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A62872F" w14:textId="00AFACFB" w:rsidR="00A103B9" w:rsidRPr="00B570C9" w:rsidRDefault="009B6103" w:rsidP="004A5E52">
      <w:pPr>
        <w:rPr>
          <w:rFonts w:cs="Arial"/>
        </w:rPr>
      </w:pPr>
      <w:r w:rsidRPr="009B6103">
        <w:rPr>
          <w:noProof/>
        </w:rPr>
        <w:drawing>
          <wp:anchor distT="0" distB="0" distL="114300" distR="114300" simplePos="0" relativeHeight="251615232" behindDoc="0" locked="0" layoutInCell="1" allowOverlap="1" wp14:anchorId="5689FC09" wp14:editId="651BCABF">
            <wp:simplePos x="0" y="0"/>
            <wp:positionH relativeFrom="page">
              <wp:align>right</wp:align>
            </wp:positionH>
            <wp:positionV relativeFrom="page">
              <wp:align>top</wp:align>
            </wp:positionV>
            <wp:extent cx="2072640" cy="2484120"/>
            <wp:effectExtent l="0" t="0" r="3810" b="0"/>
            <wp:wrapSquare wrapText="bothSides"/>
            <wp:docPr id="176961753" name="Afbeelding 9" descr="Vrijwillige brandweer mag straks minder blussen: &quot;Dit wordt een doodsteek&quot;">
              <a:extLst xmlns:a="http://schemas.openxmlformats.org/drawingml/2006/main">
                <a:ext uri="{FF2B5EF4-FFF2-40B4-BE49-F238E27FC236}">
                  <a16:creationId xmlns:a16="http://schemas.microsoft.com/office/drawing/2014/main" id="{1C1D88CD-0FA8-7201-7925-1C1E98DA0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descr="Vrijwillige brandweer mag straks minder blussen: &quot;Dit wordt een doodsteek&quot;">
                      <a:extLst>
                        <a:ext uri="{FF2B5EF4-FFF2-40B4-BE49-F238E27FC236}">
                          <a16:creationId xmlns:a16="http://schemas.microsoft.com/office/drawing/2014/main" id="{1C1D88CD-0FA8-7201-7925-1C1E98DA06E8}"/>
                        </a:ext>
                      </a:extLst>
                    </pic:cNvPr>
                    <pic:cNvPicPr>
                      <a:picLocks noChangeAspect="1"/>
                    </pic:cNvPicPr>
                  </pic:nvPicPr>
                  <pic:blipFill rotWithShape="1">
                    <a:blip r:embed="rId12">
                      <a:extLst>
                        <a:ext uri="{28A0092B-C50C-407E-A947-70E740481C1C}">
                          <a14:useLocalDpi xmlns:a14="http://schemas.microsoft.com/office/drawing/2010/main" val="0"/>
                        </a:ext>
                      </a:extLst>
                    </a:blip>
                    <a:srcRect t="27219" r="64022" b="8481"/>
                    <a:stretch/>
                  </pic:blipFill>
                  <pic:spPr bwMode="auto">
                    <a:xfrm rot="10800000">
                      <a:off x="0" y="0"/>
                      <a:ext cx="2072640" cy="2484120"/>
                    </a:xfrm>
                    <a:custGeom>
                      <a:avLst/>
                      <a:gdLst>
                        <a:gd name="connsiteX0" fmla="*/ 2072635 w 2072640"/>
                        <a:gd name="connsiteY0" fmla="*/ 0 h 2484120"/>
                        <a:gd name="connsiteX1" fmla="*/ 2072640 w 2072640"/>
                        <a:gd name="connsiteY1" fmla="*/ 0 h 2484120"/>
                        <a:gd name="connsiteX2" fmla="*/ 2072640 w 2072640"/>
                        <a:gd name="connsiteY2" fmla="*/ 2484120 h 2484120"/>
                        <a:gd name="connsiteX3" fmla="*/ 0 w 2072640"/>
                        <a:gd name="connsiteY3" fmla="*/ 2484120 h 2484120"/>
                        <a:gd name="connsiteX4" fmla="*/ 0 w 2072640"/>
                        <a:gd name="connsiteY4" fmla="*/ 61441 h 2484120"/>
                        <a:gd name="connsiteX5" fmla="*/ 2072635 w 2072640"/>
                        <a:gd name="connsiteY5" fmla="*/ 2096812 h 2484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72640" h="2484120">
                          <a:moveTo>
                            <a:pt x="2072635" y="0"/>
                          </a:moveTo>
                          <a:lnTo>
                            <a:pt x="2072640" y="0"/>
                          </a:lnTo>
                          <a:lnTo>
                            <a:pt x="2072640" y="2484120"/>
                          </a:lnTo>
                          <a:lnTo>
                            <a:pt x="0" y="2484120"/>
                          </a:lnTo>
                          <a:lnTo>
                            <a:pt x="0" y="61441"/>
                          </a:lnTo>
                          <a:lnTo>
                            <a:pt x="2072635" y="2096812"/>
                          </a:lnTo>
                          <a:close/>
                        </a:path>
                      </a:pathLst>
                    </a:custGeom>
                    <a:noFill/>
                    <a:ln>
                      <a:noFill/>
                    </a:ln>
                    <a:extLst>
                      <a:ext uri="{53640926-AAD7-44D8-BBD7-CCE9431645EC}">
                        <a14:shadowObscured xmlns:a14="http://schemas.microsoft.com/office/drawing/2010/main"/>
                      </a:ext>
                    </a:extLst>
                  </pic:spPr>
                </pic:pic>
              </a:graphicData>
            </a:graphic>
          </wp:anchor>
        </w:drawing>
      </w:r>
    </w:p>
    <w:p w14:paraId="08A97032" w14:textId="4617A763" w:rsidR="00A103B9" w:rsidRPr="00B570C9" w:rsidRDefault="00F57BD1" w:rsidP="004A5E52">
      <w:pPr>
        <w:rPr>
          <w:rFonts w:cs="Arial"/>
        </w:rPr>
      </w:pPr>
      <w:r>
        <w:rPr>
          <w:rFonts w:cs="Arial"/>
          <w:noProof/>
        </w:rPr>
        <mc:AlternateContent>
          <mc:Choice Requires="wps">
            <w:drawing>
              <wp:anchor distT="0" distB="0" distL="114300" distR="114300" simplePos="0" relativeHeight="251609088" behindDoc="0" locked="0" layoutInCell="1" allowOverlap="1" wp14:anchorId="1D3CF8D3" wp14:editId="19E8E9D9">
                <wp:simplePos x="0" y="0"/>
                <wp:positionH relativeFrom="margin">
                  <wp:posOffset>-346710</wp:posOffset>
                </wp:positionH>
                <wp:positionV relativeFrom="paragraph">
                  <wp:posOffset>267123</wp:posOffset>
                </wp:positionV>
                <wp:extent cx="5783580" cy="1729740"/>
                <wp:effectExtent l="0" t="0" r="0" b="3810"/>
                <wp:wrapNone/>
                <wp:docPr id="142907174" name="Tekstvak 1"/>
                <wp:cNvGraphicFramePr/>
                <a:graphic xmlns:a="http://schemas.openxmlformats.org/drawingml/2006/main">
                  <a:graphicData uri="http://schemas.microsoft.com/office/word/2010/wordprocessingShape">
                    <wps:wsp>
                      <wps:cNvSpPr txBox="1"/>
                      <wps:spPr>
                        <a:xfrm>
                          <a:off x="0" y="0"/>
                          <a:ext cx="5783580" cy="17297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84C69E6" w14:textId="21E75538" w:rsidR="00740FFD" w:rsidRPr="00600A8A" w:rsidRDefault="00600A8A">
                            <w:pPr>
                              <w:rPr>
                                <w:sz w:val="72"/>
                                <w:szCs w:val="72"/>
                              </w:rPr>
                            </w:pPr>
                            <w:r>
                              <w:rPr>
                                <w:sz w:val="72"/>
                                <w:szCs w:val="72"/>
                              </w:rPr>
                              <w:t xml:space="preserve">ONDERBOUWINGSBOEK </w:t>
                            </w:r>
                          </w:p>
                          <w:p w14:paraId="53B6E45F" w14:textId="366D9630" w:rsidR="00600A8A" w:rsidRPr="00600A8A" w:rsidRDefault="00600A8A" w:rsidP="00600A8A">
                            <w:pPr>
                              <w:rPr>
                                <w:sz w:val="52"/>
                                <w:szCs w:val="52"/>
                              </w:rPr>
                            </w:pPr>
                            <w:r w:rsidRPr="00600A8A">
                              <w:rPr>
                                <w:sz w:val="52"/>
                                <w:szCs w:val="52"/>
                              </w:rPr>
                              <w:t xml:space="preserve">Fase </w:t>
                            </w:r>
                            <w:r w:rsidR="00ED280A">
                              <w:rPr>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CF8D3" id="_x0000_t202" coordsize="21600,21600" o:spt="202" path="m,l,21600r21600,l21600,xe">
                <v:stroke joinstyle="miter"/>
                <v:path gradientshapeok="t" o:connecttype="rect"/>
              </v:shapetype>
              <v:shape id="Tekstvak 1" o:spid="_x0000_s1026" type="#_x0000_t202" style="position:absolute;margin-left:-27.3pt;margin-top:21.05pt;width:455.4pt;height:136.2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hZgIAADAFAAAOAAAAZHJzL2Uyb0RvYy54bWysVN9P2zAQfp+0/8Hy+0jbwQoVKepATJPQ&#10;QIOJZ9ex22iOzztfm3R//c5OWhjbC9NeEvt+33ff+fyia5zYGow1+FKOj0ZSGK+hqv2qlN8ert+d&#10;ShFJ+Uo58KaUOxPlxfztm/M2zMwE1uAqg4KD+DhrQynXRGFWFFGvTaPiEQTjWWkBG0V8xVVRoWo5&#10;euOKyWj0oWgBq4CgTYwsveqVcp7jW2s03VobDQlXSq6N8hfzd5m+xfxczVaowrrWQxnqH6poVO05&#10;6SHUlSIlNlj/EaqpNUIES0camgKsrbXJPXA349GLbu7XKpjcC4MTwwGm+P/C6i/b+3CHgrqP0PEA&#10;EyBtiLPIwtRPZ7FJf65UsJ4h3B1gMx0JzcKT6en7k1NWadaNp5Oz6XEGtnhyDxjpk4FGpEMpkeeS&#10;4VLbm0ickk33Jimbh+vauTwb538TsGGSFE815hPtnEl2zn81VtRVLjUJosbV8tKh6GfOpOQ695PP&#10;wdghGVpO+ErfwSV5m0y1V/ofnHJ+8HTwb2oPmAHKi2BSA1vFFK6+5wlx4ba330PRA5CwoG7ZDUNc&#10;QrXj2SL0tI9BX9eM/42KdKeQec5Y8O7SLX+sg7aUMJykWAP+/Js82TP9WCtFy3tTyvhjo9BI4T57&#10;JubZ+JinLyhfjk+mE77gc83yucZvmkvgvsb8SgSdj8me3P5oEZpHXvFFysoq5TXnLiXtj5fUT5af&#10;CG0Wi2zEqxUU3fj7oFPoBG9i10P3qDAMFCRm7xfYb5iavWBib5s8PSw2BLbONE0A96gOwPNaZvYO&#10;T0ja++f3bPX00M1/AQAA//8DAFBLAwQUAAYACAAAACEAeWivid8AAAAKAQAADwAAAGRycy9kb3du&#10;cmV2LnhtbEyPy07DMBBF90j8gzVI7Fo7IYlKyKRCILYgykNi58bTJCIeR7HbhL/HrOhydI/uPVNt&#10;FzuIE02+d4yQrBUI4saZnluE97en1QaED5qNHhwTwg952NaXF5UujZv5lU670IpYwr7UCF0IYyml&#10;bzqy2q/dSByzg5usDvGcWmkmPcdyO8hUqUJa3XNc6PRIDx0137ujRfh4Pnx9ZuqlfbT5OLtFSba3&#10;EvH6arm/AxFoCf8w/OlHdaij094d2XgxIKzyrIgoQpYmICKwyYsUxB7hJslykHUlz1+ofwEAAP//&#10;AwBQSwECLQAUAAYACAAAACEAtoM4kv4AAADhAQAAEwAAAAAAAAAAAAAAAAAAAAAAW0NvbnRlbnRf&#10;VHlwZXNdLnhtbFBLAQItABQABgAIAAAAIQA4/SH/1gAAAJQBAAALAAAAAAAAAAAAAAAAAC8BAABf&#10;cmVscy8ucmVsc1BLAQItABQABgAIAAAAIQB+KdbhZgIAADAFAAAOAAAAAAAAAAAAAAAAAC4CAABk&#10;cnMvZTJvRG9jLnhtbFBLAQItABQABgAIAAAAIQB5aK+J3wAAAAoBAAAPAAAAAAAAAAAAAAAAAMAE&#10;AABkcnMvZG93bnJldi54bWxQSwUGAAAAAAQABADzAAAAzAUAAAAA&#10;" filled="f" stroked="f">
                <v:textbox>
                  <w:txbxContent>
                    <w:p w14:paraId="184C69E6" w14:textId="21E75538" w:rsidR="00740FFD" w:rsidRPr="00600A8A" w:rsidRDefault="00600A8A">
                      <w:pPr>
                        <w:rPr>
                          <w:sz w:val="72"/>
                          <w:szCs w:val="72"/>
                        </w:rPr>
                      </w:pPr>
                      <w:r>
                        <w:rPr>
                          <w:sz w:val="72"/>
                          <w:szCs w:val="72"/>
                        </w:rPr>
                        <w:t xml:space="preserve">ONDERBOUWINGSBOEK </w:t>
                      </w:r>
                    </w:p>
                    <w:p w14:paraId="53B6E45F" w14:textId="366D9630" w:rsidR="00600A8A" w:rsidRPr="00600A8A" w:rsidRDefault="00600A8A" w:rsidP="00600A8A">
                      <w:pPr>
                        <w:rPr>
                          <w:sz w:val="52"/>
                          <w:szCs w:val="52"/>
                        </w:rPr>
                      </w:pPr>
                      <w:r w:rsidRPr="00600A8A">
                        <w:rPr>
                          <w:sz w:val="52"/>
                          <w:szCs w:val="52"/>
                        </w:rPr>
                        <w:t xml:space="preserve">Fase </w:t>
                      </w:r>
                      <w:r w:rsidR="00ED280A">
                        <w:rPr>
                          <w:sz w:val="52"/>
                          <w:szCs w:val="52"/>
                        </w:rPr>
                        <w:t>2</w:t>
                      </w:r>
                    </w:p>
                  </w:txbxContent>
                </v:textbox>
                <w10:wrap anchorx="margin"/>
              </v:shape>
            </w:pict>
          </mc:Fallback>
        </mc:AlternateContent>
      </w:r>
    </w:p>
    <w:p w14:paraId="198D49AF" w14:textId="322CBD4A" w:rsidR="002A17AE" w:rsidRDefault="002A17AE" w:rsidP="004A5E52">
      <w:pPr>
        <w:rPr>
          <w:rFonts w:cs="Arial"/>
        </w:rPr>
      </w:pPr>
    </w:p>
    <w:p w14:paraId="148A9607" w14:textId="09850631" w:rsidR="002A17AE" w:rsidRDefault="002A17AE" w:rsidP="004A5E52">
      <w:pPr>
        <w:rPr>
          <w:rFonts w:cs="Arial"/>
        </w:rPr>
      </w:pPr>
    </w:p>
    <w:p w14:paraId="56FA21E4" w14:textId="22D345D8" w:rsidR="002A17AE" w:rsidRDefault="002A17AE" w:rsidP="004A5E52">
      <w:pPr>
        <w:rPr>
          <w:rFonts w:cs="Arial"/>
        </w:rPr>
      </w:pPr>
    </w:p>
    <w:p w14:paraId="09DBAB90" w14:textId="5F4EA282" w:rsidR="002A17AE" w:rsidRDefault="00A16CC9" w:rsidP="004A5E52">
      <w:pPr>
        <w:rPr>
          <w:rFonts w:cs="Arial"/>
        </w:rPr>
      </w:pPr>
      <w:r>
        <w:rPr>
          <w:rFonts w:cs="Arial"/>
          <w:noProof/>
        </w:rPr>
        <w:drawing>
          <wp:anchor distT="0" distB="0" distL="114300" distR="114300" simplePos="0" relativeHeight="251634688" behindDoc="0" locked="0" layoutInCell="1" allowOverlap="1" wp14:anchorId="2AD6F57A" wp14:editId="66BD4DDC">
            <wp:simplePos x="0" y="0"/>
            <wp:positionH relativeFrom="margin">
              <wp:posOffset>-175260</wp:posOffset>
            </wp:positionH>
            <wp:positionV relativeFrom="paragraph">
              <wp:posOffset>259080</wp:posOffset>
            </wp:positionV>
            <wp:extent cx="5760720" cy="3840480"/>
            <wp:effectExtent l="0" t="0" r="0" b="0"/>
            <wp:wrapNone/>
            <wp:docPr id="188724249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42494" name="Afbeelding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14:sizeRelV relativeFrom="margin">
              <wp14:pctHeight>0</wp14:pctHeight>
            </wp14:sizeRelV>
          </wp:anchor>
        </w:drawing>
      </w:r>
    </w:p>
    <w:p w14:paraId="0E9EB103" w14:textId="59AD1014" w:rsidR="002A17AE" w:rsidRDefault="002A17AE" w:rsidP="004A5E52">
      <w:pPr>
        <w:rPr>
          <w:rFonts w:cs="Arial"/>
        </w:rPr>
      </w:pPr>
    </w:p>
    <w:p w14:paraId="34CE9B02" w14:textId="3BFE61B6" w:rsidR="002A17AE" w:rsidRDefault="00E121F0" w:rsidP="004A5E52">
      <w:pPr>
        <w:rPr>
          <w:rFonts w:cs="Arial"/>
        </w:rPr>
      </w:pPr>
      <w:r>
        <w:rPr>
          <w:rFonts w:cs="Arial"/>
        </w:rPr>
        <w:tab/>
      </w:r>
      <w:r w:rsidR="00656B67">
        <w:rPr>
          <w:rFonts w:cs="Arial"/>
        </w:rPr>
        <w:t xml:space="preserve"> </w:t>
      </w:r>
    </w:p>
    <w:p w14:paraId="6BEE35BF" w14:textId="51E519C5" w:rsidR="002A17AE" w:rsidRPr="00B570C9" w:rsidRDefault="00D324DE" w:rsidP="00C50FC6">
      <w:pPr>
        <w:rPr>
          <w:rFonts w:cs="Arial"/>
        </w:rPr>
      </w:pPr>
      <w:r>
        <w:rPr>
          <w:rFonts w:cs="Arial"/>
          <w:noProof/>
        </w:rPr>
        <w:drawing>
          <wp:anchor distT="0" distB="0" distL="114300" distR="114300" simplePos="0" relativeHeight="251640832" behindDoc="1" locked="0" layoutInCell="1" allowOverlap="1" wp14:anchorId="2FD1C5D6" wp14:editId="5B74CEC2">
            <wp:simplePos x="0" y="0"/>
            <wp:positionH relativeFrom="margin">
              <wp:align>right</wp:align>
            </wp:positionH>
            <wp:positionV relativeFrom="paragraph">
              <wp:posOffset>2569845</wp:posOffset>
            </wp:positionV>
            <wp:extent cx="5760720" cy="3840480"/>
            <wp:effectExtent l="0" t="0" r="0" b="0"/>
            <wp:wrapThrough wrapText="bothSides">
              <wp:wrapPolygon edited="0">
                <wp:start x="10429" y="4714"/>
                <wp:lineTo x="8143" y="5250"/>
                <wp:lineTo x="6000" y="6107"/>
                <wp:lineTo x="6000" y="6643"/>
                <wp:lineTo x="3929" y="10071"/>
                <wp:lineTo x="3143" y="11786"/>
                <wp:lineTo x="3000" y="12321"/>
                <wp:lineTo x="2786" y="15857"/>
                <wp:lineTo x="3071" y="17893"/>
                <wp:lineTo x="5286" y="18643"/>
                <wp:lineTo x="8500" y="18750"/>
                <wp:lineTo x="9143" y="19393"/>
                <wp:lineTo x="9286" y="19607"/>
                <wp:lineTo x="10143" y="19607"/>
                <wp:lineTo x="10929" y="18857"/>
                <wp:lineTo x="14286" y="18643"/>
                <wp:lineTo x="17143" y="17893"/>
                <wp:lineTo x="17143" y="16929"/>
                <wp:lineTo x="18143" y="15214"/>
                <wp:lineTo x="18286" y="7607"/>
                <wp:lineTo x="17429" y="6857"/>
                <wp:lineTo x="16000" y="6536"/>
                <wp:lineTo x="11643" y="5036"/>
                <wp:lineTo x="11071" y="4714"/>
                <wp:lineTo x="10429" y="4714"/>
              </wp:wrapPolygon>
            </wp:wrapThrough>
            <wp:docPr id="18448620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62024" name="Afbeelding 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14:sizeRelV relativeFrom="margin">
              <wp14:pctHeight>0</wp14:pctHeight>
            </wp14:sizeRelV>
          </wp:anchor>
        </w:drawing>
      </w:r>
      <w:r w:rsidR="002F711E" w:rsidRPr="002A17AE">
        <w:rPr>
          <w:rFonts w:cs="Arial"/>
          <w:noProof/>
        </w:rPr>
        <mc:AlternateContent>
          <mc:Choice Requires="wps">
            <w:drawing>
              <wp:anchor distT="45720" distB="45720" distL="114300" distR="114300" simplePos="0" relativeHeight="251620352" behindDoc="0" locked="0" layoutInCell="1" allowOverlap="1" wp14:anchorId="3BE62FC1" wp14:editId="1443FF28">
                <wp:simplePos x="0" y="0"/>
                <wp:positionH relativeFrom="column">
                  <wp:posOffset>4094480</wp:posOffset>
                </wp:positionH>
                <wp:positionV relativeFrom="paragraph">
                  <wp:posOffset>6172835</wp:posOffset>
                </wp:positionV>
                <wp:extent cx="2360930" cy="524510"/>
                <wp:effectExtent l="0" t="0" r="0" b="8890"/>
                <wp:wrapSquare wrapText="bothSides"/>
                <wp:docPr id="19030470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245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9951AB" w14:textId="42D7FD88" w:rsidR="00D1639A" w:rsidRDefault="00D1639A" w:rsidP="00D1639A">
                            <w:pPr>
                              <w:jc w:val="right"/>
                              <w:rPr>
                                <w:rFonts w:cs="Arial"/>
                              </w:rPr>
                            </w:pPr>
                            <w:r>
                              <w:rPr>
                                <w:rFonts w:cs="Arial"/>
                              </w:rPr>
                              <w:t xml:space="preserve">Datum: </w:t>
                            </w:r>
                            <w:r w:rsidR="009D3364">
                              <w:rPr>
                                <w:rFonts w:cs="Arial"/>
                              </w:rPr>
                              <w:t>2</w:t>
                            </w:r>
                            <w:r w:rsidR="002F711E">
                              <w:rPr>
                                <w:rFonts w:cs="Arial"/>
                              </w:rPr>
                              <w:t>7</w:t>
                            </w:r>
                            <w:r w:rsidR="009D3364">
                              <w:rPr>
                                <w:rFonts w:cs="Arial"/>
                              </w:rPr>
                              <w:t>-</w:t>
                            </w:r>
                            <w:r w:rsidR="002F711E">
                              <w:rPr>
                                <w:rFonts w:cs="Arial"/>
                              </w:rPr>
                              <w:t>06</w:t>
                            </w:r>
                            <w:r>
                              <w:rPr>
                                <w:rFonts w:cs="Arial"/>
                              </w:rPr>
                              <w:t>-202</w:t>
                            </w:r>
                            <w:r w:rsidR="00DD7022">
                              <w:rPr>
                                <w:rFonts w:cs="Arial"/>
                              </w:rPr>
                              <w:t>5</w:t>
                            </w:r>
                            <w:r>
                              <w:rPr>
                                <w:rFonts w:cs="Arial"/>
                              </w:rPr>
                              <w:t xml:space="preserve"> </w:t>
                            </w:r>
                          </w:p>
                          <w:p w14:paraId="7D3BABF1" w14:textId="5677BF53" w:rsidR="00D1639A" w:rsidRDefault="00D1639A" w:rsidP="00D1639A">
                            <w:pPr>
                              <w:jc w:val="right"/>
                            </w:pPr>
                            <w:r>
                              <w:rPr>
                                <w:rFonts w:cs="Arial"/>
                              </w:rPr>
                              <w:t>Groep: F.I.R.E. (ATR1B2)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BE62FC1" id="Tekstvak 2" o:spid="_x0000_s1027" type="#_x0000_t202" style="position:absolute;margin-left:322.4pt;margin-top:486.05pt;width:185.9pt;height:41.3pt;z-index:251620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cm9LwIAAKgEAAAOAAAAZHJzL2Uyb0RvYy54bWysVNtu2zAMfR+wfxD0vjhJk2414hRdig4D&#10;ugvW7QNkWYqNyqJGKbGzry8lO2m2PXXYiyHxcnTIQ3p13beG7RX6BmzBZ5MpZ8pKqBq7LfiP73dv&#10;3nHmg7CVMGBVwQ/K8+v161erzuVqDjWYSiEjEOvzzhW8DsHlWeZlrVrhJ+CUJacGbEWgK26zCkVH&#10;6K3J5tPpZdYBVg5BKu/Jejs4+Trha61k+KK1V4GZghO3kL6YvmX8ZuuVyLcoXN3IkYb4BxataCw9&#10;eoK6FUGwHTZ/QbWNRPCgw0RCm4HWjVSpBqpmNv2jmodaOJVqoeZ4d2qT/3+w8vP+wX1FFvr30JOA&#10;qQjv7kE+emZhUwu7VTeI0NVKVPTwLLYs65zPx9TYap/7CFJ2n6AikcUuQALqNbaxK1QnI3QS4HBq&#10;uuoDk2ScX1xOry7IJcm3nC+Ws6RKJvJjtkMfPihoWTwUHEnUhC729z5ENiI/hsTHLNw1xiRhjf3N&#10;QIHRkthHwiP1cDAqxhn7TWnWVIlpNHiJ23JjkA0DQxNNNI9jk8AoIQZqevCFuWNKzFZpTl+Yf0pK&#10;74MNp/y2sYCDjnGLVCxgL2j+q8dBPOI7xB9bMTQgyhj6sqcOjDJHSwnVgaRFGFaHVp0ONeAvzjpa&#10;m4L7nzuBijPz0dJ4XM0Wi7hn6bJYvp3TBc895blHWElQBQ+cDcdNSK2ONVm4oTHSTVL4mcnImdYh&#10;CT+ubty383uKev7BrJ8AAAD//wMAUEsDBBQABgAIAAAAIQAp8tUa4QAAAA0BAAAPAAAAZHJzL2Rv&#10;d25yZXYueG1sTI9LT8MwEITvSPwHa5G4USdVHhDiVAiVAxIHKOXu2psHxOsodtLAr8c5wW1HO5r5&#10;ptwtpmczjq6zJCDeRMCQlNUdNQKO7083t8Ccl6RlbwkFfKODXXV5UcpC2zO94XzwDQsh5AopoPV+&#10;KDh3qkUj3cYOSOFX29FIH+TYcD3Kcwg3Pd9GUcaN7Cg0tHLAxxbV12EyAurnj9y8JPX+uJ/Sn885&#10;Vctro4S4vloe7oF5XPyfGVb8gA5VYDrZibRjvYAsSQK6F3CXb2NgqyOKswzYab3SJAdelfz/iuoX&#10;AAD//wMAUEsBAi0AFAAGAAgAAAAhALaDOJL+AAAA4QEAABMAAAAAAAAAAAAAAAAAAAAAAFtDb250&#10;ZW50X1R5cGVzXS54bWxQSwECLQAUAAYACAAAACEAOP0h/9YAAACUAQAACwAAAAAAAAAAAAAAAAAv&#10;AQAAX3JlbHMvLnJlbHNQSwECLQAUAAYACAAAACEAy6HJvS8CAACoBAAADgAAAAAAAAAAAAAAAAAu&#10;AgAAZHJzL2Uyb0RvYy54bWxQSwECLQAUAAYACAAAACEAKfLVGuEAAAANAQAADwAAAAAAAAAAAAAA&#10;AACJBAAAZHJzL2Rvd25yZXYueG1sUEsFBgAAAAAEAAQA8wAAAJcFAAAAAA==&#10;" filled="f" stroked="f">
                <v:textbox>
                  <w:txbxContent>
                    <w:p w14:paraId="059951AB" w14:textId="42D7FD88" w:rsidR="00D1639A" w:rsidRDefault="00D1639A" w:rsidP="00D1639A">
                      <w:pPr>
                        <w:jc w:val="right"/>
                        <w:rPr>
                          <w:rFonts w:cs="Arial"/>
                        </w:rPr>
                      </w:pPr>
                      <w:r>
                        <w:rPr>
                          <w:rFonts w:cs="Arial"/>
                        </w:rPr>
                        <w:t xml:space="preserve">Datum: </w:t>
                      </w:r>
                      <w:r w:rsidR="009D3364">
                        <w:rPr>
                          <w:rFonts w:cs="Arial"/>
                        </w:rPr>
                        <w:t>2</w:t>
                      </w:r>
                      <w:r w:rsidR="002F711E">
                        <w:rPr>
                          <w:rFonts w:cs="Arial"/>
                        </w:rPr>
                        <w:t>7</w:t>
                      </w:r>
                      <w:r w:rsidR="009D3364">
                        <w:rPr>
                          <w:rFonts w:cs="Arial"/>
                        </w:rPr>
                        <w:t>-</w:t>
                      </w:r>
                      <w:r w:rsidR="002F711E">
                        <w:rPr>
                          <w:rFonts w:cs="Arial"/>
                        </w:rPr>
                        <w:t>06</w:t>
                      </w:r>
                      <w:r>
                        <w:rPr>
                          <w:rFonts w:cs="Arial"/>
                        </w:rPr>
                        <w:t>-202</w:t>
                      </w:r>
                      <w:r w:rsidR="00DD7022">
                        <w:rPr>
                          <w:rFonts w:cs="Arial"/>
                        </w:rPr>
                        <w:t>5</w:t>
                      </w:r>
                      <w:r>
                        <w:rPr>
                          <w:rFonts w:cs="Arial"/>
                        </w:rPr>
                        <w:t xml:space="preserve"> </w:t>
                      </w:r>
                    </w:p>
                    <w:p w14:paraId="7D3BABF1" w14:textId="5677BF53" w:rsidR="00D1639A" w:rsidRDefault="00D1639A" w:rsidP="00D1639A">
                      <w:pPr>
                        <w:jc w:val="right"/>
                      </w:pPr>
                      <w:r>
                        <w:rPr>
                          <w:rFonts w:cs="Arial"/>
                        </w:rPr>
                        <w:t>Groep: F.I.R.E. (ATR1B2)</w:t>
                      </w:r>
                    </w:p>
                  </w:txbxContent>
                </v:textbox>
                <w10:wrap type="square"/>
              </v:shape>
            </w:pict>
          </mc:Fallback>
        </mc:AlternateContent>
      </w:r>
      <w:r w:rsidR="009B6103" w:rsidRPr="009B6103">
        <w:rPr>
          <w:noProof/>
        </w:rPr>
        <w:drawing>
          <wp:anchor distT="0" distB="0" distL="114300" distR="114300" simplePos="0" relativeHeight="251612160" behindDoc="0" locked="0" layoutInCell="1" allowOverlap="1" wp14:anchorId="70AC3AB5" wp14:editId="3B17CA28">
            <wp:simplePos x="0" y="0"/>
            <wp:positionH relativeFrom="page">
              <wp:align>left</wp:align>
            </wp:positionH>
            <wp:positionV relativeFrom="page">
              <wp:align>bottom</wp:align>
            </wp:positionV>
            <wp:extent cx="2072640" cy="2484120"/>
            <wp:effectExtent l="0" t="0" r="3810" b="0"/>
            <wp:wrapSquare wrapText="bothSides"/>
            <wp:docPr id="10" name="Afbeelding 9" descr="Vrijwillige brandweer mag straks minder blussen: &quot;Dit wordt een doodsteek&quot;">
              <a:extLst xmlns:a="http://schemas.openxmlformats.org/drawingml/2006/main">
                <a:ext uri="{FF2B5EF4-FFF2-40B4-BE49-F238E27FC236}">
                  <a16:creationId xmlns:a16="http://schemas.microsoft.com/office/drawing/2014/main" id="{1C1D88CD-0FA8-7201-7925-1C1E98DA06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descr="Vrijwillige brandweer mag straks minder blussen: &quot;Dit wordt een doodsteek&quot;">
                      <a:extLst>
                        <a:ext uri="{FF2B5EF4-FFF2-40B4-BE49-F238E27FC236}">
                          <a16:creationId xmlns:a16="http://schemas.microsoft.com/office/drawing/2014/main" id="{1C1D88CD-0FA8-7201-7925-1C1E98DA06E8}"/>
                        </a:ext>
                      </a:extLst>
                    </pic:cNvPr>
                    <pic:cNvPicPr>
                      <a:picLocks noChangeAspect="1"/>
                    </pic:cNvPicPr>
                  </pic:nvPicPr>
                  <pic:blipFill rotWithShape="1">
                    <a:blip r:embed="rId12">
                      <a:extLst>
                        <a:ext uri="{28A0092B-C50C-407E-A947-70E740481C1C}">
                          <a14:useLocalDpi xmlns:a14="http://schemas.microsoft.com/office/drawing/2010/main" val="0"/>
                        </a:ext>
                      </a:extLst>
                    </a:blip>
                    <a:srcRect t="27219" r="64022" b="8481"/>
                    <a:stretch/>
                  </pic:blipFill>
                  <pic:spPr bwMode="auto">
                    <a:xfrm>
                      <a:off x="0" y="0"/>
                      <a:ext cx="2072640" cy="2484120"/>
                    </a:xfrm>
                    <a:custGeom>
                      <a:avLst/>
                      <a:gdLst>
                        <a:gd name="connsiteX0" fmla="*/ 2072635 w 2072640"/>
                        <a:gd name="connsiteY0" fmla="*/ 0 h 2484120"/>
                        <a:gd name="connsiteX1" fmla="*/ 2072640 w 2072640"/>
                        <a:gd name="connsiteY1" fmla="*/ 0 h 2484120"/>
                        <a:gd name="connsiteX2" fmla="*/ 2072640 w 2072640"/>
                        <a:gd name="connsiteY2" fmla="*/ 2484120 h 2484120"/>
                        <a:gd name="connsiteX3" fmla="*/ 0 w 2072640"/>
                        <a:gd name="connsiteY3" fmla="*/ 2484120 h 2484120"/>
                        <a:gd name="connsiteX4" fmla="*/ 0 w 2072640"/>
                        <a:gd name="connsiteY4" fmla="*/ 61441 h 2484120"/>
                        <a:gd name="connsiteX5" fmla="*/ 2072635 w 2072640"/>
                        <a:gd name="connsiteY5" fmla="*/ 2096812 h 24841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072640" h="2484120">
                          <a:moveTo>
                            <a:pt x="2072635" y="0"/>
                          </a:moveTo>
                          <a:lnTo>
                            <a:pt x="2072640" y="0"/>
                          </a:lnTo>
                          <a:lnTo>
                            <a:pt x="2072640" y="2484120"/>
                          </a:lnTo>
                          <a:lnTo>
                            <a:pt x="0" y="2484120"/>
                          </a:lnTo>
                          <a:lnTo>
                            <a:pt x="0" y="61441"/>
                          </a:lnTo>
                          <a:lnTo>
                            <a:pt x="2072635" y="2096812"/>
                          </a:lnTo>
                          <a:close/>
                        </a:path>
                      </a:pathLst>
                    </a:custGeom>
                    <a:noFill/>
                    <a:ln>
                      <a:noFill/>
                    </a:ln>
                    <a:extLst>
                      <a:ext uri="{53640926-AAD7-44D8-BBD7-CCE9431645EC}">
                        <a14:shadowObscured xmlns:a14="http://schemas.microsoft.com/office/drawing/2010/main"/>
                      </a:ext>
                    </a:extLst>
                  </pic:spPr>
                </pic:pic>
              </a:graphicData>
            </a:graphic>
          </wp:anchor>
        </w:drawing>
      </w:r>
      <w:r w:rsidR="003043B3">
        <w:rPr>
          <w:noProof/>
        </w:rPr>
        <w:drawing>
          <wp:anchor distT="0" distB="0" distL="114300" distR="114300" simplePos="0" relativeHeight="251616256" behindDoc="0" locked="0" layoutInCell="1" allowOverlap="1" wp14:anchorId="0CF325AE" wp14:editId="5E1716FD">
            <wp:simplePos x="0" y="0"/>
            <wp:positionH relativeFrom="margin">
              <wp:posOffset>4244763</wp:posOffset>
            </wp:positionH>
            <wp:positionV relativeFrom="page">
              <wp:posOffset>9858375</wp:posOffset>
            </wp:positionV>
            <wp:extent cx="2332355" cy="694055"/>
            <wp:effectExtent l="0" t="0" r="0" b="0"/>
            <wp:wrapSquare wrapText="bothSides"/>
            <wp:docPr id="1787693763" name="Afbeelding 5" descr="Hogeschool Rotter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geschool Rotterdam"/>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2769"/>
                    <a:stretch/>
                  </pic:blipFill>
                  <pic:spPr bwMode="auto">
                    <a:xfrm>
                      <a:off x="0" y="0"/>
                      <a:ext cx="2332355" cy="694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43B3">
        <w:rPr>
          <w:noProof/>
        </w:rPr>
        <w:drawing>
          <wp:anchor distT="0" distB="0" distL="114300" distR="114300" simplePos="0" relativeHeight="251621376" behindDoc="0" locked="0" layoutInCell="1" allowOverlap="1" wp14:anchorId="26155A64" wp14:editId="081E6BDC">
            <wp:simplePos x="0" y="0"/>
            <wp:positionH relativeFrom="margin">
              <wp:posOffset>1813983</wp:posOffset>
            </wp:positionH>
            <wp:positionV relativeFrom="topMargin">
              <wp:posOffset>9775190</wp:posOffset>
            </wp:positionV>
            <wp:extent cx="2387600" cy="644525"/>
            <wp:effectExtent l="0" t="0" r="0" b="3175"/>
            <wp:wrapSquare wrapText="bothSides"/>
            <wp:docPr id="1576346595" name="Afbeelding 6" descr="Kenbri is dé partner voor professionele brandbestrij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enbri is dé partner voor professionele brandbestrijd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87600"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03B9" w:rsidRPr="00B570C9">
        <w:rPr>
          <w:rFonts w:cs="Arial"/>
        </w:rPr>
        <w:br w:type="page"/>
      </w:r>
    </w:p>
    <w:p w14:paraId="051EC761" w14:textId="3B1607CC" w:rsidR="00A103B9" w:rsidRPr="00B570C9" w:rsidRDefault="343AC192" w:rsidP="004A5E52">
      <w:pPr>
        <w:pStyle w:val="Heading1"/>
        <w:spacing w:before="0" w:line="240" w:lineRule="auto"/>
        <w:rPr>
          <w:rFonts w:ascii="Arial" w:hAnsi="Arial" w:cs="Arial"/>
        </w:rPr>
      </w:pPr>
      <w:bookmarkStart w:id="0" w:name="_Toc201960766"/>
      <w:r w:rsidRPr="3A5C13A5">
        <w:rPr>
          <w:rFonts w:ascii="Arial" w:hAnsi="Arial" w:cs="Arial"/>
        </w:rPr>
        <w:lastRenderedPageBreak/>
        <w:t>Colofon</w:t>
      </w:r>
      <w:bookmarkEnd w:id="0"/>
    </w:p>
    <w:p w14:paraId="5233E0D2" w14:textId="77777777" w:rsidR="00F740AE" w:rsidRPr="00AF4C76" w:rsidRDefault="00F740AE" w:rsidP="004A5E52">
      <w:pPr>
        <w:rPr>
          <w:rFonts w:cs="Arial"/>
          <w:szCs w:val="20"/>
        </w:rPr>
      </w:pPr>
    </w:p>
    <w:p w14:paraId="55AA9698" w14:textId="3588D98E" w:rsidR="001D11C4" w:rsidRPr="009D3364" w:rsidRDefault="062CCEE5" w:rsidP="7462EB64">
      <w:pPr>
        <w:rPr>
          <w:rFonts w:eastAsiaTheme="majorEastAsia" w:cs="Arial"/>
          <w:b/>
          <w:color w:val="2F5496" w:themeColor="accent1" w:themeShade="BF"/>
          <w:sz w:val="24"/>
          <w:szCs w:val="24"/>
        </w:rPr>
      </w:pPr>
      <w:r w:rsidRPr="009D3364">
        <w:rPr>
          <w:rFonts w:cs="Arial"/>
          <w:b/>
          <w:szCs w:val="20"/>
        </w:rPr>
        <w:t>Projectgroep</w:t>
      </w:r>
      <w:r w:rsidRPr="009D3364">
        <w:rPr>
          <w:rFonts w:cs="Arial"/>
          <w:szCs w:val="20"/>
        </w:rPr>
        <w:t xml:space="preserve">: ATR1B2 </w:t>
      </w:r>
    </w:p>
    <w:p w14:paraId="1397927A" w14:textId="02EA36EA" w:rsidR="001D11C4" w:rsidRPr="009D3364" w:rsidRDefault="062CCEE5" w:rsidP="7462EB64">
      <w:pPr>
        <w:rPr>
          <w:rFonts w:cs="Arial"/>
          <w:szCs w:val="20"/>
        </w:rPr>
      </w:pPr>
      <w:r w:rsidRPr="009D3364">
        <w:rPr>
          <w:rFonts w:cs="Arial"/>
          <w:b/>
          <w:szCs w:val="20"/>
        </w:rPr>
        <w:t>Titel</w:t>
      </w:r>
      <w:r w:rsidRPr="009D3364">
        <w:rPr>
          <w:rFonts w:cs="Arial"/>
          <w:szCs w:val="20"/>
        </w:rPr>
        <w:t xml:space="preserve">: </w:t>
      </w:r>
      <w:r w:rsidR="71C39C37" w:rsidRPr="009D3364">
        <w:rPr>
          <w:rFonts w:cs="Arial"/>
          <w:szCs w:val="20"/>
        </w:rPr>
        <w:t>Onderbouwingsboek</w:t>
      </w:r>
      <w:r w:rsidRPr="009D3364">
        <w:rPr>
          <w:rFonts w:cs="Arial"/>
          <w:szCs w:val="20"/>
        </w:rPr>
        <w:t xml:space="preserve">  </w:t>
      </w:r>
    </w:p>
    <w:p w14:paraId="034A4238" w14:textId="47B3CF11" w:rsidR="001D11C4" w:rsidRPr="009D3364" w:rsidRDefault="062CCEE5" w:rsidP="7462EB64">
      <w:pPr>
        <w:rPr>
          <w:szCs w:val="20"/>
        </w:rPr>
      </w:pPr>
      <w:r w:rsidRPr="009D3364">
        <w:rPr>
          <w:rFonts w:cs="Arial"/>
          <w:b/>
          <w:szCs w:val="20"/>
        </w:rPr>
        <w:t>Project</w:t>
      </w:r>
      <w:r w:rsidRPr="009D3364">
        <w:rPr>
          <w:rFonts w:cs="Arial"/>
          <w:szCs w:val="20"/>
        </w:rPr>
        <w:t xml:space="preserve">: Project sprint </w:t>
      </w:r>
    </w:p>
    <w:p w14:paraId="1AA6354B" w14:textId="794F1BA1" w:rsidR="001D11C4" w:rsidRPr="009D3364" w:rsidRDefault="062CCEE5" w:rsidP="7462EB64">
      <w:pPr>
        <w:rPr>
          <w:szCs w:val="20"/>
        </w:rPr>
      </w:pPr>
      <w:r w:rsidRPr="009D3364">
        <w:rPr>
          <w:rFonts w:cs="Arial"/>
          <w:b/>
          <w:szCs w:val="20"/>
        </w:rPr>
        <w:t>Projectteam</w:t>
      </w:r>
      <w:r w:rsidRPr="009D3364">
        <w:rPr>
          <w:rFonts w:cs="Arial"/>
          <w:szCs w:val="20"/>
        </w:rPr>
        <w:t>:</w:t>
      </w:r>
      <w:r w:rsidR="00F57BD1" w:rsidRPr="009D3364">
        <w:rPr>
          <w:rFonts w:cs="Arial"/>
          <w:szCs w:val="20"/>
        </w:rPr>
        <w:t xml:space="preserve"> </w:t>
      </w:r>
      <w:r w:rsidRPr="009D3364">
        <w:rPr>
          <w:rFonts w:cs="Arial"/>
          <w:szCs w:val="20"/>
        </w:rPr>
        <w:t xml:space="preserve">ATR1B2 </w:t>
      </w:r>
    </w:p>
    <w:p w14:paraId="5A56F830" w14:textId="379E8631" w:rsidR="00DA0DBA" w:rsidRPr="009D3364" w:rsidRDefault="062CCEE5" w:rsidP="7462EB64">
      <w:pPr>
        <w:rPr>
          <w:rFonts w:cs="Arial"/>
          <w:szCs w:val="20"/>
        </w:rPr>
      </w:pPr>
      <w:r w:rsidRPr="009D3364">
        <w:rPr>
          <w:rFonts w:cs="Arial"/>
          <w:b/>
          <w:szCs w:val="20"/>
        </w:rPr>
        <w:t>Teamleden</w:t>
      </w:r>
      <w:r w:rsidRPr="009D3364">
        <w:rPr>
          <w:rFonts w:cs="Arial"/>
          <w:szCs w:val="20"/>
        </w:rPr>
        <w:t xml:space="preserve">:   </w:t>
      </w:r>
    </w:p>
    <w:p w14:paraId="53388FBC" w14:textId="7A45787C" w:rsidR="003B2F38" w:rsidRPr="009D3364" w:rsidRDefault="003B2F38" w:rsidP="003B2F38">
      <w:pPr>
        <w:rPr>
          <w:szCs w:val="20"/>
        </w:rPr>
      </w:pPr>
      <w:r w:rsidRPr="009D3364">
        <w:rPr>
          <w:rFonts w:cs="Arial"/>
          <w:szCs w:val="20"/>
        </w:rPr>
        <w:t>Jens Boender</w:t>
      </w:r>
      <w:r w:rsidRPr="009D3364">
        <w:rPr>
          <w:szCs w:val="20"/>
        </w:rPr>
        <w:tab/>
      </w:r>
      <w:r w:rsidRPr="009D3364">
        <w:rPr>
          <w:szCs w:val="20"/>
        </w:rPr>
        <w:tab/>
      </w:r>
      <w:r w:rsidRPr="009D3364">
        <w:rPr>
          <w:rFonts w:cs="Arial"/>
          <w:szCs w:val="20"/>
        </w:rPr>
        <w:t xml:space="preserve">(1102377) </w:t>
      </w:r>
    </w:p>
    <w:p w14:paraId="56DA6DC2" w14:textId="77777777" w:rsidR="003B2F38" w:rsidRPr="009D3364" w:rsidRDefault="003B2F38" w:rsidP="003B2F38">
      <w:pPr>
        <w:rPr>
          <w:szCs w:val="20"/>
        </w:rPr>
      </w:pPr>
      <w:r w:rsidRPr="009D3364">
        <w:rPr>
          <w:rFonts w:cs="Arial"/>
          <w:szCs w:val="20"/>
        </w:rPr>
        <w:t xml:space="preserve">Sem van den Boogaart </w:t>
      </w:r>
      <w:r w:rsidRPr="009D3364">
        <w:rPr>
          <w:szCs w:val="20"/>
        </w:rPr>
        <w:tab/>
      </w:r>
      <w:r w:rsidRPr="009D3364">
        <w:rPr>
          <w:rFonts w:cs="Arial"/>
          <w:szCs w:val="20"/>
        </w:rPr>
        <w:t xml:space="preserve">(1097490) </w:t>
      </w:r>
    </w:p>
    <w:p w14:paraId="23A511F5" w14:textId="020E50FC" w:rsidR="003B2F38" w:rsidRPr="009D3364" w:rsidRDefault="003B2F38" w:rsidP="003B2F38">
      <w:pPr>
        <w:rPr>
          <w:rFonts w:cs="Arial"/>
          <w:szCs w:val="20"/>
        </w:rPr>
      </w:pPr>
      <w:r w:rsidRPr="009D3364">
        <w:rPr>
          <w:rFonts w:cs="Arial"/>
          <w:szCs w:val="20"/>
        </w:rPr>
        <w:t>Teun de Bree</w:t>
      </w:r>
      <w:r w:rsidRPr="009D3364">
        <w:rPr>
          <w:szCs w:val="20"/>
        </w:rPr>
        <w:tab/>
      </w:r>
      <w:r w:rsidRPr="009D3364">
        <w:rPr>
          <w:szCs w:val="20"/>
        </w:rPr>
        <w:tab/>
      </w:r>
      <w:r>
        <w:rPr>
          <w:szCs w:val="20"/>
        </w:rPr>
        <w:t>(</w:t>
      </w:r>
      <w:r w:rsidRPr="009D3364">
        <w:rPr>
          <w:rFonts w:cs="Arial"/>
          <w:szCs w:val="20"/>
        </w:rPr>
        <w:t xml:space="preserve">1096895) </w:t>
      </w:r>
    </w:p>
    <w:p w14:paraId="43E56AA2" w14:textId="4FBA7C7C" w:rsidR="003B2F38" w:rsidRPr="009D3364" w:rsidRDefault="003B2F38" w:rsidP="7462EB64">
      <w:pPr>
        <w:rPr>
          <w:szCs w:val="20"/>
        </w:rPr>
      </w:pPr>
      <w:r w:rsidRPr="009D3364">
        <w:rPr>
          <w:rFonts w:cs="Arial"/>
          <w:szCs w:val="20"/>
        </w:rPr>
        <w:t>Ludo Eijking</w:t>
      </w:r>
      <w:r w:rsidRPr="009D3364">
        <w:rPr>
          <w:szCs w:val="20"/>
        </w:rPr>
        <w:tab/>
      </w:r>
      <w:r w:rsidRPr="009D3364">
        <w:rPr>
          <w:szCs w:val="20"/>
        </w:rPr>
        <w:tab/>
      </w:r>
      <w:r w:rsidRPr="009D3364">
        <w:rPr>
          <w:rFonts w:cs="Arial"/>
          <w:szCs w:val="20"/>
        </w:rPr>
        <w:t>(1094764)</w:t>
      </w:r>
    </w:p>
    <w:p w14:paraId="74AFA721" w14:textId="77777777" w:rsidR="003B2F38" w:rsidRPr="009D3364" w:rsidRDefault="24AEED38" w:rsidP="748BBD91">
      <w:pPr>
        <w:rPr>
          <w:rFonts w:cs="Arial"/>
          <w:szCs w:val="20"/>
        </w:rPr>
      </w:pPr>
      <w:r w:rsidRPr="009D3364">
        <w:rPr>
          <w:rFonts w:cs="Arial"/>
          <w:szCs w:val="20"/>
        </w:rPr>
        <w:t>Matthijs Erkens</w:t>
      </w:r>
      <w:r w:rsidR="00F740AE" w:rsidRPr="009D3364">
        <w:rPr>
          <w:szCs w:val="20"/>
        </w:rPr>
        <w:tab/>
      </w:r>
      <w:r w:rsidR="00F740AE" w:rsidRPr="009D3364">
        <w:rPr>
          <w:szCs w:val="20"/>
        </w:rPr>
        <w:tab/>
      </w:r>
      <w:r w:rsidRPr="009D3364">
        <w:rPr>
          <w:rFonts w:cs="Arial"/>
          <w:szCs w:val="20"/>
        </w:rPr>
        <w:t xml:space="preserve">(1103588) </w:t>
      </w:r>
    </w:p>
    <w:p w14:paraId="7C462BA7" w14:textId="37C9AA28" w:rsidR="001D11C4" w:rsidRPr="009D3364" w:rsidRDefault="003B2F38" w:rsidP="748BBD91">
      <w:pPr>
        <w:rPr>
          <w:szCs w:val="20"/>
        </w:rPr>
      </w:pPr>
      <w:r w:rsidRPr="009D3364">
        <w:rPr>
          <w:rFonts w:cs="Arial"/>
          <w:szCs w:val="20"/>
        </w:rPr>
        <w:t>Manuel van Es</w:t>
      </w:r>
      <w:r w:rsidRPr="009D3364">
        <w:rPr>
          <w:szCs w:val="20"/>
        </w:rPr>
        <w:tab/>
      </w:r>
      <w:r w:rsidRPr="009D3364">
        <w:rPr>
          <w:szCs w:val="20"/>
        </w:rPr>
        <w:tab/>
      </w:r>
      <w:r w:rsidRPr="009D3364">
        <w:rPr>
          <w:rFonts w:cs="Arial"/>
          <w:szCs w:val="20"/>
        </w:rPr>
        <w:t xml:space="preserve">(1014608) </w:t>
      </w:r>
      <w:r w:rsidR="24AEED38" w:rsidRPr="009D3364">
        <w:rPr>
          <w:rFonts w:cs="Arial"/>
          <w:szCs w:val="20"/>
        </w:rPr>
        <w:t xml:space="preserve"> </w:t>
      </w:r>
    </w:p>
    <w:p w14:paraId="0D6C2B82" w14:textId="7DFC3642" w:rsidR="001D11C4" w:rsidRPr="009D3364" w:rsidRDefault="062CCEE5" w:rsidP="7462EB64">
      <w:pPr>
        <w:rPr>
          <w:rFonts w:cs="Arial"/>
          <w:szCs w:val="20"/>
          <w:lang w:val="en-US"/>
        </w:rPr>
      </w:pPr>
      <w:r w:rsidRPr="009D3364">
        <w:rPr>
          <w:rFonts w:cs="Arial"/>
          <w:szCs w:val="20"/>
          <w:lang w:val="en-US"/>
        </w:rPr>
        <w:t xml:space="preserve">Hugo </w:t>
      </w:r>
      <w:proofErr w:type="gramStart"/>
      <w:r w:rsidRPr="009D3364">
        <w:rPr>
          <w:rFonts w:cs="Arial"/>
          <w:szCs w:val="20"/>
          <w:lang w:val="en-US"/>
        </w:rPr>
        <w:t>Fikkert</w:t>
      </w:r>
      <w:r w:rsidR="00F740AE" w:rsidRPr="009D3364">
        <w:rPr>
          <w:szCs w:val="20"/>
          <w:lang w:val="en-US"/>
        </w:rPr>
        <w:tab/>
      </w:r>
      <w:r w:rsidR="00F740AE" w:rsidRPr="009D3364">
        <w:rPr>
          <w:szCs w:val="20"/>
          <w:lang w:val="en-US"/>
        </w:rPr>
        <w:tab/>
      </w:r>
      <w:r w:rsidRPr="009D3364">
        <w:rPr>
          <w:rFonts w:cs="Arial"/>
          <w:szCs w:val="20"/>
          <w:lang w:val="en-US"/>
        </w:rPr>
        <w:t>(</w:t>
      </w:r>
      <w:proofErr w:type="gramEnd"/>
      <w:r w:rsidRPr="009D3364">
        <w:rPr>
          <w:rFonts w:cs="Arial"/>
          <w:szCs w:val="20"/>
          <w:lang w:val="en-US"/>
        </w:rPr>
        <w:t xml:space="preserve">1034666) </w:t>
      </w:r>
    </w:p>
    <w:p w14:paraId="249C061A" w14:textId="7F91F605" w:rsidR="001D11C4" w:rsidRPr="009D3364" w:rsidRDefault="062CCEE5" w:rsidP="7462EB64">
      <w:pPr>
        <w:rPr>
          <w:szCs w:val="20"/>
          <w:lang w:val="en-US"/>
        </w:rPr>
      </w:pPr>
      <w:r w:rsidRPr="009D3364">
        <w:rPr>
          <w:rFonts w:cs="Arial"/>
          <w:szCs w:val="20"/>
          <w:lang w:val="en-US"/>
        </w:rPr>
        <w:t xml:space="preserve">Rhys </w:t>
      </w:r>
      <w:proofErr w:type="gramStart"/>
      <w:r w:rsidRPr="009D3364">
        <w:rPr>
          <w:rFonts w:cs="Arial"/>
          <w:szCs w:val="20"/>
          <w:lang w:val="en-US"/>
        </w:rPr>
        <w:t>Shannon</w:t>
      </w:r>
      <w:r w:rsidR="00F740AE" w:rsidRPr="009D3364">
        <w:rPr>
          <w:szCs w:val="20"/>
          <w:lang w:val="en-US"/>
        </w:rPr>
        <w:tab/>
      </w:r>
      <w:r w:rsidR="00F740AE" w:rsidRPr="009D3364">
        <w:rPr>
          <w:szCs w:val="20"/>
          <w:lang w:val="en-US"/>
        </w:rPr>
        <w:tab/>
      </w:r>
      <w:r w:rsidRPr="009D3364">
        <w:rPr>
          <w:rFonts w:cs="Arial"/>
          <w:szCs w:val="20"/>
          <w:lang w:val="en-US"/>
        </w:rPr>
        <w:t>(</w:t>
      </w:r>
      <w:proofErr w:type="gramEnd"/>
      <w:r w:rsidRPr="009D3364">
        <w:rPr>
          <w:rFonts w:cs="Arial"/>
          <w:szCs w:val="20"/>
          <w:lang w:val="en-US"/>
        </w:rPr>
        <w:t xml:space="preserve">1078571) </w:t>
      </w:r>
    </w:p>
    <w:p w14:paraId="2C364489" w14:textId="32252EE9" w:rsidR="001D11C4" w:rsidRPr="009D3364" w:rsidRDefault="062CCEE5" w:rsidP="7462EB64">
      <w:pPr>
        <w:rPr>
          <w:szCs w:val="20"/>
          <w:lang w:val="en-US"/>
        </w:rPr>
      </w:pPr>
      <w:r w:rsidRPr="009D3364">
        <w:rPr>
          <w:rFonts w:cs="Arial"/>
          <w:b/>
          <w:szCs w:val="20"/>
          <w:lang w:val="en-US"/>
        </w:rPr>
        <w:t>Datum</w:t>
      </w:r>
      <w:r w:rsidRPr="009D3364">
        <w:rPr>
          <w:rFonts w:cs="Arial"/>
          <w:szCs w:val="20"/>
          <w:lang w:val="en-US"/>
        </w:rPr>
        <w:t>:</w:t>
      </w:r>
      <w:r w:rsidR="00F57BD1" w:rsidRPr="009D3364">
        <w:rPr>
          <w:rFonts w:cs="Arial"/>
          <w:szCs w:val="20"/>
          <w:lang w:val="en-US"/>
        </w:rPr>
        <w:t xml:space="preserve"> </w:t>
      </w:r>
      <w:r w:rsidR="74D86222" w:rsidRPr="009D3364">
        <w:rPr>
          <w:rFonts w:cs="Arial"/>
          <w:szCs w:val="20"/>
          <w:lang w:val="en-US"/>
        </w:rPr>
        <w:t>2</w:t>
      </w:r>
      <w:r w:rsidR="00ED280A">
        <w:rPr>
          <w:rFonts w:cs="Arial"/>
          <w:szCs w:val="20"/>
          <w:lang w:val="en-US"/>
        </w:rPr>
        <w:t>7</w:t>
      </w:r>
      <w:r w:rsidR="74D86222" w:rsidRPr="009D3364">
        <w:rPr>
          <w:rFonts w:cs="Arial"/>
          <w:szCs w:val="20"/>
          <w:lang w:val="en-US"/>
        </w:rPr>
        <w:t>-0</w:t>
      </w:r>
      <w:r w:rsidR="00ED280A">
        <w:rPr>
          <w:rFonts w:cs="Arial"/>
          <w:szCs w:val="20"/>
          <w:lang w:val="en-US"/>
        </w:rPr>
        <w:t>6</w:t>
      </w:r>
      <w:r w:rsidR="00F57BD1" w:rsidRPr="009D3364">
        <w:rPr>
          <w:rFonts w:cs="Arial"/>
          <w:szCs w:val="20"/>
          <w:lang w:val="en-US"/>
        </w:rPr>
        <w:t>-202</w:t>
      </w:r>
      <w:r w:rsidR="00DD7022" w:rsidRPr="009D3364">
        <w:rPr>
          <w:rFonts w:cs="Arial"/>
          <w:szCs w:val="20"/>
          <w:lang w:val="en-US"/>
        </w:rPr>
        <w:t>5</w:t>
      </w:r>
    </w:p>
    <w:p w14:paraId="0B585D85" w14:textId="33EFD8CB" w:rsidR="001D11C4" w:rsidRPr="00B570C9" w:rsidRDefault="062CCEE5" w:rsidP="004A5E52">
      <w:pPr>
        <w:rPr>
          <w:rFonts w:eastAsiaTheme="majorEastAsia" w:cs="Arial"/>
          <w:b/>
          <w:color w:val="2F5496" w:themeColor="accent1" w:themeShade="BF"/>
          <w:sz w:val="28"/>
          <w:szCs w:val="28"/>
        </w:rPr>
      </w:pPr>
      <w:r w:rsidRPr="009D3364">
        <w:rPr>
          <w:rFonts w:cs="Arial"/>
          <w:b/>
          <w:szCs w:val="20"/>
        </w:rPr>
        <w:t>Kans</w:t>
      </w:r>
      <w:r w:rsidRPr="009D3364">
        <w:rPr>
          <w:rFonts w:cs="Arial"/>
          <w:szCs w:val="20"/>
        </w:rPr>
        <w:t>:</w:t>
      </w:r>
      <w:r w:rsidR="00F57BD1" w:rsidRPr="009D3364">
        <w:rPr>
          <w:rFonts w:cs="Arial"/>
          <w:szCs w:val="20"/>
        </w:rPr>
        <w:t xml:space="preserve"> </w:t>
      </w:r>
      <w:r w:rsidR="00ED280A">
        <w:rPr>
          <w:rFonts w:cs="Arial"/>
          <w:szCs w:val="20"/>
        </w:rPr>
        <w:t>1</w:t>
      </w:r>
      <w:r w:rsidR="00F740AE" w:rsidRPr="7462EB64">
        <w:rPr>
          <w:rFonts w:cs="Arial"/>
        </w:rPr>
        <w:br w:type="page"/>
      </w:r>
    </w:p>
    <w:p w14:paraId="74F54F23" w14:textId="0E8F55B2" w:rsidR="00B957C2" w:rsidRPr="00B570C9" w:rsidRDefault="3B7DEB96" w:rsidP="004A5E52">
      <w:pPr>
        <w:pStyle w:val="Heading1"/>
        <w:spacing w:before="0" w:line="240" w:lineRule="auto"/>
        <w:rPr>
          <w:rFonts w:ascii="Arial" w:hAnsi="Arial" w:cs="Arial"/>
        </w:rPr>
      </w:pPr>
      <w:bookmarkStart w:id="1" w:name="_Toc201960767"/>
      <w:r w:rsidRPr="3A5C13A5">
        <w:rPr>
          <w:rFonts w:ascii="Arial" w:hAnsi="Arial" w:cs="Arial"/>
        </w:rPr>
        <w:lastRenderedPageBreak/>
        <w:t>Inhoudsopgave</w:t>
      </w:r>
      <w:bookmarkEnd w:id="1"/>
    </w:p>
    <w:sdt>
      <w:sdtPr>
        <w:rPr>
          <w:rFonts w:asciiTheme="minorHAnsi" w:eastAsiaTheme="minorEastAsia" w:hAnsiTheme="minorHAnsi" w:cstheme="minorBidi"/>
          <w:b w:val="0"/>
          <w:bCs w:val="0"/>
          <w:color w:val="auto"/>
          <w:sz w:val="22"/>
          <w:szCs w:val="22"/>
          <w:lang w:eastAsia="en-US"/>
        </w:rPr>
        <w:id w:val="261063005"/>
        <w:docPartObj>
          <w:docPartGallery w:val="Table of Contents"/>
          <w:docPartUnique/>
        </w:docPartObj>
      </w:sdtPr>
      <w:sdtEndPr>
        <w:rPr>
          <w:sz w:val="20"/>
          <w:szCs w:val="20"/>
        </w:rPr>
      </w:sdtEndPr>
      <w:sdtContent>
        <w:p w14:paraId="01E9EBB4" w14:textId="77777777" w:rsidR="00B957C2" w:rsidRPr="00B570C9" w:rsidRDefault="00B957C2" w:rsidP="004A5E52">
          <w:pPr>
            <w:pStyle w:val="TOCHeading"/>
            <w:spacing w:before="0" w:line="240" w:lineRule="auto"/>
            <w:rPr>
              <w:rFonts w:ascii="Arial" w:hAnsi="Arial" w:cs="Arial"/>
              <w:sz w:val="20"/>
              <w:szCs w:val="20"/>
            </w:rPr>
          </w:pPr>
        </w:p>
        <w:p w14:paraId="3CC7F933" w14:textId="70B57B8A" w:rsidR="00913666" w:rsidRDefault="00F74AB5">
          <w:pPr>
            <w:pStyle w:val="TOC1"/>
            <w:tabs>
              <w:tab w:val="right" w:leader="dot" w:pos="9062"/>
            </w:tabs>
            <w:rPr>
              <w:rFonts w:asciiTheme="minorHAnsi" w:eastAsiaTheme="minorEastAsia" w:hAnsiTheme="minorHAnsi"/>
              <w:noProof/>
              <w:kern w:val="2"/>
              <w:sz w:val="24"/>
              <w:szCs w:val="24"/>
              <w:lang w:eastAsia="nl-NL"/>
              <w14:ligatures w14:val="standardContextual"/>
            </w:rPr>
          </w:pPr>
          <w:r>
            <w:fldChar w:fldCharType="begin"/>
          </w:r>
          <w:r w:rsidR="00B957C2">
            <w:instrText>TOC \o "1-3" \z \u \h</w:instrText>
          </w:r>
          <w:r>
            <w:fldChar w:fldCharType="separate"/>
          </w:r>
          <w:hyperlink w:anchor="_Toc201960766" w:history="1">
            <w:r w:rsidR="00913666" w:rsidRPr="00D75B63">
              <w:rPr>
                <w:rStyle w:val="Hyperlink"/>
                <w:rFonts w:cs="Arial"/>
                <w:noProof/>
              </w:rPr>
              <w:t>Colofon</w:t>
            </w:r>
            <w:r w:rsidR="00913666">
              <w:rPr>
                <w:noProof/>
                <w:webHidden/>
              </w:rPr>
              <w:tab/>
            </w:r>
            <w:r w:rsidR="00913666">
              <w:rPr>
                <w:noProof/>
                <w:webHidden/>
              </w:rPr>
              <w:fldChar w:fldCharType="begin"/>
            </w:r>
            <w:r w:rsidR="00913666">
              <w:rPr>
                <w:noProof/>
                <w:webHidden/>
              </w:rPr>
              <w:instrText xml:space="preserve"> PAGEREF _Toc201960766 \h </w:instrText>
            </w:r>
            <w:r w:rsidR="00913666">
              <w:rPr>
                <w:noProof/>
                <w:webHidden/>
              </w:rPr>
            </w:r>
            <w:r w:rsidR="00913666">
              <w:rPr>
                <w:noProof/>
                <w:webHidden/>
              </w:rPr>
              <w:fldChar w:fldCharType="separate"/>
            </w:r>
            <w:r w:rsidR="00913666">
              <w:rPr>
                <w:noProof/>
                <w:webHidden/>
              </w:rPr>
              <w:t>2</w:t>
            </w:r>
            <w:r w:rsidR="00913666">
              <w:rPr>
                <w:noProof/>
                <w:webHidden/>
              </w:rPr>
              <w:fldChar w:fldCharType="end"/>
            </w:r>
          </w:hyperlink>
        </w:p>
        <w:p w14:paraId="5EAFE3DB" w14:textId="78D25A40" w:rsidR="00913666" w:rsidRDefault="00913666">
          <w:pPr>
            <w:pStyle w:val="TOC1"/>
            <w:tabs>
              <w:tab w:val="right" w:leader="dot" w:pos="9062"/>
            </w:tabs>
            <w:rPr>
              <w:rFonts w:asciiTheme="minorHAnsi" w:eastAsiaTheme="minorEastAsia" w:hAnsiTheme="minorHAnsi"/>
              <w:noProof/>
              <w:kern w:val="2"/>
              <w:sz w:val="24"/>
              <w:szCs w:val="24"/>
              <w:lang w:eastAsia="nl-NL"/>
              <w14:ligatures w14:val="standardContextual"/>
            </w:rPr>
          </w:pPr>
          <w:hyperlink w:anchor="_Toc201960767" w:history="1">
            <w:r w:rsidRPr="00D75B63">
              <w:rPr>
                <w:rStyle w:val="Hyperlink"/>
                <w:rFonts w:cs="Arial"/>
                <w:noProof/>
              </w:rPr>
              <w:t>Inhoudsopgave</w:t>
            </w:r>
            <w:r>
              <w:rPr>
                <w:noProof/>
                <w:webHidden/>
              </w:rPr>
              <w:tab/>
            </w:r>
            <w:r>
              <w:rPr>
                <w:noProof/>
                <w:webHidden/>
              </w:rPr>
              <w:fldChar w:fldCharType="begin"/>
            </w:r>
            <w:r>
              <w:rPr>
                <w:noProof/>
                <w:webHidden/>
              </w:rPr>
              <w:instrText xml:space="preserve"> PAGEREF _Toc201960767 \h </w:instrText>
            </w:r>
            <w:r>
              <w:rPr>
                <w:noProof/>
                <w:webHidden/>
              </w:rPr>
            </w:r>
            <w:r>
              <w:rPr>
                <w:noProof/>
                <w:webHidden/>
              </w:rPr>
              <w:fldChar w:fldCharType="separate"/>
            </w:r>
            <w:r>
              <w:rPr>
                <w:noProof/>
                <w:webHidden/>
              </w:rPr>
              <w:t>3</w:t>
            </w:r>
            <w:r>
              <w:rPr>
                <w:noProof/>
                <w:webHidden/>
              </w:rPr>
              <w:fldChar w:fldCharType="end"/>
            </w:r>
          </w:hyperlink>
        </w:p>
        <w:p w14:paraId="1CC52998" w14:textId="35C86ABB"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68" w:history="1">
            <w:r w:rsidRPr="00D75B63">
              <w:rPr>
                <w:rStyle w:val="Hyperlink"/>
                <w:rFonts w:cs="Arial"/>
                <w:noProof/>
              </w:rPr>
              <w:t>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Inleiding</w:t>
            </w:r>
            <w:r>
              <w:rPr>
                <w:noProof/>
                <w:webHidden/>
              </w:rPr>
              <w:tab/>
            </w:r>
            <w:r>
              <w:rPr>
                <w:noProof/>
                <w:webHidden/>
              </w:rPr>
              <w:fldChar w:fldCharType="begin"/>
            </w:r>
            <w:r>
              <w:rPr>
                <w:noProof/>
                <w:webHidden/>
              </w:rPr>
              <w:instrText xml:space="preserve"> PAGEREF _Toc201960768 \h </w:instrText>
            </w:r>
            <w:r>
              <w:rPr>
                <w:noProof/>
                <w:webHidden/>
              </w:rPr>
            </w:r>
            <w:r>
              <w:rPr>
                <w:noProof/>
                <w:webHidden/>
              </w:rPr>
              <w:fldChar w:fldCharType="separate"/>
            </w:r>
            <w:r>
              <w:rPr>
                <w:noProof/>
                <w:webHidden/>
              </w:rPr>
              <w:t>5</w:t>
            </w:r>
            <w:r>
              <w:rPr>
                <w:noProof/>
                <w:webHidden/>
              </w:rPr>
              <w:fldChar w:fldCharType="end"/>
            </w:r>
          </w:hyperlink>
        </w:p>
        <w:p w14:paraId="52D9684F" w14:textId="1539408D"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69" w:history="1">
            <w:r w:rsidRPr="00D75B63">
              <w:rPr>
                <w:rStyle w:val="Hyperlink"/>
                <w:rFonts w:cs="Arial"/>
                <w:noProof/>
              </w:rPr>
              <w:t>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Scenario’s</w:t>
            </w:r>
            <w:r>
              <w:rPr>
                <w:noProof/>
                <w:webHidden/>
              </w:rPr>
              <w:tab/>
            </w:r>
            <w:r>
              <w:rPr>
                <w:noProof/>
                <w:webHidden/>
              </w:rPr>
              <w:fldChar w:fldCharType="begin"/>
            </w:r>
            <w:r>
              <w:rPr>
                <w:noProof/>
                <w:webHidden/>
              </w:rPr>
              <w:instrText xml:space="preserve"> PAGEREF _Toc201960769 \h </w:instrText>
            </w:r>
            <w:r>
              <w:rPr>
                <w:noProof/>
                <w:webHidden/>
              </w:rPr>
            </w:r>
            <w:r>
              <w:rPr>
                <w:noProof/>
                <w:webHidden/>
              </w:rPr>
              <w:fldChar w:fldCharType="separate"/>
            </w:r>
            <w:r>
              <w:rPr>
                <w:noProof/>
                <w:webHidden/>
              </w:rPr>
              <w:t>7</w:t>
            </w:r>
            <w:r>
              <w:rPr>
                <w:noProof/>
                <w:webHidden/>
              </w:rPr>
              <w:fldChar w:fldCharType="end"/>
            </w:r>
          </w:hyperlink>
        </w:p>
        <w:p w14:paraId="79839276" w14:textId="30502D76"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0" w:history="1">
            <w:r w:rsidRPr="00D75B63">
              <w:rPr>
                <w:rStyle w:val="Hyperlink"/>
                <w:rFonts w:cs="Arial"/>
                <w:noProof/>
              </w:rPr>
              <w:t>2.1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Scenario 1</w:t>
            </w:r>
            <w:r>
              <w:rPr>
                <w:noProof/>
                <w:webHidden/>
              </w:rPr>
              <w:tab/>
            </w:r>
            <w:r>
              <w:rPr>
                <w:noProof/>
                <w:webHidden/>
              </w:rPr>
              <w:fldChar w:fldCharType="begin"/>
            </w:r>
            <w:r>
              <w:rPr>
                <w:noProof/>
                <w:webHidden/>
              </w:rPr>
              <w:instrText xml:space="preserve"> PAGEREF _Toc201960770 \h </w:instrText>
            </w:r>
            <w:r>
              <w:rPr>
                <w:noProof/>
                <w:webHidden/>
              </w:rPr>
            </w:r>
            <w:r>
              <w:rPr>
                <w:noProof/>
                <w:webHidden/>
              </w:rPr>
              <w:fldChar w:fldCharType="separate"/>
            </w:r>
            <w:r>
              <w:rPr>
                <w:noProof/>
                <w:webHidden/>
              </w:rPr>
              <w:t>7</w:t>
            </w:r>
            <w:r>
              <w:rPr>
                <w:noProof/>
                <w:webHidden/>
              </w:rPr>
              <w:fldChar w:fldCharType="end"/>
            </w:r>
          </w:hyperlink>
        </w:p>
        <w:p w14:paraId="4796AB0F" w14:textId="1ECA2D2C"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1" w:history="1">
            <w:r w:rsidRPr="00D75B63">
              <w:rPr>
                <w:rStyle w:val="Hyperlink"/>
                <w:rFonts w:cs="Arial"/>
                <w:noProof/>
              </w:rPr>
              <w:t>2.2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Scenario 2</w:t>
            </w:r>
            <w:r>
              <w:rPr>
                <w:noProof/>
                <w:webHidden/>
              </w:rPr>
              <w:tab/>
            </w:r>
            <w:r>
              <w:rPr>
                <w:noProof/>
                <w:webHidden/>
              </w:rPr>
              <w:fldChar w:fldCharType="begin"/>
            </w:r>
            <w:r>
              <w:rPr>
                <w:noProof/>
                <w:webHidden/>
              </w:rPr>
              <w:instrText xml:space="preserve"> PAGEREF _Toc201960771 \h </w:instrText>
            </w:r>
            <w:r>
              <w:rPr>
                <w:noProof/>
                <w:webHidden/>
              </w:rPr>
            </w:r>
            <w:r>
              <w:rPr>
                <w:noProof/>
                <w:webHidden/>
              </w:rPr>
              <w:fldChar w:fldCharType="separate"/>
            </w:r>
            <w:r>
              <w:rPr>
                <w:noProof/>
                <w:webHidden/>
              </w:rPr>
              <w:t>10</w:t>
            </w:r>
            <w:r>
              <w:rPr>
                <w:noProof/>
                <w:webHidden/>
              </w:rPr>
              <w:fldChar w:fldCharType="end"/>
            </w:r>
          </w:hyperlink>
        </w:p>
        <w:p w14:paraId="7A2D3164" w14:textId="2751276B" w:rsidR="00913666" w:rsidRDefault="00913666">
          <w:pPr>
            <w:pStyle w:val="TOC3"/>
            <w:tabs>
              <w:tab w:val="right" w:leader="dot" w:pos="9062"/>
            </w:tabs>
            <w:rPr>
              <w:rFonts w:asciiTheme="minorHAnsi" w:eastAsiaTheme="minorEastAsia" w:hAnsiTheme="minorHAnsi"/>
              <w:noProof/>
              <w:kern w:val="2"/>
              <w:sz w:val="24"/>
              <w:szCs w:val="24"/>
              <w:lang w:eastAsia="nl-NL"/>
              <w14:ligatures w14:val="standardContextual"/>
            </w:rPr>
          </w:pPr>
          <w:hyperlink w:anchor="_Toc201960772" w:history="1">
            <w:r w:rsidRPr="00D75B63">
              <w:rPr>
                <w:rStyle w:val="Hyperlink"/>
                <w:noProof/>
              </w:rPr>
              <w:t>Conclusie</w:t>
            </w:r>
            <w:r>
              <w:rPr>
                <w:noProof/>
                <w:webHidden/>
              </w:rPr>
              <w:tab/>
            </w:r>
            <w:r>
              <w:rPr>
                <w:noProof/>
                <w:webHidden/>
              </w:rPr>
              <w:fldChar w:fldCharType="begin"/>
            </w:r>
            <w:r>
              <w:rPr>
                <w:noProof/>
                <w:webHidden/>
              </w:rPr>
              <w:instrText xml:space="preserve"> PAGEREF _Toc201960772 \h </w:instrText>
            </w:r>
            <w:r>
              <w:rPr>
                <w:noProof/>
                <w:webHidden/>
              </w:rPr>
            </w:r>
            <w:r>
              <w:rPr>
                <w:noProof/>
                <w:webHidden/>
              </w:rPr>
              <w:fldChar w:fldCharType="separate"/>
            </w:r>
            <w:r>
              <w:rPr>
                <w:noProof/>
                <w:webHidden/>
              </w:rPr>
              <w:t>13</w:t>
            </w:r>
            <w:r>
              <w:rPr>
                <w:noProof/>
                <w:webHidden/>
              </w:rPr>
              <w:fldChar w:fldCharType="end"/>
            </w:r>
          </w:hyperlink>
        </w:p>
        <w:p w14:paraId="32CCCC74" w14:textId="7CAD952D"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3" w:history="1">
            <w:r w:rsidRPr="00D75B63">
              <w:rPr>
                <w:rStyle w:val="Hyperlink"/>
                <w:rFonts w:cs="Arial"/>
                <w:noProof/>
              </w:rPr>
              <w:t>2.3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_Toc201960773 \h </w:instrText>
            </w:r>
            <w:r>
              <w:rPr>
                <w:noProof/>
                <w:webHidden/>
              </w:rPr>
            </w:r>
            <w:r>
              <w:rPr>
                <w:noProof/>
                <w:webHidden/>
              </w:rPr>
              <w:fldChar w:fldCharType="separate"/>
            </w:r>
            <w:r>
              <w:rPr>
                <w:noProof/>
                <w:webHidden/>
              </w:rPr>
              <w:t>13</w:t>
            </w:r>
            <w:r>
              <w:rPr>
                <w:noProof/>
                <w:webHidden/>
              </w:rPr>
              <w:fldChar w:fldCharType="end"/>
            </w:r>
          </w:hyperlink>
        </w:p>
        <w:p w14:paraId="75CC532E" w14:textId="4C244E4C"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4" w:history="1">
            <w:r w:rsidRPr="00D75B63">
              <w:rPr>
                <w:rStyle w:val="Hyperlink"/>
                <w:rFonts w:cs="Arial"/>
                <w:noProof/>
              </w:rPr>
              <w:t>2.4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_Toc201960774 \h </w:instrText>
            </w:r>
            <w:r>
              <w:rPr>
                <w:noProof/>
                <w:webHidden/>
              </w:rPr>
            </w:r>
            <w:r>
              <w:rPr>
                <w:noProof/>
                <w:webHidden/>
              </w:rPr>
              <w:fldChar w:fldCharType="separate"/>
            </w:r>
            <w:r>
              <w:rPr>
                <w:noProof/>
                <w:webHidden/>
              </w:rPr>
              <w:t>14</w:t>
            </w:r>
            <w:r>
              <w:rPr>
                <w:noProof/>
                <w:webHidden/>
              </w:rPr>
              <w:fldChar w:fldCharType="end"/>
            </w:r>
          </w:hyperlink>
        </w:p>
        <w:p w14:paraId="3AA01222" w14:textId="79D2E311"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75" w:history="1">
            <w:r w:rsidRPr="00D75B63">
              <w:rPr>
                <w:rStyle w:val="Hyperlink"/>
                <w:rFonts w:cs="Arial"/>
                <w:noProof/>
              </w:rPr>
              <w:t>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Packaging</w:t>
            </w:r>
            <w:r>
              <w:rPr>
                <w:noProof/>
                <w:webHidden/>
              </w:rPr>
              <w:tab/>
            </w:r>
            <w:r>
              <w:rPr>
                <w:noProof/>
                <w:webHidden/>
              </w:rPr>
              <w:fldChar w:fldCharType="begin"/>
            </w:r>
            <w:r>
              <w:rPr>
                <w:noProof/>
                <w:webHidden/>
              </w:rPr>
              <w:instrText xml:space="preserve"> PAGEREF _Toc201960775 \h </w:instrText>
            </w:r>
            <w:r>
              <w:rPr>
                <w:noProof/>
                <w:webHidden/>
              </w:rPr>
            </w:r>
            <w:r>
              <w:rPr>
                <w:noProof/>
                <w:webHidden/>
              </w:rPr>
              <w:fldChar w:fldCharType="separate"/>
            </w:r>
            <w:r>
              <w:rPr>
                <w:noProof/>
                <w:webHidden/>
              </w:rPr>
              <w:t>15</w:t>
            </w:r>
            <w:r>
              <w:rPr>
                <w:noProof/>
                <w:webHidden/>
              </w:rPr>
              <w:fldChar w:fldCharType="end"/>
            </w:r>
          </w:hyperlink>
        </w:p>
        <w:p w14:paraId="29E47719" w14:textId="66768D43"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6" w:history="1">
            <w:r w:rsidRPr="00D75B63">
              <w:rPr>
                <w:rStyle w:val="Hyperlink"/>
                <w:rFonts w:cs="Arial"/>
                <w:noProof/>
              </w:rPr>
              <w:t>3.1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Visualisatie packaging</w:t>
            </w:r>
            <w:r>
              <w:rPr>
                <w:noProof/>
                <w:webHidden/>
              </w:rPr>
              <w:tab/>
            </w:r>
            <w:r>
              <w:rPr>
                <w:noProof/>
                <w:webHidden/>
              </w:rPr>
              <w:fldChar w:fldCharType="begin"/>
            </w:r>
            <w:r>
              <w:rPr>
                <w:noProof/>
                <w:webHidden/>
              </w:rPr>
              <w:instrText xml:space="preserve"> PAGEREF _Toc201960776 \h </w:instrText>
            </w:r>
            <w:r>
              <w:rPr>
                <w:noProof/>
                <w:webHidden/>
              </w:rPr>
            </w:r>
            <w:r>
              <w:rPr>
                <w:noProof/>
                <w:webHidden/>
              </w:rPr>
              <w:fldChar w:fldCharType="separate"/>
            </w:r>
            <w:r>
              <w:rPr>
                <w:noProof/>
                <w:webHidden/>
              </w:rPr>
              <w:t>15</w:t>
            </w:r>
            <w:r>
              <w:rPr>
                <w:noProof/>
                <w:webHidden/>
              </w:rPr>
              <w:fldChar w:fldCharType="end"/>
            </w:r>
          </w:hyperlink>
        </w:p>
        <w:p w14:paraId="3CB9BE44" w14:textId="125D915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7" w:history="1">
            <w:r w:rsidRPr="00D75B63">
              <w:rPr>
                <w:rStyle w:val="Hyperlink"/>
                <w:rFonts w:cs="Arial"/>
                <w:noProof/>
              </w:rPr>
              <w:t>3.2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_Toc201960777 \h </w:instrText>
            </w:r>
            <w:r>
              <w:rPr>
                <w:noProof/>
                <w:webHidden/>
              </w:rPr>
            </w:r>
            <w:r>
              <w:rPr>
                <w:noProof/>
                <w:webHidden/>
              </w:rPr>
              <w:fldChar w:fldCharType="separate"/>
            </w:r>
            <w:r>
              <w:rPr>
                <w:noProof/>
                <w:webHidden/>
              </w:rPr>
              <w:t>16</w:t>
            </w:r>
            <w:r>
              <w:rPr>
                <w:noProof/>
                <w:webHidden/>
              </w:rPr>
              <w:fldChar w:fldCharType="end"/>
            </w:r>
          </w:hyperlink>
        </w:p>
        <w:p w14:paraId="3CC51BC8" w14:textId="46D454E7"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78" w:history="1">
            <w:r w:rsidRPr="00D75B63">
              <w:rPr>
                <w:rStyle w:val="Hyperlink"/>
                <w:rFonts w:cs="Arial"/>
                <w:noProof/>
              </w:rPr>
              <w:t>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Frame</w:t>
            </w:r>
            <w:r>
              <w:rPr>
                <w:noProof/>
                <w:webHidden/>
              </w:rPr>
              <w:tab/>
            </w:r>
            <w:r>
              <w:rPr>
                <w:noProof/>
                <w:webHidden/>
              </w:rPr>
              <w:fldChar w:fldCharType="begin"/>
            </w:r>
            <w:r>
              <w:rPr>
                <w:noProof/>
                <w:webHidden/>
              </w:rPr>
              <w:instrText xml:space="preserve"> PAGEREF _Toc201960778 \h </w:instrText>
            </w:r>
            <w:r>
              <w:rPr>
                <w:noProof/>
                <w:webHidden/>
              </w:rPr>
            </w:r>
            <w:r>
              <w:rPr>
                <w:noProof/>
                <w:webHidden/>
              </w:rPr>
              <w:fldChar w:fldCharType="separate"/>
            </w:r>
            <w:r>
              <w:rPr>
                <w:noProof/>
                <w:webHidden/>
              </w:rPr>
              <w:t>17</w:t>
            </w:r>
            <w:r>
              <w:rPr>
                <w:noProof/>
                <w:webHidden/>
              </w:rPr>
              <w:fldChar w:fldCharType="end"/>
            </w:r>
          </w:hyperlink>
        </w:p>
        <w:p w14:paraId="70C7A2C4" w14:textId="3D23D3E4"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79" w:history="1">
            <w:r w:rsidRPr="00D75B63">
              <w:rPr>
                <w:rStyle w:val="Hyperlink"/>
                <w:rFonts w:cs="Arial"/>
                <w:noProof/>
              </w:rPr>
              <w:t>4.1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Omschrijving</w:t>
            </w:r>
            <w:r>
              <w:rPr>
                <w:noProof/>
                <w:webHidden/>
              </w:rPr>
              <w:tab/>
            </w:r>
            <w:r>
              <w:rPr>
                <w:noProof/>
                <w:webHidden/>
              </w:rPr>
              <w:fldChar w:fldCharType="begin"/>
            </w:r>
            <w:r>
              <w:rPr>
                <w:noProof/>
                <w:webHidden/>
              </w:rPr>
              <w:instrText xml:space="preserve"> PAGEREF _Toc201960779 \h </w:instrText>
            </w:r>
            <w:r>
              <w:rPr>
                <w:noProof/>
                <w:webHidden/>
              </w:rPr>
            </w:r>
            <w:r>
              <w:rPr>
                <w:noProof/>
                <w:webHidden/>
              </w:rPr>
              <w:fldChar w:fldCharType="separate"/>
            </w:r>
            <w:r>
              <w:rPr>
                <w:noProof/>
                <w:webHidden/>
              </w:rPr>
              <w:t>17</w:t>
            </w:r>
            <w:r>
              <w:rPr>
                <w:noProof/>
                <w:webHidden/>
              </w:rPr>
              <w:fldChar w:fldCharType="end"/>
            </w:r>
          </w:hyperlink>
        </w:p>
        <w:p w14:paraId="35BC349C" w14:textId="5095D085"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0" w:history="1">
            <w:r w:rsidRPr="00D75B63">
              <w:rPr>
                <w:rStyle w:val="Hyperlink"/>
                <w:rFonts w:cs="Arial"/>
                <w:noProof/>
              </w:rPr>
              <w:t>4.2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_Toc201960780 \h </w:instrText>
            </w:r>
            <w:r>
              <w:rPr>
                <w:noProof/>
                <w:webHidden/>
              </w:rPr>
            </w:r>
            <w:r>
              <w:rPr>
                <w:noProof/>
                <w:webHidden/>
              </w:rPr>
              <w:fldChar w:fldCharType="separate"/>
            </w:r>
            <w:r>
              <w:rPr>
                <w:noProof/>
                <w:webHidden/>
              </w:rPr>
              <w:t>18</w:t>
            </w:r>
            <w:r>
              <w:rPr>
                <w:noProof/>
                <w:webHidden/>
              </w:rPr>
              <w:fldChar w:fldCharType="end"/>
            </w:r>
          </w:hyperlink>
        </w:p>
        <w:p w14:paraId="103B24CF" w14:textId="61F6E830"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1" w:history="1">
            <w:r w:rsidRPr="00D75B63">
              <w:rPr>
                <w:rStyle w:val="Hyperlink"/>
                <w:rFonts w:cs="Arial"/>
                <w:noProof/>
              </w:rPr>
              <w:t>4.3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Verantwoording systeemkeuze</w:t>
            </w:r>
            <w:r>
              <w:rPr>
                <w:noProof/>
                <w:webHidden/>
              </w:rPr>
              <w:tab/>
            </w:r>
            <w:r>
              <w:rPr>
                <w:noProof/>
                <w:webHidden/>
              </w:rPr>
              <w:fldChar w:fldCharType="begin"/>
            </w:r>
            <w:r>
              <w:rPr>
                <w:noProof/>
                <w:webHidden/>
              </w:rPr>
              <w:instrText xml:space="preserve"> PAGEREF _Toc201960781 \h </w:instrText>
            </w:r>
            <w:r>
              <w:rPr>
                <w:noProof/>
                <w:webHidden/>
              </w:rPr>
            </w:r>
            <w:r>
              <w:rPr>
                <w:noProof/>
                <w:webHidden/>
              </w:rPr>
              <w:fldChar w:fldCharType="separate"/>
            </w:r>
            <w:r>
              <w:rPr>
                <w:noProof/>
                <w:webHidden/>
              </w:rPr>
              <w:t>19</w:t>
            </w:r>
            <w:r>
              <w:rPr>
                <w:noProof/>
                <w:webHidden/>
              </w:rPr>
              <w:fldChar w:fldCharType="end"/>
            </w:r>
          </w:hyperlink>
        </w:p>
        <w:p w14:paraId="47FFCE66" w14:textId="5613491D"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2" w:history="1">
            <w:r w:rsidRPr="00D75B63">
              <w:rPr>
                <w:rStyle w:val="Hyperlink"/>
                <w:rFonts w:cs="Arial"/>
                <w:noProof/>
              </w:rPr>
              <w:t>4.4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Materiaalkeuze en constructie</w:t>
            </w:r>
            <w:r>
              <w:rPr>
                <w:noProof/>
                <w:webHidden/>
              </w:rPr>
              <w:tab/>
            </w:r>
            <w:r>
              <w:rPr>
                <w:noProof/>
                <w:webHidden/>
              </w:rPr>
              <w:fldChar w:fldCharType="begin"/>
            </w:r>
            <w:r>
              <w:rPr>
                <w:noProof/>
                <w:webHidden/>
              </w:rPr>
              <w:instrText xml:space="preserve"> PAGEREF _Toc201960782 \h </w:instrText>
            </w:r>
            <w:r>
              <w:rPr>
                <w:noProof/>
                <w:webHidden/>
              </w:rPr>
            </w:r>
            <w:r>
              <w:rPr>
                <w:noProof/>
                <w:webHidden/>
              </w:rPr>
              <w:fldChar w:fldCharType="separate"/>
            </w:r>
            <w:r>
              <w:rPr>
                <w:noProof/>
                <w:webHidden/>
              </w:rPr>
              <w:t>19</w:t>
            </w:r>
            <w:r>
              <w:rPr>
                <w:noProof/>
                <w:webHidden/>
              </w:rPr>
              <w:fldChar w:fldCharType="end"/>
            </w:r>
          </w:hyperlink>
        </w:p>
        <w:p w14:paraId="3B9DF78C" w14:textId="5BF3629E"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3" w:history="1">
            <w:r w:rsidRPr="00D75B63">
              <w:rPr>
                <w:rStyle w:val="Hyperlink"/>
                <w:rFonts w:cs="Arial"/>
                <w:noProof/>
              </w:rPr>
              <w:t>4.5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Mock-up</w:t>
            </w:r>
            <w:r>
              <w:rPr>
                <w:noProof/>
                <w:webHidden/>
              </w:rPr>
              <w:tab/>
            </w:r>
            <w:r>
              <w:rPr>
                <w:noProof/>
                <w:webHidden/>
              </w:rPr>
              <w:fldChar w:fldCharType="begin"/>
            </w:r>
            <w:r>
              <w:rPr>
                <w:noProof/>
                <w:webHidden/>
              </w:rPr>
              <w:instrText xml:space="preserve"> PAGEREF _Toc201960783 \h </w:instrText>
            </w:r>
            <w:r>
              <w:rPr>
                <w:noProof/>
                <w:webHidden/>
              </w:rPr>
            </w:r>
            <w:r>
              <w:rPr>
                <w:noProof/>
                <w:webHidden/>
              </w:rPr>
              <w:fldChar w:fldCharType="separate"/>
            </w:r>
            <w:r>
              <w:rPr>
                <w:noProof/>
                <w:webHidden/>
              </w:rPr>
              <w:t>20</w:t>
            </w:r>
            <w:r>
              <w:rPr>
                <w:noProof/>
                <w:webHidden/>
              </w:rPr>
              <w:fldChar w:fldCharType="end"/>
            </w:r>
          </w:hyperlink>
        </w:p>
        <w:p w14:paraId="362E7D31" w14:textId="412D0A9C"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4" w:history="1">
            <w:r w:rsidRPr="00D75B63">
              <w:rPr>
                <w:rStyle w:val="Hyperlink"/>
                <w:rFonts w:cs="Arial"/>
                <w:noProof/>
              </w:rPr>
              <w:t>4.6</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_Toc201960784 \h </w:instrText>
            </w:r>
            <w:r>
              <w:rPr>
                <w:noProof/>
                <w:webHidden/>
              </w:rPr>
            </w:r>
            <w:r>
              <w:rPr>
                <w:noProof/>
                <w:webHidden/>
              </w:rPr>
              <w:fldChar w:fldCharType="separate"/>
            </w:r>
            <w:r>
              <w:rPr>
                <w:noProof/>
                <w:webHidden/>
              </w:rPr>
              <w:t>21</w:t>
            </w:r>
            <w:r>
              <w:rPr>
                <w:noProof/>
                <w:webHidden/>
              </w:rPr>
              <w:fldChar w:fldCharType="end"/>
            </w:r>
          </w:hyperlink>
        </w:p>
        <w:p w14:paraId="308597A5" w14:textId="11C1BCD4"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85" w:history="1">
            <w:r w:rsidRPr="00D75B63">
              <w:rPr>
                <w:rStyle w:val="Hyperlink"/>
                <w:rFonts w:cs="Arial"/>
                <w:noProof/>
              </w:rPr>
              <w:t>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Onderstel</w:t>
            </w:r>
            <w:r>
              <w:rPr>
                <w:noProof/>
                <w:webHidden/>
              </w:rPr>
              <w:tab/>
            </w:r>
            <w:r>
              <w:rPr>
                <w:noProof/>
                <w:webHidden/>
              </w:rPr>
              <w:fldChar w:fldCharType="begin"/>
            </w:r>
            <w:r>
              <w:rPr>
                <w:noProof/>
                <w:webHidden/>
              </w:rPr>
              <w:instrText xml:space="preserve"> PAGEREF _Toc201960785 \h </w:instrText>
            </w:r>
            <w:r>
              <w:rPr>
                <w:noProof/>
                <w:webHidden/>
              </w:rPr>
            </w:r>
            <w:r>
              <w:rPr>
                <w:noProof/>
                <w:webHidden/>
              </w:rPr>
              <w:fldChar w:fldCharType="separate"/>
            </w:r>
            <w:r>
              <w:rPr>
                <w:noProof/>
                <w:webHidden/>
              </w:rPr>
              <w:t>22</w:t>
            </w:r>
            <w:r>
              <w:rPr>
                <w:noProof/>
                <w:webHidden/>
              </w:rPr>
              <w:fldChar w:fldCharType="end"/>
            </w:r>
          </w:hyperlink>
        </w:p>
        <w:p w14:paraId="10175C6D" w14:textId="0E006B3C"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6" w:history="1">
            <w:r w:rsidRPr="00D75B63">
              <w:rPr>
                <w:rStyle w:val="Hyperlink"/>
                <w:rFonts w:cs="Arial"/>
                <w:noProof/>
              </w:rPr>
              <w:t>5.1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Omschrijving</w:t>
            </w:r>
            <w:r>
              <w:rPr>
                <w:noProof/>
                <w:webHidden/>
              </w:rPr>
              <w:tab/>
            </w:r>
            <w:r>
              <w:rPr>
                <w:noProof/>
                <w:webHidden/>
              </w:rPr>
              <w:fldChar w:fldCharType="begin"/>
            </w:r>
            <w:r>
              <w:rPr>
                <w:noProof/>
                <w:webHidden/>
              </w:rPr>
              <w:instrText xml:space="preserve"> PAGEREF _Toc201960786 \h </w:instrText>
            </w:r>
            <w:r>
              <w:rPr>
                <w:noProof/>
                <w:webHidden/>
              </w:rPr>
            </w:r>
            <w:r>
              <w:rPr>
                <w:noProof/>
                <w:webHidden/>
              </w:rPr>
              <w:fldChar w:fldCharType="separate"/>
            </w:r>
            <w:r>
              <w:rPr>
                <w:noProof/>
                <w:webHidden/>
              </w:rPr>
              <w:t>22</w:t>
            </w:r>
            <w:r>
              <w:rPr>
                <w:noProof/>
                <w:webHidden/>
              </w:rPr>
              <w:fldChar w:fldCharType="end"/>
            </w:r>
          </w:hyperlink>
        </w:p>
        <w:p w14:paraId="6B418003" w14:textId="684373E4"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7" w:history="1">
            <w:r w:rsidRPr="00D75B63">
              <w:rPr>
                <w:rStyle w:val="Hyperlink"/>
                <w:rFonts w:cs="Arial"/>
                <w:noProof/>
              </w:rPr>
              <w:t>5.2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_Toc201960787 \h </w:instrText>
            </w:r>
            <w:r>
              <w:rPr>
                <w:noProof/>
                <w:webHidden/>
              </w:rPr>
            </w:r>
            <w:r>
              <w:rPr>
                <w:noProof/>
                <w:webHidden/>
              </w:rPr>
              <w:fldChar w:fldCharType="separate"/>
            </w:r>
            <w:r>
              <w:rPr>
                <w:noProof/>
                <w:webHidden/>
              </w:rPr>
              <w:t>23</w:t>
            </w:r>
            <w:r>
              <w:rPr>
                <w:noProof/>
                <w:webHidden/>
              </w:rPr>
              <w:fldChar w:fldCharType="end"/>
            </w:r>
          </w:hyperlink>
        </w:p>
        <w:p w14:paraId="4AD8D8B1" w14:textId="696EE27D"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8" w:history="1">
            <w:r w:rsidRPr="00D75B63">
              <w:rPr>
                <w:rStyle w:val="Hyperlink"/>
                <w:rFonts w:cs="Arial"/>
                <w:noProof/>
              </w:rPr>
              <w:t>5.3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Verantwoording systeemkeuze</w:t>
            </w:r>
            <w:r>
              <w:rPr>
                <w:noProof/>
                <w:webHidden/>
              </w:rPr>
              <w:tab/>
            </w:r>
            <w:r>
              <w:rPr>
                <w:noProof/>
                <w:webHidden/>
              </w:rPr>
              <w:fldChar w:fldCharType="begin"/>
            </w:r>
            <w:r>
              <w:rPr>
                <w:noProof/>
                <w:webHidden/>
              </w:rPr>
              <w:instrText xml:space="preserve"> PAGEREF _Toc201960788 \h </w:instrText>
            </w:r>
            <w:r>
              <w:rPr>
                <w:noProof/>
                <w:webHidden/>
              </w:rPr>
            </w:r>
            <w:r>
              <w:rPr>
                <w:noProof/>
                <w:webHidden/>
              </w:rPr>
              <w:fldChar w:fldCharType="separate"/>
            </w:r>
            <w:r>
              <w:rPr>
                <w:noProof/>
                <w:webHidden/>
              </w:rPr>
              <w:t>24</w:t>
            </w:r>
            <w:r>
              <w:rPr>
                <w:noProof/>
                <w:webHidden/>
              </w:rPr>
              <w:fldChar w:fldCharType="end"/>
            </w:r>
          </w:hyperlink>
        </w:p>
        <w:p w14:paraId="7BFDE3D3" w14:textId="7E84B523"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89" w:history="1">
            <w:r w:rsidRPr="00D75B63">
              <w:rPr>
                <w:rStyle w:val="Hyperlink"/>
                <w:rFonts w:cs="Arial"/>
                <w:noProof/>
              </w:rPr>
              <w:t>5.3.1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Wielophanging</w:t>
            </w:r>
            <w:r>
              <w:rPr>
                <w:noProof/>
                <w:webHidden/>
              </w:rPr>
              <w:tab/>
            </w:r>
            <w:r>
              <w:rPr>
                <w:noProof/>
                <w:webHidden/>
              </w:rPr>
              <w:fldChar w:fldCharType="begin"/>
            </w:r>
            <w:r>
              <w:rPr>
                <w:noProof/>
                <w:webHidden/>
              </w:rPr>
              <w:instrText xml:space="preserve"> PAGEREF _Toc201960789 \h </w:instrText>
            </w:r>
            <w:r>
              <w:rPr>
                <w:noProof/>
                <w:webHidden/>
              </w:rPr>
            </w:r>
            <w:r>
              <w:rPr>
                <w:noProof/>
                <w:webHidden/>
              </w:rPr>
              <w:fldChar w:fldCharType="separate"/>
            </w:r>
            <w:r>
              <w:rPr>
                <w:noProof/>
                <w:webHidden/>
              </w:rPr>
              <w:t>24</w:t>
            </w:r>
            <w:r>
              <w:rPr>
                <w:noProof/>
                <w:webHidden/>
              </w:rPr>
              <w:fldChar w:fldCharType="end"/>
            </w:r>
          </w:hyperlink>
        </w:p>
        <w:p w14:paraId="561A1A93" w14:textId="4B66931A"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0" w:history="1">
            <w:r w:rsidRPr="00D75B63">
              <w:rPr>
                <w:rStyle w:val="Hyperlink"/>
                <w:rFonts w:cs="Arial"/>
                <w:noProof/>
              </w:rPr>
              <w:t>5.3.2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Stuurinrichting</w:t>
            </w:r>
            <w:r>
              <w:rPr>
                <w:noProof/>
                <w:webHidden/>
              </w:rPr>
              <w:tab/>
            </w:r>
            <w:r>
              <w:rPr>
                <w:noProof/>
                <w:webHidden/>
              </w:rPr>
              <w:fldChar w:fldCharType="begin"/>
            </w:r>
            <w:r>
              <w:rPr>
                <w:noProof/>
                <w:webHidden/>
              </w:rPr>
              <w:instrText xml:space="preserve"> PAGEREF _Toc201960790 \h </w:instrText>
            </w:r>
            <w:r>
              <w:rPr>
                <w:noProof/>
                <w:webHidden/>
              </w:rPr>
            </w:r>
            <w:r>
              <w:rPr>
                <w:noProof/>
                <w:webHidden/>
              </w:rPr>
              <w:fldChar w:fldCharType="separate"/>
            </w:r>
            <w:r>
              <w:rPr>
                <w:noProof/>
                <w:webHidden/>
              </w:rPr>
              <w:t>24</w:t>
            </w:r>
            <w:r>
              <w:rPr>
                <w:noProof/>
                <w:webHidden/>
              </w:rPr>
              <w:fldChar w:fldCharType="end"/>
            </w:r>
          </w:hyperlink>
        </w:p>
        <w:p w14:paraId="427A5C3C" w14:textId="40BB079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1" w:history="1">
            <w:r w:rsidRPr="00D75B63">
              <w:rPr>
                <w:rStyle w:val="Hyperlink"/>
                <w:rFonts w:cs="Arial"/>
                <w:noProof/>
              </w:rPr>
              <w:t>5.3.3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Remmen</w:t>
            </w:r>
            <w:r>
              <w:rPr>
                <w:noProof/>
                <w:webHidden/>
              </w:rPr>
              <w:tab/>
            </w:r>
            <w:r>
              <w:rPr>
                <w:noProof/>
                <w:webHidden/>
              </w:rPr>
              <w:fldChar w:fldCharType="begin"/>
            </w:r>
            <w:r>
              <w:rPr>
                <w:noProof/>
                <w:webHidden/>
              </w:rPr>
              <w:instrText xml:space="preserve"> PAGEREF _Toc201960791 \h </w:instrText>
            </w:r>
            <w:r>
              <w:rPr>
                <w:noProof/>
                <w:webHidden/>
              </w:rPr>
            </w:r>
            <w:r>
              <w:rPr>
                <w:noProof/>
                <w:webHidden/>
              </w:rPr>
              <w:fldChar w:fldCharType="separate"/>
            </w:r>
            <w:r>
              <w:rPr>
                <w:noProof/>
                <w:webHidden/>
              </w:rPr>
              <w:t>25</w:t>
            </w:r>
            <w:r>
              <w:rPr>
                <w:noProof/>
                <w:webHidden/>
              </w:rPr>
              <w:fldChar w:fldCharType="end"/>
            </w:r>
          </w:hyperlink>
        </w:p>
        <w:p w14:paraId="6B3133AD" w14:textId="268C7FEB"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2" w:history="1">
            <w:r w:rsidRPr="00D75B63">
              <w:rPr>
                <w:rStyle w:val="Hyperlink"/>
                <w:rFonts w:cs="Arial"/>
                <w:noProof/>
              </w:rPr>
              <w:t>5.4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Materiaalkeuze en constructie</w:t>
            </w:r>
            <w:r>
              <w:rPr>
                <w:noProof/>
                <w:webHidden/>
              </w:rPr>
              <w:tab/>
            </w:r>
            <w:r>
              <w:rPr>
                <w:noProof/>
                <w:webHidden/>
              </w:rPr>
              <w:fldChar w:fldCharType="begin"/>
            </w:r>
            <w:r>
              <w:rPr>
                <w:noProof/>
                <w:webHidden/>
              </w:rPr>
              <w:instrText xml:space="preserve"> PAGEREF _Toc201960792 \h </w:instrText>
            </w:r>
            <w:r>
              <w:rPr>
                <w:noProof/>
                <w:webHidden/>
              </w:rPr>
            </w:r>
            <w:r>
              <w:rPr>
                <w:noProof/>
                <w:webHidden/>
              </w:rPr>
              <w:fldChar w:fldCharType="separate"/>
            </w:r>
            <w:r>
              <w:rPr>
                <w:noProof/>
                <w:webHidden/>
              </w:rPr>
              <w:t>26</w:t>
            </w:r>
            <w:r>
              <w:rPr>
                <w:noProof/>
                <w:webHidden/>
              </w:rPr>
              <w:fldChar w:fldCharType="end"/>
            </w:r>
          </w:hyperlink>
        </w:p>
        <w:p w14:paraId="5998516F" w14:textId="2AD3D5B0"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3" w:history="1">
            <w:r w:rsidRPr="00D75B63">
              <w:rPr>
                <w:rStyle w:val="Hyperlink"/>
                <w:rFonts w:cs="Arial"/>
                <w:noProof/>
              </w:rPr>
              <w:t>5.5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Mock-up</w:t>
            </w:r>
            <w:r>
              <w:rPr>
                <w:noProof/>
                <w:webHidden/>
              </w:rPr>
              <w:tab/>
            </w:r>
            <w:r>
              <w:rPr>
                <w:noProof/>
                <w:webHidden/>
              </w:rPr>
              <w:fldChar w:fldCharType="begin"/>
            </w:r>
            <w:r>
              <w:rPr>
                <w:noProof/>
                <w:webHidden/>
              </w:rPr>
              <w:instrText xml:space="preserve"> PAGEREF _Toc201960793 \h </w:instrText>
            </w:r>
            <w:r>
              <w:rPr>
                <w:noProof/>
                <w:webHidden/>
              </w:rPr>
            </w:r>
            <w:r>
              <w:rPr>
                <w:noProof/>
                <w:webHidden/>
              </w:rPr>
              <w:fldChar w:fldCharType="separate"/>
            </w:r>
            <w:r>
              <w:rPr>
                <w:noProof/>
                <w:webHidden/>
              </w:rPr>
              <w:t>27</w:t>
            </w:r>
            <w:r>
              <w:rPr>
                <w:noProof/>
                <w:webHidden/>
              </w:rPr>
              <w:fldChar w:fldCharType="end"/>
            </w:r>
          </w:hyperlink>
        </w:p>
        <w:p w14:paraId="4378E438" w14:textId="18E05EB4"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4" w:history="1">
            <w:r w:rsidRPr="00D75B63">
              <w:rPr>
                <w:rStyle w:val="Hyperlink"/>
                <w:rFonts w:cs="Arial"/>
                <w:noProof/>
              </w:rPr>
              <w:t>5.6</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_Toc201960794 \h </w:instrText>
            </w:r>
            <w:r>
              <w:rPr>
                <w:noProof/>
                <w:webHidden/>
              </w:rPr>
            </w:r>
            <w:r>
              <w:rPr>
                <w:noProof/>
                <w:webHidden/>
              </w:rPr>
              <w:fldChar w:fldCharType="separate"/>
            </w:r>
            <w:r>
              <w:rPr>
                <w:noProof/>
                <w:webHidden/>
              </w:rPr>
              <w:t>28</w:t>
            </w:r>
            <w:r>
              <w:rPr>
                <w:noProof/>
                <w:webHidden/>
              </w:rPr>
              <w:fldChar w:fldCharType="end"/>
            </w:r>
          </w:hyperlink>
        </w:p>
        <w:p w14:paraId="0FD80A78" w14:textId="3D4DC905"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795" w:history="1">
            <w:r w:rsidRPr="00D75B63">
              <w:rPr>
                <w:rStyle w:val="Hyperlink"/>
                <w:rFonts w:cs="Arial"/>
                <w:noProof/>
              </w:rPr>
              <w:t>6.</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Aandrijving</w:t>
            </w:r>
            <w:r>
              <w:rPr>
                <w:noProof/>
                <w:webHidden/>
              </w:rPr>
              <w:tab/>
            </w:r>
            <w:r>
              <w:rPr>
                <w:noProof/>
                <w:webHidden/>
              </w:rPr>
              <w:fldChar w:fldCharType="begin"/>
            </w:r>
            <w:r>
              <w:rPr>
                <w:noProof/>
                <w:webHidden/>
              </w:rPr>
              <w:instrText xml:space="preserve"> PAGEREF _Toc201960795 \h </w:instrText>
            </w:r>
            <w:r>
              <w:rPr>
                <w:noProof/>
                <w:webHidden/>
              </w:rPr>
            </w:r>
            <w:r>
              <w:rPr>
                <w:noProof/>
                <w:webHidden/>
              </w:rPr>
              <w:fldChar w:fldCharType="separate"/>
            </w:r>
            <w:r>
              <w:rPr>
                <w:noProof/>
                <w:webHidden/>
              </w:rPr>
              <w:t>29</w:t>
            </w:r>
            <w:r>
              <w:rPr>
                <w:noProof/>
                <w:webHidden/>
              </w:rPr>
              <w:fldChar w:fldCharType="end"/>
            </w:r>
          </w:hyperlink>
        </w:p>
        <w:p w14:paraId="6E165410" w14:textId="1D43AF0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6" w:history="1">
            <w:r w:rsidRPr="00D75B63">
              <w:rPr>
                <w:rStyle w:val="Hyperlink"/>
                <w:rFonts w:cs="Arial"/>
                <w:noProof/>
              </w:rPr>
              <w:t>6.1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Omschrijving</w:t>
            </w:r>
            <w:r>
              <w:rPr>
                <w:noProof/>
                <w:webHidden/>
              </w:rPr>
              <w:tab/>
            </w:r>
            <w:r>
              <w:rPr>
                <w:noProof/>
                <w:webHidden/>
              </w:rPr>
              <w:fldChar w:fldCharType="begin"/>
            </w:r>
            <w:r>
              <w:rPr>
                <w:noProof/>
                <w:webHidden/>
              </w:rPr>
              <w:instrText xml:space="preserve"> PAGEREF _Toc201960796 \h </w:instrText>
            </w:r>
            <w:r>
              <w:rPr>
                <w:noProof/>
                <w:webHidden/>
              </w:rPr>
            </w:r>
            <w:r>
              <w:rPr>
                <w:noProof/>
                <w:webHidden/>
              </w:rPr>
              <w:fldChar w:fldCharType="separate"/>
            </w:r>
            <w:r>
              <w:rPr>
                <w:noProof/>
                <w:webHidden/>
              </w:rPr>
              <w:t>29</w:t>
            </w:r>
            <w:r>
              <w:rPr>
                <w:noProof/>
                <w:webHidden/>
              </w:rPr>
              <w:fldChar w:fldCharType="end"/>
            </w:r>
          </w:hyperlink>
        </w:p>
        <w:p w14:paraId="69A3EC09" w14:textId="3F4FA255"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7" w:history="1">
            <w:r w:rsidRPr="00D75B63">
              <w:rPr>
                <w:rStyle w:val="Hyperlink"/>
                <w:rFonts w:cs="Arial"/>
                <w:noProof/>
              </w:rPr>
              <w:t>6.2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_Toc201960797 \h </w:instrText>
            </w:r>
            <w:r>
              <w:rPr>
                <w:noProof/>
                <w:webHidden/>
              </w:rPr>
            </w:r>
            <w:r>
              <w:rPr>
                <w:noProof/>
                <w:webHidden/>
              </w:rPr>
              <w:fldChar w:fldCharType="separate"/>
            </w:r>
            <w:r>
              <w:rPr>
                <w:noProof/>
                <w:webHidden/>
              </w:rPr>
              <w:t>29</w:t>
            </w:r>
            <w:r>
              <w:rPr>
                <w:noProof/>
                <w:webHidden/>
              </w:rPr>
              <w:fldChar w:fldCharType="end"/>
            </w:r>
          </w:hyperlink>
        </w:p>
        <w:p w14:paraId="50A309C8" w14:textId="07FB3DFD"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8" w:history="1">
            <w:r w:rsidRPr="00D75B63">
              <w:rPr>
                <w:rStyle w:val="Hyperlink"/>
                <w:rFonts w:cs="Arial"/>
                <w:noProof/>
              </w:rPr>
              <w:t>6.3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Verantwoording systeemkeuze</w:t>
            </w:r>
            <w:r>
              <w:rPr>
                <w:noProof/>
                <w:webHidden/>
              </w:rPr>
              <w:tab/>
            </w:r>
            <w:r>
              <w:rPr>
                <w:noProof/>
                <w:webHidden/>
              </w:rPr>
              <w:fldChar w:fldCharType="begin"/>
            </w:r>
            <w:r>
              <w:rPr>
                <w:noProof/>
                <w:webHidden/>
              </w:rPr>
              <w:instrText xml:space="preserve"> PAGEREF _Toc201960798 \h </w:instrText>
            </w:r>
            <w:r>
              <w:rPr>
                <w:noProof/>
                <w:webHidden/>
              </w:rPr>
            </w:r>
            <w:r>
              <w:rPr>
                <w:noProof/>
                <w:webHidden/>
              </w:rPr>
              <w:fldChar w:fldCharType="separate"/>
            </w:r>
            <w:r>
              <w:rPr>
                <w:noProof/>
                <w:webHidden/>
              </w:rPr>
              <w:t>30</w:t>
            </w:r>
            <w:r>
              <w:rPr>
                <w:noProof/>
                <w:webHidden/>
              </w:rPr>
              <w:fldChar w:fldCharType="end"/>
            </w:r>
          </w:hyperlink>
        </w:p>
        <w:p w14:paraId="19BB28CE" w14:textId="215084B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799" w:history="1">
            <w:r w:rsidRPr="00D75B63">
              <w:rPr>
                <w:rStyle w:val="Hyperlink"/>
                <w:rFonts w:cs="Arial"/>
                <w:noProof/>
              </w:rPr>
              <w:t>6.4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Materiaalkeuze en constructie</w:t>
            </w:r>
            <w:r>
              <w:rPr>
                <w:noProof/>
                <w:webHidden/>
              </w:rPr>
              <w:tab/>
            </w:r>
            <w:r>
              <w:rPr>
                <w:noProof/>
                <w:webHidden/>
              </w:rPr>
              <w:fldChar w:fldCharType="begin"/>
            </w:r>
            <w:r>
              <w:rPr>
                <w:noProof/>
                <w:webHidden/>
              </w:rPr>
              <w:instrText xml:space="preserve"> PAGEREF _Toc201960799 \h </w:instrText>
            </w:r>
            <w:r>
              <w:rPr>
                <w:noProof/>
                <w:webHidden/>
              </w:rPr>
            </w:r>
            <w:r>
              <w:rPr>
                <w:noProof/>
                <w:webHidden/>
              </w:rPr>
              <w:fldChar w:fldCharType="separate"/>
            </w:r>
            <w:r>
              <w:rPr>
                <w:noProof/>
                <w:webHidden/>
              </w:rPr>
              <w:t>30</w:t>
            </w:r>
            <w:r>
              <w:rPr>
                <w:noProof/>
                <w:webHidden/>
              </w:rPr>
              <w:fldChar w:fldCharType="end"/>
            </w:r>
          </w:hyperlink>
        </w:p>
        <w:p w14:paraId="3C1936EF" w14:textId="0B3855BE"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0" w:history="1">
            <w:r w:rsidRPr="00D75B63">
              <w:rPr>
                <w:rStyle w:val="Hyperlink"/>
                <w:rFonts w:cs="Arial"/>
                <w:noProof/>
              </w:rPr>
              <w:t>6.5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Mockup</w:t>
            </w:r>
            <w:r>
              <w:rPr>
                <w:noProof/>
                <w:webHidden/>
              </w:rPr>
              <w:tab/>
            </w:r>
            <w:r>
              <w:rPr>
                <w:noProof/>
                <w:webHidden/>
              </w:rPr>
              <w:fldChar w:fldCharType="begin"/>
            </w:r>
            <w:r>
              <w:rPr>
                <w:noProof/>
                <w:webHidden/>
              </w:rPr>
              <w:instrText xml:space="preserve"> PAGEREF _Toc201960800 \h </w:instrText>
            </w:r>
            <w:r>
              <w:rPr>
                <w:noProof/>
                <w:webHidden/>
              </w:rPr>
            </w:r>
            <w:r>
              <w:rPr>
                <w:noProof/>
                <w:webHidden/>
              </w:rPr>
              <w:fldChar w:fldCharType="separate"/>
            </w:r>
            <w:r>
              <w:rPr>
                <w:noProof/>
                <w:webHidden/>
              </w:rPr>
              <w:t>31</w:t>
            </w:r>
            <w:r>
              <w:rPr>
                <w:noProof/>
                <w:webHidden/>
              </w:rPr>
              <w:fldChar w:fldCharType="end"/>
            </w:r>
          </w:hyperlink>
        </w:p>
        <w:p w14:paraId="2E5D4F55" w14:textId="3364B7D4"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1" w:history="1">
            <w:r w:rsidRPr="00D75B63">
              <w:rPr>
                <w:rStyle w:val="Hyperlink"/>
                <w:rFonts w:cs="Arial"/>
                <w:noProof/>
              </w:rPr>
              <w:t>6.6</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_Toc201960801 \h </w:instrText>
            </w:r>
            <w:r>
              <w:rPr>
                <w:noProof/>
                <w:webHidden/>
              </w:rPr>
            </w:r>
            <w:r>
              <w:rPr>
                <w:noProof/>
                <w:webHidden/>
              </w:rPr>
              <w:fldChar w:fldCharType="separate"/>
            </w:r>
            <w:r>
              <w:rPr>
                <w:noProof/>
                <w:webHidden/>
              </w:rPr>
              <w:t>31</w:t>
            </w:r>
            <w:r>
              <w:rPr>
                <w:noProof/>
                <w:webHidden/>
              </w:rPr>
              <w:fldChar w:fldCharType="end"/>
            </w:r>
          </w:hyperlink>
        </w:p>
        <w:p w14:paraId="4CB947EB" w14:textId="6EB7C309"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802" w:history="1">
            <w:r w:rsidRPr="00D75B63">
              <w:rPr>
                <w:rStyle w:val="Hyperlink"/>
                <w:rFonts w:cs="Arial"/>
                <w:noProof/>
              </w:rPr>
              <w:t>7.</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Elektronica</w:t>
            </w:r>
            <w:r>
              <w:rPr>
                <w:noProof/>
                <w:webHidden/>
              </w:rPr>
              <w:tab/>
            </w:r>
            <w:r>
              <w:rPr>
                <w:noProof/>
                <w:webHidden/>
              </w:rPr>
              <w:fldChar w:fldCharType="begin"/>
            </w:r>
            <w:r>
              <w:rPr>
                <w:noProof/>
                <w:webHidden/>
              </w:rPr>
              <w:instrText xml:space="preserve"> PAGEREF _Toc201960802 \h </w:instrText>
            </w:r>
            <w:r>
              <w:rPr>
                <w:noProof/>
                <w:webHidden/>
              </w:rPr>
            </w:r>
            <w:r>
              <w:rPr>
                <w:noProof/>
                <w:webHidden/>
              </w:rPr>
              <w:fldChar w:fldCharType="separate"/>
            </w:r>
            <w:r>
              <w:rPr>
                <w:noProof/>
                <w:webHidden/>
              </w:rPr>
              <w:t>32</w:t>
            </w:r>
            <w:r>
              <w:rPr>
                <w:noProof/>
                <w:webHidden/>
              </w:rPr>
              <w:fldChar w:fldCharType="end"/>
            </w:r>
          </w:hyperlink>
        </w:p>
        <w:p w14:paraId="7B08EC9E" w14:textId="06CB7EA9"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3" w:history="1">
            <w:r w:rsidRPr="00D75B63">
              <w:rPr>
                <w:rStyle w:val="Hyperlink"/>
                <w:rFonts w:cs="Arial"/>
                <w:noProof/>
              </w:rPr>
              <w:t>7.1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Omschrijving</w:t>
            </w:r>
            <w:r>
              <w:rPr>
                <w:noProof/>
                <w:webHidden/>
              </w:rPr>
              <w:tab/>
            </w:r>
            <w:r>
              <w:rPr>
                <w:noProof/>
                <w:webHidden/>
              </w:rPr>
              <w:fldChar w:fldCharType="begin"/>
            </w:r>
            <w:r>
              <w:rPr>
                <w:noProof/>
                <w:webHidden/>
              </w:rPr>
              <w:instrText xml:space="preserve"> PAGEREF _Toc201960803 \h </w:instrText>
            </w:r>
            <w:r>
              <w:rPr>
                <w:noProof/>
                <w:webHidden/>
              </w:rPr>
            </w:r>
            <w:r>
              <w:rPr>
                <w:noProof/>
                <w:webHidden/>
              </w:rPr>
              <w:fldChar w:fldCharType="separate"/>
            </w:r>
            <w:r>
              <w:rPr>
                <w:noProof/>
                <w:webHidden/>
              </w:rPr>
              <w:t>32</w:t>
            </w:r>
            <w:r>
              <w:rPr>
                <w:noProof/>
                <w:webHidden/>
              </w:rPr>
              <w:fldChar w:fldCharType="end"/>
            </w:r>
          </w:hyperlink>
        </w:p>
        <w:p w14:paraId="206A58F8" w14:textId="1A30CC2D"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4" w:history="1">
            <w:r w:rsidRPr="00D75B63">
              <w:rPr>
                <w:rStyle w:val="Hyperlink"/>
                <w:rFonts w:cs="Arial"/>
                <w:noProof/>
              </w:rPr>
              <w:t>7.2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_Toc201960804 \h </w:instrText>
            </w:r>
            <w:r>
              <w:rPr>
                <w:noProof/>
                <w:webHidden/>
              </w:rPr>
            </w:r>
            <w:r>
              <w:rPr>
                <w:noProof/>
                <w:webHidden/>
              </w:rPr>
              <w:fldChar w:fldCharType="separate"/>
            </w:r>
            <w:r>
              <w:rPr>
                <w:noProof/>
                <w:webHidden/>
              </w:rPr>
              <w:t>33</w:t>
            </w:r>
            <w:r>
              <w:rPr>
                <w:noProof/>
                <w:webHidden/>
              </w:rPr>
              <w:fldChar w:fldCharType="end"/>
            </w:r>
          </w:hyperlink>
        </w:p>
        <w:p w14:paraId="2AE3E767" w14:textId="4FEEAF9B"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5" w:history="1">
            <w:r w:rsidRPr="00D75B63">
              <w:rPr>
                <w:rStyle w:val="Hyperlink"/>
                <w:rFonts w:cs="Arial"/>
                <w:noProof/>
              </w:rPr>
              <w:t>7.3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Verantwoording systeemkeuze</w:t>
            </w:r>
            <w:r>
              <w:rPr>
                <w:noProof/>
                <w:webHidden/>
              </w:rPr>
              <w:tab/>
            </w:r>
            <w:r>
              <w:rPr>
                <w:noProof/>
                <w:webHidden/>
              </w:rPr>
              <w:fldChar w:fldCharType="begin"/>
            </w:r>
            <w:r>
              <w:rPr>
                <w:noProof/>
                <w:webHidden/>
              </w:rPr>
              <w:instrText xml:space="preserve"> PAGEREF _Toc201960805 \h </w:instrText>
            </w:r>
            <w:r>
              <w:rPr>
                <w:noProof/>
                <w:webHidden/>
              </w:rPr>
            </w:r>
            <w:r>
              <w:rPr>
                <w:noProof/>
                <w:webHidden/>
              </w:rPr>
              <w:fldChar w:fldCharType="separate"/>
            </w:r>
            <w:r>
              <w:rPr>
                <w:noProof/>
                <w:webHidden/>
              </w:rPr>
              <w:t>34</w:t>
            </w:r>
            <w:r>
              <w:rPr>
                <w:noProof/>
                <w:webHidden/>
              </w:rPr>
              <w:fldChar w:fldCharType="end"/>
            </w:r>
          </w:hyperlink>
        </w:p>
        <w:p w14:paraId="043134EF" w14:textId="130E9FE5"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6" w:history="1">
            <w:r w:rsidRPr="00D75B63">
              <w:rPr>
                <w:rStyle w:val="Hyperlink"/>
                <w:rFonts w:cs="Arial"/>
                <w:noProof/>
              </w:rPr>
              <w:t>7.3.1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Verlichting</w:t>
            </w:r>
            <w:r>
              <w:rPr>
                <w:noProof/>
                <w:webHidden/>
              </w:rPr>
              <w:tab/>
            </w:r>
            <w:r>
              <w:rPr>
                <w:noProof/>
                <w:webHidden/>
              </w:rPr>
              <w:fldChar w:fldCharType="begin"/>
            </w:r>
            <w:r>
              <w:rPr>
                <w:noProof/>
                <w:webHidden/>
              </w:rPr>
              <w:instrText xml:space="preserve"> PAGEREF _Toc201960806 \h </w:instrText>
            </w:r>
            <w:r>
              <w:rPr>
                <w:noProof/>
                <w:webHidden/>
              </w:rPr>
            </w:r>
            <w:r>
              <w:rPr>
                <w:noProof/>
                <w:webHidden/>
              </w:rPr>
              <w:fldChar w:fldCharType="separate"/>
            </w:r>
            <w:r>
              <w:rPr>
                <w:noProof/>
                <w:webHidden/>
              </w:rPr>
              <w:t>34</w:t>
            </w:r>
            <w:r>
              <w:rPr>
                <w:noProof/>
                <w:webHidden/>
              </w:rPr>
              <w:fldChar w:fldCharType="end"/>
            </w:r>
          </w:hyperlink>
        </w:p>
        <w:p w14:paraId="6EC8787B" w14:textId="20C2ED09"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7" w:history="1">
            <w:r w:rsidRPr="00D75B63">
              <w:rPr>
                <w:rStyle w:val="Hyperlink"/>
                <w:rFonts w:cs="Arial"/>
                <w:noProof/>
              </w:rPr>
              <w:t>7.3.2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‘Slim systeem’</w:t>
            </w:r>
            <w:r>
              <w:rPr>
                <w:noProof/>
                <w:webHidden/>
              </w:rPr>
              <w:tab/>
            </w:r>
            <w:r>
              <w:rPr>
                <w:noProof/>
                <w:webHidden/>
              </w:rPr>
              <w:fldChar w:fldCharType="begin"/>
            </w:r>
            <w:r>
              <w:rPr>
                <w:noProof/>
                <w:webHidden/>
              </w:rPr>
              <w:instrText xml:space="preserve"> PAGEREF _Toc201960807 \h </w:instrText>
            </w:r>
            <w:r>
              <w:rPr>
                <w:noProof/>
                <w:webHidden/>
              </w:rPr>
            </w:r>
            <w:r>
              <w:rPr>
                <w:noProof/>
                <w:webHidden/>
              </w:rPr>
              <w:fldChar w:fldCharType="separate"/>
            </w:r>
            <w:r>
              <w:rPr>
                <w:noProof/>
                <w:webHidden/>
              </w:rPr>
              <w:t>35</w:t>
            </w:r>
            <w:r>
              <w:rPr>
                <w:noProof/>
                <w:webHidden/>
              </w:rPr>
              <w:fldChar w:fldCharType="end"/>
            </w:r>
          </w:hyperlink>
        </w:p>
        <w:p w14:paraId="1BC307B6" w14:textId="7AB0193E"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8" w:history="1">
            <w:r w:rsidRPr="00D75B63">
              <w:rPr>
                <w:rStyle w:val="Hyperlink"/>
                <w:rFonts w:cs="Arial"/>
                <w:noProof/>
              </w:rPr>
              <w:t>7.4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Mock-up</w:t>
            </w:r>
            <w:r>
              <w:rPr>
                <w:noProof/>
                <w:webHidden/>
              </w:rPr>
              <w:tab/>
            </w:r>
            <w:r>
              <w:rPr>
                <w:noProof/>
                <w:webHidden/>
              </w:rPr>
              <w:fldChar w:fldCharType="begin"/>
            </w:r>
            <w:r>
              <w:rPr>
                <w:noProof/>
                <w:webHidden/>
              </w:rPr>
              <w:instrText xml:space="preserve"> PAGEREF _Toc201960808 \h </w:instrText>
            </w:r>
            <w:r>
              <w:rPr>
                <w:noProof/>
                <w:webHidden/>
              </w:rPr>
            </w:r>
            <w:r>
              <w:rPr>
                <w:noProof/>
                <w:webHidden/>
              </w:rPr>
              <w:fldChar w:fldCharType="separate"/>
            </w:r>
            <w:r>
              <w:rPr>
                <w:noProof/>
                <w:webHidden/>
              </w:rPr>
              <w:t>35</w:t>
            </w:r>
            <w:r>
              <w:rPr>
                <w:noProof/>
                <w:webHidden/>
              </w:rPr>
              <w:fldChar w:fldCharType="end"/>
            </w:r>
          </w:hyperlink>
        </w:p>
        <w:p w14:paraId="240BA2DE" w14:textId="4DA4B4A6"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09" w:history="1">
            <w:r w:rsidRPr="00D75B63">
              <w:rPr>
                <w:rStyle w:val="Hyperlink"/>
                <w:rFonts w:cs="Arial"/>
                <w:noProof/>
              </w:rPr>
              <w:t>7.5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_Toc201960809 \h </w:instrText>
            </w:r>
            <w:r>
              <w:rPr>
                <w:noProof/>
                <w:webHidden/>
              </w:rPr>
            </w:r>
            <w:r>
              <w:rPr>
                <w:noProof/>
                <w:webHidden/>
              </w:rPr>
              <w:fldChar w:fldCharType="separate"/>
            </w:r>
            <w:r>
              <w:rPr>
                <w:noProof/>
                <w:webHidden/>
              </w:rPr>
              <w:t>36</w:t>
            </w:r>
            <w:r>
              <w:rPr>
                <w:noProof/>
                <w:webHidden/>
              </w:rPr>
              <w:fldChar w:fldCharType="end"/>
            </w:r>
          </w:hyperlink>
        </w:p>
        <w:p w14:paraId="6D73D8A4" w14:textId="3DFA0445"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810" w:history="1">
            <w:r w:rsidRPr="00D75B63">
              <w:rPr>
                <w:rStyle w:val="Hyperlink"/>
                <w:rFonts w:cs="Arial"/>
                <w:noProof/>
              </w:rPr>
              <w:t>8.</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Body</w:t>
            </w:r>
            <w:r>
              <w:rPr>
                <w:noProof/>
                <w:webHidden/>
              </w:rPr>
              <w:tab/>
            </w:r>
            <w:r>
              <w:rPr>
                <w:noProof/>
                <w:webHidden/>
              </w:rPr>
              <w:fldChar w:fldCharType="begin"/>
            </w:r>
            <w:r>
              <w:rPr>
                <w:noProof/>
                <w:webHidden/>
              </w:rPr>
              <w:instrText xml:space="preserve"> PAGEREF _Toc201960810 \h </w:instrText>
            </w:r>
            <w:r>
              <w:rPr>
                <w:noProof/>
                <w:webHidden/>
              </w:rPr>
            </w:r>
            <w:r>
              <w:rPr>
                <w:noProof/>
                <w:webHidden/>
              </w:rPr>
              <w:fldChar w:fldCharType="separate"/>
            </w:r>
            <w:r>
              <w:rPr>
                <w:noProof/>
                <w:webHidden/>
              </w:rPr>
              <w:t>37</w:t>
            </w:r>
            <w:r>
              <w:rPr>
                <w:noProof/>
                <w:webHidden/>
              </w:rPr>
              <w:fldChar w:fldCharType="end"/>
            </w:r>
          </w:hyperlink>
        </w:p>
        <w:p w14:paraId="104AFC0C" w14:textId="2A24049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1" w:history="1">
            <w:r w:rsidRPr="00D75B63">
              <w:rPr>
                <w:rStyle w:val="Hyperlink"/>
                <w:rFonts w:cs="Arial"/>
                <w:noProof/>
              </w:rPr>
              <w:t>8.1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Omschrijving</w:t>
            </w:r>
            <w:r>
              <w:rPr>
                <w:noProof/>
                <w:webHidden/>
              </w:rPr>
              <w:tab/>
            </w:r>
            <w:r>
              <w:rPr>
                <w:noProof/>
                <w:webHidden/>
              </w:rPr>
              <w:fldChar w:fldCharType="begin"/>
            </w:r>
            <w:r>
              <w:rPr>
                <w:noProof/>
                <w:webHidden/>
              </w:rPr>
              <w:instrText xml:space="preserve"> PAGEREF _Toc201960811 \h </w:instrText>
            </w:r>
            <w:r>
              <w:rPr>
                <w:noProof/>
                <w:webHidden/>
              </w:rPr>
            </w:r>
            <w:r>
              <w:rPr>
                <w:noProof/>
                <w:webHidden/>
              </w:rPr>
              <w:fldChar w:fldCharType="separate"/>
            </w:r>
            <w:r>
              <w:rPr>
                <w:noProof/>
                <w:webHidden/>
              </w:rPr>
              <w:t>38</w:t>
            </w:r>
            <w:r>
              <w:rPr>
                <w:noProof/>
                <w:webHidden/>
              </w:rPr>
              <w:fldChar w:fldCharType="end"/>
            </w:r>
          </w:hyperlink>
        </w:p>
        <w:p w14:paraId="27B42490" w14:textId="52909763"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2" w:history="1">
            <w:r w:rsidRPr="00D75B63">
              <w:rPr>
                <w:rStyle w:val="Hyperlink"/>
                <w:rFonts w:cs="Arial"/>
                <w:noProof/>
              </w:rPr>
              <w:t>8.2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Eisen</w:t>
            </w:r>
            <w:r>
              <w:rPr>
                <w:noProof/>
                <w:webHidden/>
              </w:rPr>
              <w:tab/>
            </w:r>
            <w:r>
              <w:rPr>
                <w:noProof/>
                <w:webHidden/>
              </w:rPr>
              <w:fldChar w:fldCharType="begin"/>
            </w:r>
            <w:r>
              <w:rPr>
                <w:noProof/>
                <w:webHidden/>
              </w:rPr>
              <w:instrText xml:space="preserve"> PAGEREF _Toc201960812 \h </w:instrText>
            </w:r>
            <w:r>
              <w:rPr>
                <w:noProof/>
                <w:webHidden/>
              </w:rPr>
            </w:r>
            <w:r>
              <w:rPr>
                <w:noProof/>
                <w:webHidden/>
              </w:rPr>
              <w:fldChar w:fldCharType="separate"/>
            </w:r>
            <w:r>
              <w:rPr>
                <w:noProof/>
                <w:webHidden/>
              </w:rPr>
              <w:t>38</w:t>
            </w:r>
            <w:r>
              <w:rPr>
                <w:noProof/>
                <w:webHidden/>
              </w:rPr>
              <w:fldChar w:fldCharType="end"/>
            </w:r>
          </w:hyperlink>
        </w:p>
        <w:p w14:paraId="44EB77BD" w14:textId="3600EB6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3" w:history="1">
            <w:r w:rsidRPr="00D75B63">
              <w:rPr>
                <w:rStyle w:val="Hyperlink"/>
                <w:rFonts w:cs="Arial"/>
                <w:noProof/>
              </w:rPr>
              <w:t>8.3</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Verantwoording systeemkeuze</w:t>
            </w:r>
            <w:r>
              <w:rPr>
                <w:noProof/>
                <w:webHidden/>
              </w:rPr>
              <w:tab/>
            </w:r>
            <w:r>
              <w:rPr>
                <w:noProof/>
                <w:webHidden/>
              </w:rPr>
              <w:fldChar w:fldCharType="begin"/>
            </w:r>
            <w:r>
              <w:rPr>
                <w:noProof/>
                <w:webHidden/>
              </w:rPr>
              <w:instrText xml:space="preserve"> PAGEREF _Toc201960813 \h </w:instrText>
            </w:r>
            <w:r>
              <w:rPr>
                <w:noProof/>
                <w:webHidden/>
              </w:rPr>
            </w:r>
            <w:r>
              <w:rPr>
                <w:noProof/>
                <w:webHidden/>
              </w:rPr>
              <w:fldChar w:fldCharType="separate"/>
            </w:r>
            <w:r>
              <w:rPr>
                <w:noProof/>
                <w:webHidden/>
              </w:rPr>
              <w:t>39</w:t>
            </w:r>
            <w:r>
              <w:rPr>
                <w:noProof/>
                <w:webHidden/>
              </w:rPr>
              <w:fldChar w:fldCharType="end"/>
            </w:r>
          </w:hyperlink>
        </w:p>
        <w:p w14:paraId="185D55D2" w14:textId="3F48FD8B"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4" w:history="1">
            <w:r w:rsidRPr="00D75B63">
              <w:rPr>
                <w:rStyle w:val="Hyperlink"/>
                <w:rFonts w:cs="Arial"/>
                <w:noProof/>
              </w:rPr>
              <w:t>8.3.1</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Interieur</w:t>
            </w:r>
            <w:r>
              <w:rPr>
                <w:noProof/>
                <w:webHidden/>
              </w:rPr>
              <w:tab/>
            </w:r>
            <w:r>
              <w:rPr>
                <w:noProof/>
                <w:webHidden/>
              </w:rPr>
              <w:fldChar w:fldCharType="begin"/>
            </w:r>
            <w:r>
              <w:rPr>
                <w:noProof/>
                <w:webHidden/>
              </w:rPr>
              <w:instrText xml:space="preserve"> PAGEREF _Toc201960814 \h </w:instrText>
            </w:r>
            <w:r>
              <w:rPr>
                <w:noProof/>
                <w:webHidden/>
              </w:rPr>
            </w:r>
            <w:r>
              <w:rPr>
                <w:noProof/>
                <w:webHidden/>
              </w:rPr>
              <w:fldChar w:fldCharType="separate"/>
            </w:r>
            <w:r>
              <w:rPr>
                <w:noProof/>
                <w:webHidden/>
              </w:rPr>
              <w:t>39</w:t>
            </w:r>
            <w:r>
              <w:rPr>
                <w:noProof/>
                <w:webHidden/>
              </w:rPr>
              <w:fldChar w:fldCharType="end"/>
            </w:r>
          </w:hyperlink>
        </w:p>
        <w:p w14:paraId="4FB209B1" w14:textId="169D1ECA"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5" w:history="1">
            <w:r w:rsidRPr="00D75B63">
              <w:rPr>
                <w:rStyle w:val="Hyperlink"/>
                <w:rFonts w:cs="Arial"/>
                <w:noProof/>
              </w:rPr>
              <w:t>8.3.2</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Exterieur</w:t>
            </w:r>
            <w:r>
              <w:rPr>
                <w:noProof/>
                <w:webHidden/>
              </w:rPr>
              <w:tab/>
            </w:r>
            <w:r>
              <w:rPr>
                <w:noProof/>
                <w:webHidden/>
              </w:rPr>
              <w:fldChar w:fldCharType="begin"/>
            </w:r>
            <w:r>
              <w:rPr>
                <w:noProof/>
                <w:webHidden/>
              </w:rPr>
              <w:instrText xml:space="preserve"> PAGEREF _Toc201960815 \h </w:instrText>
            </w:r>
            <w:r>
              <w:rPr>
                <w:noProof/>
                <w:webHidden/>
              </w:rPr>
            </w:r>
            <w:r>
              <w:rPr>
                <w:noProof/>
                <w:webHidden/>
              </w:rPr>
              <w:fldChar w:fldCharType="separate"/>
            </w:r>
            <w:r>
              <w:rPr>
                <w:noProof/>
                <w:webHidden/>
              </w:rPr>
              <w:t>39</w:t>
            </w:r>
            <w:r>
              <w:rPr>
                <w:noProof/>
                <w:webHidden/>
              </w:rPr>
              <w:fldChar w:fldCharType="end"/>
            </w:r>
          </w:hyperlink>
        </w:p>
        <w:p w14:paraId="7C2AB22D" w14:textId="05DF6479"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6" w:history="1">
            <w:r w:rsidRPr="00D75B63">
              <w:rPr>
                <w:rStyle w:val="Hyperlink"/>
                <w:rFonts w:cs="Arial"/>
                <w:noProof/>
              </w:rPr>
              <w:t>8.4</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Materiaalkeuze en constructie</w:t>
            </w:r>
            <w:r>
              <w:rPr>
                <w:noProof/>
                <w:webHidden/>
              </w:rPr>
              <w:tab/>
            </w:r>
            <w:r>
              <w:rPr>
                <w:noProof/>
                <w:webHidden/>
              </w:rPr>
              <w:fldChar w:fldCharType="begin"/>
            </w:r>
            <w:r>
              <w:rPr>
                <w:noProof/>
                <w:webHidden/>
              </w:rPr>
              <w:instrText xml:space="preserve"> PAGEREF _Toc201960816 \h </w:instrText>
            </w:r>
            <w:r>
              <w:rPr>
                <w:noProof/>
                <w:webHidden/>
              </w:rPr>
            </w:r>
            <w:r>
              <w:rPr>
                <w:noProof/>
                <w:webHidden/>
              </w:rPr>
              <w:fldChar w:fldCharType="separate"/>
            </w:r>
            <w:r>
              <w:rPr>
                <w:noProof/>
                <w:webHidden/>
              </w:rPr>
              <w:t>40</w:t>
            </w:r>
            <w:r>
              <w:rPr>
                <w:noProof/>
                <w:webHidden/>
              </w:rPr>
              <w:fldChar w:fldCharType="end"/>
            </w:r>
          </w:hyperlink>
        </w:p>
        <w:p w14:paraId="0D025140" w14:textId="52EC1F47"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7" w:history="1">
            <w:r w:rsidRPr="00D75B63">
              <w:rPr>
                <w:rStyle w:val="Hyperlink"/>
                <w:rFonts w:cs="Arial"/>
                <w:noProof/>
              </w:rPr>
              <w:t>8.5</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Mockup</w:t>
            </w:r>
            <w:r>
              <w:rPr>
                <w:noProof/>
                <w:webHidden/>
              </w:rPr>
              <w:tab/>
            </w:r>
            <w:r>
              <w:rPr>
                <w:noProof/>
                <w:webHidden/>
              </w:rPr>
              <w:fldChar w:fldCharType="begin"/>
            </w:r>
            <w:r>
              <w:rPr>
                <w:noProof/>
                <w:webHidden/>
              </w:rPr>
              <w:instrText xml:space="preserve"> PAGEREF _Toc201960817 \h </w:instrText>
            </w:r>
            <w:r>
              <w:rPr>
                <w:noProof/>
                <w:webHidden/>
              </w:rPr>
            </w:r>
            <w:r>
              <w:rPr>
                <w:noProof/>
                <w:webHidden/>
              </w:rPr>
              <w:fldChar w:fldCharType="separate"/>
            </w:r>
            <w:r>
              <w:rPr>
                <w:noProof/>
                <w:webHidden/>
              </w:rPr>
              <w:t>40</w:t>
            </w:r>
            <w:r>
              <w:rPr>
                <w:noProof/>
                <w:webHidden/>
              </w:rPr>
              <w:fldChar w:fldCharType="end"/>
            </w:r>
          </w:hyperlink>
        </w:p>
        <w:p w14:paraId="2CF3C31E" w14:textId="061CBD49" w:rsidR="00913666" w:rsidRDefault="00913666">
          <w:pPr>
            <w:pStyle w:val="TOC2"/>
            <w:tabs>
              <w:tab w:val="left" w:pos="960"/>
              <w:tab w:val="right" w:leader="dot" w:pos="9062"/>
            </w:tabs>
            <w:rPr>
              <w:rFonts w:asciiTheme="minorHAnsi" w:eastAsiaTheme="minorEastAsia" w:hAnsiTheme="minorHAnsi"/>
              <w:noProof/>
              <w:kern w:val="2"/>
              <w:sz w:val="24"/>
              <w:szCs w:val="24"/>
              <w:lang w:eastAsia="nl-NL"/>
              <w14:ligatures w14:val="standardContextual"/>
            </w:rPr>
          </w:pPr>
          <w:hyperlink w:anchor="_Toc201960818" w:history="1">
            <w:r w:rsidRPr="00D75B63">
              <w:rPr>
                <w:rStyle w:val="Hyperlink"/>
                <w:rFonts w:cs="Arial"/>
                <w:noProof/>
              </w:rPr>
              <w:t>8.6</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_Toc201960818 \h </w:instrText>
            </w:r>
            <w:r>
              <w:rPr>
                <w:noProof/>
                <w:webHidden/>
              </w:rPr>
            </w:r>
            <w:r>
              <w:rPr>
                <w:noProof/>
                <w:webHidden/>
              </w:rPr>
              <w:fldChar w:fldCharType="separate"/>
            </w:r>
            <w:r>
              <w:rPr>
                <w:noProof/>
                <w:webHidden/>
              </w:rPr>
              <w:t>41</w:t>
            </w:r>
            <w:r>
              <w:rPr>
                <w:noProof/>
                <w:webHidden/>
              </w:rPr>
              <w:fldChar w:fldCharType="end"/>
            </w:r>
          </w:hyperlink>
        </w:p>
        <w:p w14:paraId="1E911896" w14:textId="11505939" w:rsidR="00913666" w:rsidRDefault="00913666">
          <w:pPr>
            <w:pStyle w:val="TOC1"/>
            <w:tabs>
              <w:tab w:val="left" w:pos="440"/>
              <w:tab w:val="right" w:leader="dot" w:pos="9062"/>
            </w:tabs>
            <w:rPr>
              <w:rFonts w:asciiTheme="minorHAnsi" w:eastAsiaTheme="minorEastAsia" w:hAnsiTheme="minorHAnsi"/>
              <w:noProof/>
              <w:kern w:val="2"/>
              <w:sz w:val="24"/>
              <w:szCs w:val="24"/>
              <w:lang w:eastAsia="nl-NL"/>
              <w14:ligatures w14:val="standardContextual"/>
            </w:rPr>
          </w:pPr>
          <w:hyperlink w:anchor="_Toc201960819" w:history="1">
            <w:r w:rsidRPr="00D75B63">
              <w:rPr>
                <w:rStyle w:val="Hyperlink"/>
                <w:rFonts w:cs="Arial"/>
                <w:noProof/>
              </w:rPr>
              <w:t>9.</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Conclusie</w:t>
            </w:r>
            <w:r>
              <w:rPr>
                <w:noProof/>
                <w:webHidden/>
              </w:rPr>
              <w:tab/>
            </w:r>
            <w:r>
              <w:rPr>
                <w:noProof/>
                <w:webHidden/>
              </w:rPr>
              <w:fldChar w:fldCharType="begin"/>
            </w:r>
            <w:r>
              <w:rPr>
                <w:noProof/>
                <w:webHidden/>
              </w:rPr>
              <w:instrText xml:space="preserve"> PAGEREF _Toc201960819 \h </w:instrText>
            </w:r>
            <w:r>
              <w:rPr>
                <w:noProof/>
                <w:webHidden/>
              </w:rPr>
            </w:r>
            <w:r>
              <w:rPr>
                <w:noProof/>
                <w:webHidden/>
              </w:rPr>
              <w:fldChar w:fldCharType="separate"/>
            </w:r>
            <w:r>
              <w:rPr>
                <w:noProof/>
                <w:webHidden/>
              </w:rPr>
              <w:t>42</w:t>
            </w:r>
            <w:r>
              <w:rPr>
                <w:noProof/>
                <w:webHidden/>
              </w:rPr>
              <w:fldChar w:fldCharType="end"/>
            </w:r>
          </w:hyperlink>
        </w:p>
        <w:p w14:paraId="3F68FF4B" w14:textId="778BFBF0" w:rsidR="00913666" w:rsidRDefault="00913666">
          <w:pPr>
            <w:pStyle w:val="TOC1"/>
            <w:tabs>
              <w:tab w:val="left" w:pos="660"/>
              <w:tab w:val="right" w:leader="dot" w:pos="9062"/>
            </w:tabs>
            <w:rPr>
              <w:rFonts w:asciiTheme="minorHAnsi" w:eastAsiaTheme="minorEastAsia" w:hAnsiTheme="minorHAnsi"/>
              <w:noProof/>
              <w:kern w:val="2"/>
              <w:sz w:val="24"/>
              <w:szCs w:val="24"/>
              <w:lang w:eastAsia="nl-NL"/>
              <w14:ligatures w14:val="standardContextual"/>
            </w:rPr>
          </w:pPr>
          <w:hyperlink w:anchor="_Toc201960820" w:history="1">
            <w:r w:rsidRPr="00D75B63">
              <w:rPr>
                <w:rStyle w:val="Hyperlink"/>
                <w:rFonts w:cs="Arial"/>
                <w:noProof/>
              </w:rPr>
              <w:t>10.</w:t>
            </w:r>
            <w:r>
              <w:rPr>
                <w:rFonts w:asciiTheme="minorHAnsi" w:eastAsiaTheme="minorEastAsia" w:hAnsiTheme="minorHAnsi"/>
                <w:noProof/>
                <w:kern w:val="2"/>
                <w:sz w:val="24"/>
                <w:szCs w:val="24"/>
                <w:lang w:eastAsia="nl-NL"/>
                <w14:ligatures w14:val="standardContextual"/>
              </w:rPr>
              <w:tab/>
            </w:r>
            <w:r w:rsidRPr="00D75B63">
              <w:rPr>
                <w:rStyle w:val="Hyperlink"/>
                <w:rFonts w:cs="Arial"/>
                <w:noProof/>
              </w:rPr>
              <w:t>Discussie</w:t>
            </w:r>
            <w:r>
              <w:rPr>
                <w:noProof/>
                <w:webHidden/>
              </w:rPr>
              <w:tab/>
            </w:r>
            <w:r>
              <w:rPr>
                <w:noProof/>
                <w:webHidden/>
              </w:rPr>
              <w:fldChar w:fldCharType="begin"/>
            </w:r>
            <w:r>
              <w:rPr>
                <w:noProof/>
                <w:webHidden/>
              </w:rPr>
              <w:instrText xml:space="preserve"> PAGEREF _Toc201960820 \h </w:instrText>
            </w:r>
            <w:r>
              <w:rPr>
                <w:noProof/>
                <w:webHidden/>
              </w:rPr>
            </w:r>
            <w:r>
              <w:rPr>
                <w:noProof/>
                <w:webHidden/>
              </w:rPr>
              <w:fldChar w:fldCharType="separate"/>
            </w:r>
            <w:r>
              <w:rPr>
                <w:noProof/>
                <w:webHidden/>
              </w:rPr>
              <w:t>43</w:t>
            </w:r>
            <w:r>
              <w:rPr>
                <w:noProof/>
                <w:webHidden/>
              </w:rPr>
              <w:fldChar w:fldCharType="end"/>
            </w:r>
          </w:hyperlink>
        </w:p>
        <w:p w14:paraId="3A16C10E" w14:textId="0829FEE3" w:rsidR="00913666" w:rsidRDefault="00913666">
          <w:pPr>
            <w:pStyle w:val="TOC2"/>
            <w:tabs>
              <w:tab w:val="right" w:leader="dot" w:pos="9062"/>
            </w:tabs>
            <w:rPr>
              <w:rFonts w:asciiTheme="minorHAnsi" w:eastAsiaTheme="minorEastAsia" w:hAnsiTheme="minorHAnsi"/>
              <w:noProof/>
              <w:kern w:val="2"/>
              <w:sz w:val="24"/>
              <w:szCs w:val="24"/>
              <w:lang w:eastAsia="nl-NL"/>
              <w14:ligatures w14:val="standardContextual"/>
            </w:rPr>
          </w:pPr>
          <w:hyperlink w:anchor="_Toc201960821" w:history="1">
            <w:r w:rsidRPr="00D75B63">
              <w:rPr>
                <w:rStyle w:val="Hyperlink"/>
                <w:rFonts w:cs="Arial"/>
                <w:noProof/>
              </w:rPr>
              <w:t>Bijlage 1: Pakket van Eisen</w:t>
            </w:r>
            <w:r>
              <w:rPr>
                <w:noProof/>
                <w:webHidden/>
              </w:rPr>
              <w:tab/>
            </w:r>
            <w:r>
              <w:rPr>
                <w:noProof/>
                <w:webHidden/>
              </w:rPr>
              <w:fldChar w:fldCharType="begin"/>
            </w:r>
            <w:r>
              <w:rPr>
                <w:noProof/>
                <w:webHidden/>
              </w:rPr>
              <w:instrText xml:space="preserve"> PAGEREF _Toc201960821 \h </w:instrText>
            </w:r>
            <w:r>
              <w:rPr>
                <w:noProof/>
                <w:webHidden/>
              </w:rPr>
            </w:r>
            <w:r>
              <w:rPr>
                <w:noProof/>
                <w:webHidden/>
              </w:rPr>
              <w:fldChar w:fldCharType="separate"/>
            </w:r>
            <w:r>
              <w:rPr>
                <w:noProof/>
                <w:webHidden/>
              </w:rPr>
              <w:t>44</w:t>
            </w:r>
            <w:r>
              <w:rPr>
                <w:noProof/>
                <w:webHidden/>
              </w:rPr>
              <w:fldChar w:fldCharType="end"/>
            </w:r>
          </w:hyperlink>
        </w:p>
        <w:p w14:paraId="15F903A4" w14:textId="7C6BC72E" w:rsidR="00913666" w:rsidRDefault="00913666">
          <w:pPr>
            <w:pStyle w:val="TOC2"/>
            <w:tabs>
              <w:tab w:val="right" w:leader="dot" w:pos="9062"/>
            </w:tabs>
            <w:rPr>
              <w:rFonts w:asciiTheme="minorHAnsi" w:eastAsiaTheme="minorEastAsia" w:hAnsiTheme="minorHAnsi"/>
              <w:noProof/>
              <w:kern w:val="2"/>
              <w:sz w:val="24"/>
              <w:szCs w:val="24"/>
              <w:lang w:eastAsia="nl-NL"/>
              <w14:ligatures w14:val="standardContextual"/>
            </w:rPr>
          </w:pPr>
          <w:hyperlink w:anchor="_Toc201960822" w:history="1">
            <w:r w:rsidRPr="00D75B63">
              <w:rPr>
                <w:rStyle w:val="Hyperlink"/>
                <w:rFonts w:cs="Arial"/>
                <w:noProof/>
              </w:rPr>
              <w:t>Bijlage 2: …</w:t>
            </w:r>
            <w:r>
              <w:rPr>
                <w:noProof/>
                <w:webHidden/>
              </w:rPr>
              <w:tab/>
            </w:r>
            <w:r>
              <w:rPr>
                <w:noProof/>
                <w:webHidden/>
              </w:rPr>
              <w:fldChar w:fldCharType="begin"/>
            </w:r>
            <w:r>
              <w:rPr>
                <w:noProof/>
                <w:webHidden/>
              </w:rPr>
              <w:instrText xml:space="preserve"> PAGEREF _Toc201960822 \h </w:instrText>
            </w:r>
            <w:r>
              <w:rPr>
                <w:noProof/>
                <w:webHidden/>
              </w:rPr>
            </w:r>
            <w:r>
              <w:rPr>
                <w:noProof/>
                <w:webHidden/>
              </w:rPr>
              <w:fldChar w:fldCharType="separate"/>
            </w:r>
            <w:r>
              <w:rPr>
                <w:noProof/>
                <w:webHidden/>
              </w:rPr>
              <w:t>45</w:t>
            </w:r>
            <w:r>
              <w:rPr>
                <w:noProof/>
                <w:webHidden/>
              </w:rPr>
              <w:fldChar w:fldCharType="end"/>
            </w:r>
          </w:hyperlink>
        </w:p>
        <w:p w14:paraId="0D0D5DFB" w14:textId="66DEB7C5" w:rsidR="00913666" w:rsidRDefault="00913666">
          <w:pPr>
            <w:pStyle w:val="TOC1"/>
            <w:tabs>
              <w:tab w:val="right" w:leader="dot" w:pos="9062"/>
            </w:tabs>
            <w:rPr>
              <w:rFonts w:asciiTheme="minorHAnsi" w:eastAsiaTheme="minorEastAsia" w:hAnsiTheme="minorHAnsi"/>
              <w:noProof/>
              <w:kern w:val="2"/>
              <w:sz w:val="24"/>
              <w:szCs w:val="24"/>
              <w:lang w:eastAsia="nl-NL"/>
              <w14:ligatures w14:val="standardContextual"/>
            </w:rPr>
          </w:pPr>
          <w:hyperlink w:anchor="_Toc201960823" w:history="1">
            <w:r w:rsidRPr="00D75B63">
              <w:rPr>
                <w:rStyle w:val="Hyperlink"/>
                <w:noProof/>
              </w:rPr>
              <w:t>Bronnenlijst</w:t>
            </w:r>
            <w:r>
              <w:rPr>
                <w:noProof/>
                <w:webHidden/>
              </w:rPr>
              <w:tab/>
            </w:r>
            <w:r>
              <w:rPr>
                <w:noProof/>
                <w:webHidden/>
              </w:rPr>
              <w:fldChar w:fldCharType="begin"/>
            </w:r>
            <w:r>
              <w:rPr>
                <w:noProof/>
                <w:webHidden/>
              </w:rPr>
              <w:instrText xml:space="preserve"> PAGEREF _Toc201960823 \h </w:instrText>
            </w:r>
            <w:r>
              <w:rPr>
                <w:noProof/>
                <w:webHidden/>
              </w:rPr>
            </w:r>
            <w:r>
              <w:rPr>
                <w:noProof/>
                <w:webHidden/>
              </w:rPr>
              <w:fldChar w:fldCharType="separate"/>
            </w:r>
            <w:r>
              <w:rPr>
                <w:noProof/>
                <w:webHidden/>
              </w:rPr>
              <w:t>46</w:t>
            </w:r>
            <w:r>
              <w:rPr>
                <w:noProof/>
                <w:webHidden/>
              </w:rPr>
              <w:fldChar w:fldCharType="end"/>
            </w:r>
          </w:hyperlink>
        </w:p>
        <w:p w14:paraId="37827E84" w14:textId="54DB30E3" w:rsidR="00F74AB5" w:rsidRDefault="00F74AB5" w:rsidP="3A5C13A5">
          <w:pPr>
            <w:pStyle w:val="TOC2"/>
            <w:tabs>
              <w:tab w:val="right" w:leader="dot" w:pos="9060"/>
            </w:tabs>
            <w:rPr>
              <w:rStyle w:val="Hyperlink"/>
              <w:noProof/>
              <w:kern w:val="2"/>
              <w:lang w:eastAsia="nl-NL"/>
              <w14:ligatures w14:val="standardContextual"/>
            </w:rPr>
          </w:pPr>
          <w:r>
            <w:fldChar w:fldCharType="end"/>
          </w:r>
        </w:p>
      </w:sdtContent>
    </w:sdt>
    <w:p w14:paraId="740B083A" w14:textId="243C659F" w:rsidR="00B957C2" w:rsidRPr="00B570C9" w:rsidRDefault="00B957C2" w:rsidP="004A5E52">
      <w:pPr>
        <w:spacing w:line="240" w:lineRule="auto"/>
        <w:rPr>
          <w:rFonts w:cs="Arial"/>
          <w:szCs w:val="20"/>
        </w:rPr>
      </w:pPr>
    </w:p>
    <w:p w14:paraId="664794B3" w14:textId="77777777" w:rsidR="00B957C2" w:rsidRPr="00B570C9" w:rsidRDefault="00B957C2" w:rsidP="004A5E52">
      <w:pPr>
        <w:spacing w:line="240" w:lineRule="auto"/>
        <w:rPr>
          <w:rFonts w:eastAsiaTheme="majorEastAsia" w:cs="Arial"/>
          <w:b/>
          <w:color w:val="2F5496" w:themeColor="accent1" w:themeShade="BF"/>
          <w:szCs w:val="20"/>
        </w:rPr>
      </w:pPr>
      <w:r w:rsidRPr="00B570C9">
        <w:rPr>
          <w:rFonts w:cs="Arial"/>
          <w:szCs w:val="20"/>
        </w:rPr>
        <w:br w:type="page"/>
      </w:r>
    </w:p>
    <w:p w14:paraId="352C3E73" w14:textId="77777777" w:rsidR="004D366B" w:rsidRPr="00B570C9" w:rsidRDefault="36075BB8" w:rsidP="004A5E52">
      <w:pPr>
        <w:pStyle w:val="Heading1"/>
        <w:numPr>
          <w:ilvl w:val="0"/>
          <w:numId w:val="10"/>
        </w:numPr>
        <w:spacing w:before="0" w:line="240" w:lineRule="auto"/>
        <w:rPr>
          <w:rFonts w:ascii="Arial" w:hAnsi="Arial" w:cs="Arial"/>
        </w:rPr>
      </w:pPr>
      <w:bookmarkStart w:id="2" w:name="_Toc201960768"/>
      <w:r w:rsidRPr="3A5C13A5">
        <w:rPr>
          <w:rFonts w:ascii="Arial" w:hAnsi="Arial" w:cs="Arial"/>
        </w:rPr>
        <w:lastRenderedPageBreak/>
        <w:t>Inleiding</w:t>
      </w:r>
      <w:bookmarkEnd w:id="2"/>
    </w:p>
    <w:p w14:paraId="135D3FFE" w14:textId="03AB2EFF" w:rsidR="004D366B" w:rsidRPr="00581584" w:rsidRDefault="004D366B" w:rsidP="004A5E52">
      <w:pPr>
        <w:spacing w:after="0"/>
        <w:rPr>
          <w:rFonts w:cs="Arial"/>
          <w:szCs w:val="20"/>
        </w:rPr>
      </w:pPr>
    </w:p>
    <w:p w14:paraId="5936B205" w14:textId="0657704E" w:rsidR="00291854" w:rsidRDefault="7B3AB407" w:rsidP="004A5E52">
      <w:pPr>
        <w:spacing w:after="0"/>
        <w:rPr>
          <w:rFonts w:cs="Arial"/>
          <w:szCs w:val="20"/>
        </w:rPr>
      </w:pPr>
      <w:r w:rsidRPr="33DB1A96">
        <w:rPr>
          <w:rFonts w:cs="Arial"/>
          <w:szCs w:val="20"/>
        </w:rPr>
        <w:t>Introductie:</w:t>
      </w:r>
    </w:p>
    <w:p w14:paraId="4F5744E5" w14:textId="0FB41B4B" w:rsidR="33DB1A96" w:rsidRDefault="1EC4466F" w:rsidP="33DB1A96">
      <w:pPr>
        <w:spacing w:after="0"/>
        <w:rPr>
          <w:rFonts w:cs="Arial"/>
          <w:szCs w:val="20"/>
        </w:rPr>
      </w:pPr>
      <w:r w:rsidRPr="0023F566">
        <w:rPr>
          <w:rFonts w:cs="Arial"/>
          <w:szCs w:val="20"/>
        </w:rPr>
        <w:t xml:space="preserve">Dit verslag is geschreven naar aanleiding van het project van </w:t>
      </w:r>
      <w:proofErr w:type="spellStart"/>
      <w:r w:rsidRPr="0023F566">
        <w:rPr>
          <w:rFonts w:cs="Arial"/>
          <w:szCs w:val="20"/>
        </w:rPr>
        <w:t>Kenbri</w:t>
      </w:r>
      <w:proofErr w:type="spellEnd"/>
      <w:r w:rsidRPr="0023F566">
        <w:rPr>
          <w:rFonts w:cs="Arial"/>
          <w:szCs w:val="20"/>
        </w:rPr>
        <w:t xml:space="preserve"> dat is toegewezen door Hogeschool Rotterdam. Het project </w:t>
      </w:r>
      <w:r w:rsidR="5A85002D" w:rsidRPr="0023F566">
        <w:rPr>
          <w:rFonts w:cs="Arial"/>
          <w:szCs w:val="20"/>
        </w:rPr>
        <w:t>houdt in</w:t>
      </w:r>
      <w:r w:rsidR="11CBEF76" w:rsidRPr="0023F566">
        <w:rPr>
          <w:rFonts w:cs="Arial"/>
          <w:szCs w:val="20"/>
        </w:rPr>
        <w:t>;</w:t>
      </w:r>
      <w:r w:rsidR="5A85002D" w:rsidRPr="0023F566">
        <w:rPr>
          <w:rFonts w:cs="Arial"/>
          <w:szCs w:val="20"/>
        </w:rPr>
        <w:t xml:space="preserve"> het ontwikkelen en visualiseren van een brandweervoertuig gemaakt </w:t>
      </w:r>
      <w:r w:rsidR="32D95E8B" w:rsidRPr="0023F566">
        <w:rPr>
          <w:rFonts w:cs="Arial"/>
          <w:szCs w:val="20"/>
        </w:rPr>
        <w:t xml:space="preserve">voor een bepaald gebied in Nederland. </w:t>
      </w:r>
      <w:r w:rsidR="6C7350E5" w:rsidRPr="0023F566">
        <w:rPr>
          <w:rFonts w:cs="Arial"/>
          <w:szCs w:val="20"/>
        </w:rPr>
        <w:t xml:space="preserve">Hier </w:t>
      </w:r>
      <w:r w:rsidR="349D2D04" w:rsidRPr="0023F566">
        <w:rPr>
          <w:rFonts w:cs="Arial"/>
          <w:szCs w:val="20"/>
        </w:rPr>
        <w:t>wordt door</w:t>
      </w:r>
      <w:r w:rsidR="48427619" w:rsidRPr="0023F566">
        <w:rPr>
          <w:rFonts w:cs="Arial"/>
          <w:szCs w:val="20"/>
        </w:rPr>
        <w:t xml:space="preserve"> ons</w:t>
      </w:r>
      <w:r w:rsidR="349D2D04" w:rsidRPr="0023F566">
        <w:rPr>
          <w:rFonts w:cs="Arial"/>
          <w:szCs w:val="20"/>
        </w:rPr>
        <w:t xml:space="preserve"> projectteam F.I.R.E. </w:t>
      </w:r>
      <w:r w:rsidR="22AC2229" w:rsidRPr="0023F566">
        <w:rPr>
          <w:rFonts w:cs="Arial"/>
          <w:szCs w:val="20"/>
        </w:rPr>
        <w:t>(Frontline Incident</w:t>
      </w:r>
      <w:r w:rsidR="349D2D04" w:rsidRPr="0023F566">
        <w:rPr>
          <w:rFonts w:cs="Arial"/>
          <w:szCs w:val="20"/>
        </w:rPr>
        <w:t xml:space="preserve"> </w:t>
      </w:r>
      <w:proofErr w:type="spellStart"/>
      <w:r w:rsidR="22AC2229" w:rsidRPr="0023F566">
        <w:rPr>
          <w:rFonts w:cs="Arial"/>
          <w:szCs w:val="20"/>
        </w:rPr>
        <w:t>Rescue</w:t>
      </w:r>
      <w:proofErr w:type="spellEnd"/>
      <w:r w:rsidR="349D2D04" w:rsidRPr="0023F566">
        <w:rPr>
          <w:rFonts w:cs="Arial"/>
          <w:szCs w:val="20"/>
        </w:rPr>
        <w:t xml:space="preserve"> </w:t>
      </w:r>
      <w:r w:rsidR="22AC2229" w:rsidRPr="0023F566">
        <w:rPr>
          <w:rFonts w:cs="Arial"/>
          <w:szCs w:val="20"/>
        </w:rPr>
        <w:t>Engineers)</w:t>
      </w:r>
      <w:r w:rsidR="349D2D04" w:rsidRPr="0023F566">
        <w:rPr>
          <w:rFonts w:cs="Arial"/>
          <w:szCs w:val="20"/>
        </w:rPr>
        <w:t xml:space="preserve"> hard aan</w:t>
      </w:r>
      <w:r w:rsidR="007A35DB" w:rsidRPr="0023F566">
        <w:rPr>
          <w:rFonts w:cs="Arial"/>
          <w:szCs w:val="20"/>
        </w:rPr>
        <w:t xml:space="preserve"> </w:t>
      </w:r>
      <w:r w:rsidR="349D2D04" w:rsidRPr="0023F566">
        <w:rPr>
          <w:rFonts w:cs="Arial"/>
          <w:szCs w:val="20"/>
        </w:rPr>
        <w:t>gewerkt</w:t>
      </w:r>
      <w:r w:rsidR="081707BB" w:rsidRPr="0023F566">
        <w:rPr>
          <w:rFonts w:cs="Arial"/>
          <w:szCs w:val="20"/>
        </w:rPr>
        <w:t>.</w:t>
      </w:r>
      <w:r w:rsidR="349D2D04" w:rsidRPr="0023F566">
        <w:rPr>
          <w:rFonts w:cs="Arial"/>
          <w:szCs w:val="20"/>
        </w:rPr>
        <w:t xml:space="preserve"> </w:t>
      </w:r>
      <w:r w:rsidR="081707BB" w:rsidRPr="0023F566">
        <w:rPr>
          <w:rFonts w:cs="Arial"/>
          <w:szCs w:val="20"/>
        </w:rPr>
        <w:t xml:space="preserve">Het projectteam staat voor </w:t>
      </w:r>
      <w:r w:rsidR="70773653" w:rsidRPr="0023F566">
        <w:rPr>
          <w:rFonts w:cs="Arial"/>
          <w:szCs w:val="20"/>
        </w:rPr>
        <w:t xml:space="preserve">het leveren van </w:t>
      </w:r>
      <w:r w:rsidR="081707BB" w:rsidRPr="0023F566">
        <w:rPr>
          <w:rFonts w:cs="Arial"/>
          <w:szCs w:val="20"/>
        </w:rPr>
        <w:t>kwalit</w:t>
      </w:r>
      <w:r w:rsidR="297A931D" w:rsidRPr="0023F566">
        <w:rPr>
          <w:rFonts w:cs="Arial"/>
          <w:szCs w:val="20"/>
        </w:rPr>
        <w:t>atieve</w:t>
      </w:r>
      <w:r w:rsidR="7E598F80" w:rsidRPr="0023F566">
        <w:rPr>
          <w:rFonts w:cs="Arial"/>
          <w:szCs w:val="20"/>
        </w:rPr>
        <w:t xml:space="preserve"> en </w:t>
      </w:r>
      <w:r w:rsidR="70773653" w:rsidRPr="0023F566">
        <w:rPr>
          <w:rFonts w:cs="Arial"/>
          <w:szCs w:val="20"/>
        </w:rPr>
        <w:t xml:space="preserve">betrouwbare producten </w:t>
      </w:r>
      <w:r w:rsidR="67BB34D3" w:rsidRPr="0023F566">
        <w:rPr>
          <w:rFonts w:cs="Arial"/>
          <w:szCs w:val="20"/>
        </w:rPr>
        <w:t>met</w:t>
      </w:r>
      <w:r w:rsidR="70773653" w:rsidRPr="0023F566">
        <w:rPr>
          <w:rFonts w:cs="Arial"/>
          <w:szCs w:val="20"/>
        </w:rPr>
        <w:t xml:space="preserve"> uniek ontwerp.</w:t>
      </w:r>
      <w:r w:rsidR="081707BB" w:rsidRPr="0023F566">
        <w:rPr>
          <w:rFonts w:cs="Arial"/>
          <w:szCs w:val="20"/>
        </w:rPr>
        <w:t xml:space="preserve"> </w:t>
      </w:r>
    </w:p>
    <w:p w14:paraId="784EED84" w14:textId="0C576A98" w:rsidR="0CEBD408" w:rsidRDefault="0CEBD408" w:rsidP="0CEBD408">
      <w:pPr>
        <w:spacing w:after="0"/>
        <w:rPr>
          <w:rFonts w:cs="Arial"/>
          <w:szCs w:val="20"/>
        </w:rPr>
      </w:pPr>
    </w:p>
    <w:p w14:paraId="3A651E9A" w14:textId="10732897" w:rsidR="2AF4624B" w:rsidRDefault="6A279255" w:rsidP="2AF4624B">
      <w:pPr>
        <w:spacing w:after="0"/>
        <w:rPr>
          <w:rFonts w:cs="Arial"/>
          <w:szCs w:val="20"/>
        </w:rPr>
      </w:pPr>
      <w:r w:rsidRPr="3A5C13A5">
        <w:rPr>
          <w:rFonts w:cs="Arial"/>
          <w:szCs w:val="20"/>
        </w:rPr>
        <w:t>Doelstelling:</w:t>
      </w:r>
    </w:p>
    <w:p w14:paraId="6504245E" w14:textId="448C08E7" w:rsidR="2657ACB2" w:rsidRDefault="2657ACB2" w:rsidP="3A5C13A5">
      <w:pPr>
        <w:spacing w:after="0"/>
        <w:rPr>
          <w:rFonts w:cs="Arial"/>
          <w:szCs w:val="20"/>
        </w:rPr>
      </w:pPr>
      <w:r w:rsidRPr="3A5C13A5">
        <w:rPr>
          <w:rFonts w:cs="Arial"/>
          <w:szCs w:val="20"/>
        </w:rPr>
        <w:t xml:space="preserve">Het doel van dit onderzoek is om een brandweervoertuig te ontwikkelen met als specifiek doel om in de binnenstad van regio Amsterdam – Amstelland </w:t>
      </w:r>
      <w:r w:rsidR="49ABD2EE" w:rsidRPr="3A5C13A5">
        <w:rPr>
          <w:rFonts w:cs="Arial"/>
          <w:szCs w:val="20"/>
        </w:rPr>
        <w:t xml:space="preserve">te functioneren. </w:t>
      </w:r>
      <w:r w:rsidR="5D92A20F" w:rsidRPr="3A5C13A5">
        <w:rPr>
          <w:rFonts w:cs="Arial"/>
          <w:szCs w:val="20"/>
        </w:rPr>
        <w:t xml:space="preserve">Dit voertuig moet uiteindelijk kunnen resulteren in een snellere </w:t>
      </w:r>
      <w:r w:rsidR="5CCCC156" w:rsidRPr="3A5C13A5">
        <w:rPr>
          <w:rFonts w:cs="Arial"/>
          <w:szCs w:val="20"/>
        </w:rPr>
        <w:t xml:space="preserve">aanrijtijd </w:t>
      </w:r>
      <w:r w:rsidR="5D92A20F" w:rsidRPr="3A5C13A5">
        <w:rPr>
          <w:rFonts w:cs="Arial"/>
          <w:szCs w:val="20"/>
        </w:rPr>
        <w:t xml:space="preserve">voor de brandweerlieden om </w:t>
      </w:r>
      <w:r w:rsidR="4378CB8A" w:rsidRPr="0BC18E29">
        <w:rPr>
          <w:rFonts w:cs="Arial"/>
          <w:szCs w:val="20"/>
        </w:rPr>
        <w:t>op de</w:t>
      </w:r>
      <w:r w:rsidR="5D92A20F" w:rsidRPr="0BC18E29">
        <w:rPr>
          <w:rFonts w:cs="Arial"/>
          <w:szCs w:val="20"/>
        </w:rPr>
        <w:t xml:space="preserve"> </w:t>
      </w:r>
      <w:r w:rsidR="5D92A20F" w:rsidRPr="3A5C13A5">
        <w:rPr>
          <w:rFonts w:cs="Arial"/>
          <w:szCs w:val="20"/>
        </w:rPr>
        <w:t xml:space="preserve">locatie te kunnen komen. </w:t>
      </w:r>
      <w:r w:rsidR="0149F449" w:rsidRPr="3A5C13A5">
        <w:rPr>
          <w:rFonts w:cs="Arial"/>
          <w:szCs w:val="20"/>
        </w:rPr>
        <w:t xml:space="preserve">Kortom is </w:t>
      </w:r>
      <w:r w:rsidR="10F84EFF" w:rsidRPr="3A5C13A5">
        <w:rPr>
          <w:rFonts w:cs="Arial"/>
          <w:szCs w:val="20"/>
        </w:rPr>
        <w:t xml:space="preserve">het </w:t>
      </w:r>
      <w:r w:rsidR="10F84EFF" w:rsidRPr="0BC18E29">
        <w:rPr>
          <w:rFonts w:cs="Arial"/>
          <w:szCs w:val="20"/>
        </w:rPr>
        <w:t>hoof</w:t>
      </w:r>
      <w:r w:rsidR="13364AE0" w:rsidRPr="0BC18E29">
        <w:rPr>
          <w:rFonts w:cs="Arial"/>
          <w:szCs w:val="20"/>
        </w:rPr>
        <w:t>d</w:t>
      </w:r>
      <w:r w:rsidR="10F84EFF" w:rsidRPr="0BC18E29">
        <w:rPr>
          <w:rFonts w:cs="Arial"/>
          <w:szCs w:val="20"/>
        </w:rPr>
        <w:t>doel</w:t>
      </w:r>
      <w:r w:rsidR="10F84EFF" w:rsidRPr="3A5C13A5">
        <w:rPr>
          <w:rFonts w:cs="Arial"/>
          <w:szCs w:val="20"/>
        </w:rPr>
        <w:t xml:space="preserve"> om een voertuig te ontwikkelen voor de brandweer in regio Amsterdam – Amstelland die de aanrijtijd kan verlagen</w:t>
      </w:r>
      <w:r w:rsidR="680BAC3E" w:rsidRPr="3A5C13A5">
        <w:rPr>
          <w:rFonts w:cs="Arial"/>
          <w:szCs w:val="20"/>
        </w:rPr>
        <w:t xml:space="preserve"> door makkelijker te kunnen manoeuvreren door de smalle straten </w:t>
      </w:r>
      <w:r w:rsidR="63DE2BE7" w:rsidRPr="0918485E">
        <w:rPr>
          <w:rFonts w:cs="Arial"/>
          <w:szCs w:val="20"/>
        </w:rPr>
        <w:t>rond de</w:t>
      </w:r>
      <w:r w:rsidR="680BAC3E" w:rsidRPr="3A5C13A5">
        <w:rPr>
          <w:rFonts w:cs="Arial"/>
          <w:szCs w:val="20"/>
        </w:rPr>
        <w:t xml:space="preserve"> grachten.</w:t>
      </w:r>
    </w:p>
    <w:p w14:paraId="010BD531" w14:textId="0C7C38C8" w:rsidR="6B426EF6" w:rsidRDefault="6B426EF6" w:rsidP="6B426EF6">
      <w:pPr>
        <w:spacing w:after="0"/>
        <w:rPr>
          <w:rFonts w:cs="Arial"/>
          <w:szCs w:val="20"/>
        </w:rPr>
      </w:pPr>
    </w:p>
    <w:p w14:paraId="74BB7C75" w14:textId="55DC4CD5" w:rsidR="222BAE94" w:rsidRDefault="222BAE94" w:rsidP="6B426EF6">
      <w:pPr>
        <w:spacing w:after="0"/>
        <w:rPr>
          <w:rFonts w:cs="Arial"/>
          <w:szCs w:val="20"/>
        </w:rPr>
      </w:pPr>
      <w:r w:rsidRPr="6B426EF6">
        <w:rPr>
          <w:rFonts w:cs="Arial"/>
          <w:szCs w:val="20"/>
        </w:rPr>
        <w:t>Probleemstelling:</w:t>
      </w:r>
    </w:p>
    <w:p w14:paraId="7F1D9F66" w14:textId="65AF4491" w:rsidR="222BAE94" w:rsidRDefault="222BAE94" w:rsidP="6B426EF6">
      <w:pPr>
        <w:spacing w:after="0"/>
        <w:rPr>
          <w:rFonts w:cs="Arial"/>
          <w:szCs w:val="20"/>
        </w:rPr>
      </w:pPr>
      <w:r w:rsidRPr="0023F566">
        <w:rPr>
          <w:rFonts w:cs="Arial"/>
          <w:szCs w:val="20"/>
        </w:rPr>
        <w:t>Door de toename van inwoners en toerisme (bron</w:t>
      </w:r>
      <w:r w:rsidR="48EFD39C" w:rsidRPr="0023F566">
        <w:rPr>
          <w:rFonts w:cs="Arial"/>
          <w:szCs w:val="20"/>
        </w:rPr>
        <w:t>:</w:t>
      </w:r>
      <w:r w:rsidRPr="0023F566">
        <w:rPr>
          <w:rFonts w:cs="Arial"/>
          <w:szCs w:val="20"/>
        </w:rPr>
        <w:t xml:space="preserve"> Gemeente Amsterdam) is de tankautospuit niet wendbaar genoeg voor de smalle straten met obstakels </w:t>
      </w:r>
      <w:r w:rsidR="67B04584" w:rsidRPr="0023F566">
        <w:rPr>
          <w:rFonts w:cs="Arial"/>
          <w:szCs w:val="20"/>
        </w:rPr>
        <w:t>in</w:t>
      </w:r>
      <w:r w:rsidRPr="0023F566">
        <w:rPr>
          <w:rFonts w:cs="Arial"/>
          <w:szCs w:val="20"/>
        </w:rPr>
        <w:t xml:space="preserve"> de binnenstad in Amsterdam. Hierdoor kost het meer tijd voor de brandweer om op de locatie van nood te komen</w:t>
      </w:r>
      <w:r w:rsidR="513935C7" w:rsidRPr="0023F566">
        <w:rPr>
          <w:rFonts w:cs="Arial"/>
          <w:szCs w:val="20"/>
        </w:rPr>
        <w:t xml:space="preserve"> dan nodig is</w:t>
      </w:r>
      <w:r w:rsidRPr="0023F566">
        <w:rPr>
          <w:rFonts w:cs="Arial"/>
          <w:szCs w:val="20"/>
        </w:rPr>
        <w:t>. Het risico daarvan is dat er mensenlevens op het spel staan en dat de</w:t>
      </w:r>
      <w:r w:rsidR="094434D9" w:rsidRPr="0023F566">
        <w:rPr>
          <w:rFonts w:cs="Arial"/>
          <w:szCs w:val="20"/>
        </w:rPr>
        <w:t xml:space="preserve"> mogelijke</w:t>
      </w:r>
      <w:r w:rsidRPr="0023F566">
        <w:rPr>
          <w:rFonts w:cs="Arial"/>
          <w:szCs w:val="20"/>
        </w:rPr>
        <w:t xml:space="preserve"> schade </w:t>
      </w:r>
      <w:r w:rsidR="2C6D0F68" w:rsidRPr="0023F566">
        <w:rPr>
          <w:rFonts w:cs="Arial"/>
          <w:szCs w:val="20"/>
        </w:rPr>
        <w:t xml:space="preserve">zal </w:t>
      </w:r>
      <w:r w:rsidRPr="0023F566">
        <w:rPr>
          <w:rFonts w:cs="Arial"/>
          <w:szCs w:val="20"/>
        </w:rPr>
        <w:t>toene</w:t>
      </w:r>
      <w:r w:rsidR="08A41A1C" w:rsidRPr="0023F566">
        <w:rPr>
          <w:rFonts w:cs="Arial"/>
          <w:szCs w:val="20"/>
        </w:rPr>
        <w:t>men.</w:t>
      </w:r>
      <w:r w:rsidRPr="0023F566">
        <w:rPr>
          <w:rFonts w:cs="Arial"/>
          <w:szCs w:val="20"/>
        </w:rPr>
        <w:t xml:space="preserve">  </w:t>
      </w:r>
    </w:p>
    <w:p w14:paraId="0673F559" w14:textId="0821DC4E" w:rsidR="6B426EF6" w:rsidRDefault="6B426EF6" w:rsidP="6B426EF6">
      <w:pPr>
        <w:spacing w:after="0"/>
        <w:rPr>
          <w:rFonts w:cs="Arial"/>
          <w:szCs w:val="20"/>
        </w:rPr>
      </w:pPr>
    </w:p>
    <w:p w14:paraId="053FA056" w14:textId="7BE4C2BE" w:rsidR="222BAE94" w:rsidRDefault="222BAE94" w:rsidP="6B426EF6">
      <w:pPr>
        <w:spacing w:after="0"/>
        <w:rPr>
          <w:rFonts w:cs="Arial"/>
          <w:szCs w:val="20"/>
        </w:rPr>
      </w:pPr>
      <w:r w:rsidRPr="6B426EF6">
        <w:rPr>
          <w:rFonts w:cs="Arial"/>
          <w:szCs w:val="20"/>
        </w:rPr>
        <w:t>Hoofdvraag:</w:t>
      </w:r>
    </w:p>
    <w:p w14:paraId="06554278" w14:textId="678DB9DB" w:rsidR="222BAE94" w:rsidRDefault="604CC818" w:rsidP="33DB1A96">
      <w:pPr>
        <w:spacing w:after="0"/>
        <w:rPr>
          <w:rFonts w:cs="Arial"/>
          <w:szCs w:val="20"/>
        </w:rPr>
      </w:pPr>
      <w:r w:rsidRPr="3A5C13A5">
        <w:rPr>
          <w:rFonts w:cs="Arial"/>
          <w:szCs w:val="20"/>
        </w:rPr>
        <w:t>Welke alternatieve voertuigen of uitrustingen kunnen worden ingezet in plaats van de tankautospuit om de aanrijtijd van de brandweer in de binnenstad van regio Amsterdam</w:t>
      </w:r>
      <w:r w:rsidR="349967DA" w:rsidRPr="3A5C13A5">
        <w:rPr>
          <w:rFonts w:cs="Arial"/>
          <w:szCs w:val="20"/>
        </w:rPr>
        <w:t xml:space="preserve"> – A</w:t>
      </w:r>
      <w:r w:rsidRPr="3A5C13A5">
        <w:rPr>
          <w:rFonts w:cs="Arial"/>
          <w:szCs w:val="20"/>
        </w:rPr>
        <w:t>mstelland te verminderen?</w:t>
      </w:r>
    </w:p>
    <w:p w14:paraId="2CEC5269" w14:textId="557D1717" w:rsidR="33DB1A96" w:rsidRDefault="33DB1A96" w:rsidP="33DB1A96">
      <w:pPr>
        <w:spacing w:after="0"/>
        <w:rPr>
          <w:rFonts w:cs="Arial"/>
          <w:szCs w:val="20"/>
        </w:rPr>
      </w:pPr>
    </w:p>
    <w:p w14:paraId="1129AC2E" w14:textId="59C0460C" w:rsidR="222BAE94" w:rsidRDefault="222BAE94" w:rsidP="33DB1A96">
      <w:pPr>
        <w:spacing w:after="0"/>
        <w:rPr>
          <w:rFonts w:cs="Arial"/>
          <w:szCs w:val="20"/>
        </w:rPr>
      </w:pPr>
      <w:r w:rsidRPr="33DB1A96">
        <w:rPr>
          <w:rFonts w:cs="Arial"/>
          <w:szCs w:val="20"/>
        </w:rPr>
        <w:t>Deelvragen:</w:t>
      </w:r>
    </w:p>
    <w:p w14:paraId="6143435D" w14:textId="7B807E85" w:rsidR="222BAE94" w:rsidRDefault="222BAE94" w:rsidP="33DB1A96">
      <w:pPr>
        <w:pStyle w:val="ListParagraph"/>
        <w:numPr>
          <w:ilvl w:val="0"/>
          <w:numId w:val="22"/>
        </w:numPr>
        <w:spacing w:after="0"/>
        <w:rPr>
          <w:rFonts w:cs="Arial"/>
          <w:szCs w:val="20"/>
        </w:rPr>
      </w:pPr>
      <w:r w:rsidRPr="33DB1A96">
        <w:rPr>
          <w:rFonts w:cs="Arial"/>
          <w:szCs w:val="20"/>
        </w:rPr>
        <w:t xml:space="preserve">Wat is de gemiddelde responstijd van de brandweer naar de binnenstad van Amsterdam? </w:t>
      </w:r>
    </w:p>
    <w:p w14:paraId="6D6A9C0C" w14:textId="67F475AD" w:rsidR="222BAE94" w:rsidRDefault="222BAE94" w:rsidP="33DB1A96">
      <w:pPr>
        <w:pStyle w:val="ListParagraph"/>
        <w:numPr>
          <w:ilvl w:val="0"/>
          <w:numId w:val="22"/>
        </w:numPr>
        <w:spacing w:after="0"/>
        <w:rPr>
          <w:rFonts w:cs="Arial"/>
          <w:szCs w:val="20"/>
        </w:rPr>
      </w:pPr>
      <w:r w:rsidRPr="33DB1A96">
        <w:rPr>
          <w:rFonts w:cs="Arial"/>
          <w:szCs w:val="20"/>
        </w:rPr>
        <w:t xml:space="preserve">Wat is de gemiddelde breedte van de grachtenstraten in de binnenstad van Amsterdam? </w:t>
      </w:r>
    </w:p>
    <w:p w14:paraId="1D641FEE" w14:textId="650FA812" w:rsidR="222BAE94" w:rsidRDefault="222BAE94" w:rsidP="33DB1A96">
      <w:pPr>
        <w:pStyle w:val="ListParagraph"/>
        <w:numPr>
          <w:ilvl w:val="0"/>
          <w:numId w:val="22"/>
        </w:numPr>
        <w:spacing w:after="0"/>
        <w:rPr>
          <w:rFonts w:cs="Arial"/>
          <w:szCs w:val="20"/>
        </w:rPr>
      </w:pPr>
      <w:r w:rsidRPr="33DB1A96">
        <w:rPr>
          <w:rFonts w:cs="Arial"/>
          <w:szCs w:val="20"/>
        </w:rPr>
        <w:t xml:space="preserve">Hoe groot moet de capaciteit van de accupakketten zijn m.b.t. het gemiddelde gebruik van brandweervoertuigen? </w:t>
      </w:r>
    </w:p>
    <w:p w14:paraId="76C71D54" w14:textId="697C17A5" w:rsidR="222BAE94" w:rsidRDefault="222BAE94" w:rsidP="33DB1A96">
      <w:pPr>
        <w:pStyle w:val="ListParagraph"/>
        <w:numPr>
          <w:ilvl w:val="0"/>
          <w:numId w:val="22"/>
        </w:numPr>
        <w:spacing w:after="0"/>
        <w:rPr>
          <w:rFonts w:cs="Arial"/>
          <w:szCs w:val="20"/>
        </w:rPr>
      </w:pPr>
      <w:r w:rsidRPr="33DB1A96">
        <w:rPr>
          <w:rFonts w:cs="Arial"/>
          <w:szCs w:val="20"/>
        </w:rPr>
        <w:t xml:space="preserve">Wat zijn de grootste obstakels voor de brandweer in de smalle straten van de binnenstad? </w:t>
      </w:r>
    </w:p>
    <w:p w14:paraId="1CC14ABD" w14:textId="4D6B2C61" w:rsidR="222BAE94" w:rsidRDefault="222BAE94" w:rsidP="33DB1A96">
      <w:pPr>
        <w:pStyle w:val="ListParagraph"/>
        <w:numPr>
          <w:ilvl w:val="0"/>
          <w:numId w:val="22"/>
        </w:numPr>
        <w:spacing w:after="0"/>
        <w:rPr>
          <w:rFonts w:cs="Arial"/>
          <w:szCs w:val="20"/>
        </w:rPr>
      </w:pPr>
      <w:r w:rsidRPr="33DB1A96">
        <w:rPr>
          <w:rFonts w:cs="Arial"/>
          <w:szCs w:val="20"/>
        </w:rPr>
        <w:t xml:space="preserve">Hoe kan het gebruik van kleinere en gespecialiseerde brandvoertuigen bijdragen aan een efficiëntere inzet? </w:t>
      </w:r>
    </w:p>
    <w:p w14:paraId="5C1C9826" w14:textId="3A0026D1" w:rsidR="222BAE94" w:rsidRDefault="222BAE94" w:rsidP="33DB1A96">
      <w:pPr>
        <w:pStyle w:val="ListParagraph"/>
        <w:numPr>
          <w:ilvl w:val="0"/>
          <w:numId w:val="22"/>
        </w:numPr>
        <w:spacing w:after="0"/>
      </w:pPr>
      <w:r w:rsidRPr="33DB1A96">
        <w:rPr>
          <w:rFonts w:cs="Arial"/>
          <w:szCs w:val="20"/>
        </w:rPr>
        <w:t xml:space="preserve">Hoeveel tijd en geld kost de inefficiëntie van de huidige brandweervoertuigen? </w:t>
      </w:r>
    </w:p>
    <w:p w14:paraId="170FDCA9" w14:textId="266FB4D3" w:rsidR="222BAE94" w:rsidRDefault="222BAE94" w:rsidP="33DB1A96">
      <w:pPr>
        <w:pStyle w:val="ListParagraph"/>
        <w:numPr>
          <w:ilvl w:val="0"/>
          <w:numId w:val="22"/>
        </w:numPr>
        <w:spacing w:after="0"/>
      </w:pPr>
      <w:r w:rsidRPr="33DB1A96">
        <w:rPr>
          <w:rFonts w:cs="Arial"/>
          <w:szCs w:val="20"/>
        </w:rPr>
        <w:t xml:space="preserve">Welke milieuvoordelen kunnen worden bereikt door duurzamere brandweervoertuigen te gebruiken in de binnenstad? </w:t>
      </w:r>
    </w:p>
    <w:p w14:paraId="544BE7FE" w14:textId="4BC7C699" w:rsidR="222BAE94" w:rsidRDefault="222BAE94" w:rsidP="33DB1A96">
      <w:pPr>
        <w:pStyle w:val="ListParagraph"/>
        <w:numPr>
          <w:ilvl w:val="0"/>
          <w:numId w:val="22"/>
        </w:numPr>
        <w:spacing w:after="0"/>
      </w:pPr>
      <w:r w:rsidRPr="33DB1A96">
        <w:rPr>
          <w:rFonts w:cs="Arial"/>
          <w:szCs w:val="20"/>
        </w:rPr>
        <w:t xml:space="preserve">In hoeverre is het mogelijk om externe waterbronnen te vinden op verschillende plekken in de binnenstad van Amsterdam? </w:t>
      </w:r>
    </w:p>
    <w:p w14:paraId="0CCBED1C" w14:textId="671F9639" w:rsidR="222BAE94" w:rsidRDefault="222BAE94" w:rsidP="33DB1A96">
      <w:pPr>
        <w:pStyle w:val="ListParagraph"/>
        <w:numPr>
          <w:ilvl w:val="0"/>
          <w:numId w:val="22"/>
        </w:numPr>
        <w:spacing w:after="0"/>
      </w:pPr>
      <w:r w:rsidRPr="33DB1A96">
        <w:rPr>
          <w:rFonts w:cs="Arial"/>
          <w:szCs w:val="20"/>
        </w:rPr>
        <w:t xml:space="preserve">Hoeveel elektrische energie is er nodig om op vol vermogen 1 minuut water te pompen? </w:t>
      </w:r>
    </w:p>
    <w:p w14:paraId="34B36E01" w14:textId="0A882453" w:rsidR="222BAE94" w:rsidRDefault="222BAE94" w:rsidP="33DB1A96">
      <w:pPr>
        <w:pStyle w:val="ListParagraph"/>
        <w:numPr>
          <w:ilvl w:val="0"/>
          <w:numId w:val="22"/>
        </w:numPr>
        <w:spacing w:after="0"/>
        <w:rPr>
          <w:rFonts w:cs="Arial"/>
          <w:szCs w:val="20"/>
        </w:rPr>
      </w:pPr>
      <w:r w:rsidRPr="33DB1A96">
        <w:rPr>
          <w:rFonts w:cs="Arial"/>
          <w:szCs w:val="20"/>
        </w:rPr>
        <w:t>Wat maakt het aantrekkelijk om voor 4 wiel steering te kiezen?</w:t>
      </w:r>
    </w:p>
    <w:p w14:paraId="78260D47" w14:textId="6F61A8B7" w:rsidR="33DB1A96" w:rsidRDefault="33DB1A96" w:rsidP="33DB1A96">
      <w:pPr>
        <w:spacing w:after="0"/>
        <w:rPr>
          <w:rFonts w:cs="Arial"/>
          <w:szCs w:val="20"/>
        </w:rPr>
      </w:pPr>
    </w:p>
    <w:p w14:paraId="59DF081A" w14:textId="642F4294" w:rsidR="3A5C13A5" w:rsidRDefault="3A5C13A5" w:rsidP="3A5C13A5">
      <w:pPr>
        <w:spacing w:after="0"/>
        <w:rPr>
          <w:rFonts w:cs="Arial"/>
          <w:szCs w:val="20"/>
        </w:rPr>
      </w:pPr>
    </w:p>
    <w:p w14:paraId="501E875F" w14:textId="3ABA4371" w:rsidR="3A5C13A5" w:rsidRDefault="3A5C13A5" w:rsidP="3A5C13A5">
      <w:pPr>
        <w:spacing w:after="0"/>
        <w:rPr>
          <w:rFonts w:cs="Arial"/>
          <w:szCs w:val="20"/>
        </w:rPr>
      </w:pPr>
    </w:p>
    <w:p w14:paraId="26162CEF" w14:textId="75B29390" w:rsidR="3A5C13A5" w:rsidRDefault="3A5C13A5" w:rsidP="3A5C13A5">
      <w:pPr>
        <w:spacing w:after="0"/>
        <w:rPr>
          <w:rFonts w:cs="Arial"/>
          <w:szCs w:val="20"/>
        </w:rPr>
      </w:pPr>
    </w:p>
    <w:p w14:paraId="546ED716" w14:textId="170AAD68" w:rsidR="3A5C13A5" w:rsidRDefault="3A5C13A5" w:rsidP="3A5C13A5">
      <w:pPr>
        <w:spacing w:after="0"/>
        <w:rPr>
          <w:rFonts w:cs="Arial"/>
          <w:szCs w:val="20"/>
        </w:rPr>
      </w:pPr>
    </w:p>
    <w:p w14:paraId="5ECEDB88" w14:textId="0DC667ED" w:rsidR="3A5C13A5" w:rsidRDefault="3A5C13A5" w:rsidP="3A5C13A5">
      <w:pPr>
        <w:spacing w:after="0"/>
        <w:rPr>
          <w:rFonts w:cs="Arial"/>
          <w:szCs w:val="20"/>
        </w:rPr>
      </w:pPr>
    </w:p>
    <w:p w14:paraId="1EC24412" w14:textId="02CDD2C7" w:rsidR="3A5C13A5" w:rsidRDefault="3A5C13A5" w:rsidP="3A5C13A5">
      <w:pPr>
        <w:spacing w:after="0"/>
        <w:rPr>
          <w:rFonts w:cs="Arial"/>
          <w:szCs w:val="20"/>
        </w:rPr>
      </w:pPr>
    </w:p>
    <w:p w14:paraId="7A9D3AC8" w14:textId="07903214" w:rsidR="3A5C13A5" w:rsidRDefault="3A5C13A5" w:rsidP="3A5C13A5">
      <w:pPr>
        <w:spacing w:after="0"/>
        <w:rPr>
          <w:rFonts w:cs="Arial"/>
          <w:szCs w:val="20"/>
        </w:rPr>
      </w:pPr>
    </w:p>
    <w:p w14:paraId="0856EE1B" w14:textId="3C33EE23" w:rsidR="3A5C13A5" w:rsidRDefault="3A5C13A5" w:rsidP="3A5C13A5">
      <w:pPr>
        <w:spacing w:after="0"/>
        <w:rPr>
          <w:rFonts w:cs="Arial"/>
          <w:szCs w:val="20"/>
        </w:rPr>
      </w:pPr>
    </w:p>
    <w:p w14:paraId="7401B539" w14:textId="2E3D58E2" w:rsidR="3A5C13A5" w:rsidRDefault="3A5C13A5" w:rsidP="3A5C13A5">
      <w:pPr>
        <w:spacing w:after="0"/>
        <w:rPr>
          <w:rFonts w:cs="Arial"/>
          <w:szCs w:val="20"/>
        </w:rPr>
      </w:pPr>
    </w:p>
    <w:p w14:paraId="057860B6" w14:textId="2E6F8E3D" w:rsidR="3A5C13A5" w:rsidRDefault="3A5C13A5" w:rsidP="3A5C13A5">
      <w:pPr>
        <w:spacing w:after="0"/>
        <w:rPr>
          <w:rFonts w:cs="Arial"/>
          <w:szCs w:val="20"/>
        </w:rPr>
      </w:pPr>
    </w:p>
    <w:p w14:paraId="118A1350" w14:textId="7C733871" w:rsidR="3A5C13A5" w:rsidRDefault="3A5C13A5" w:rsidP="3A5C13A5">
      <w:pPr>
        <w:spacing w:after="0"/>
        <w:rPr>
          <w:rFonts w:cs="Arial"/>
          <w:szCs w:val="20"/>
        </w:rPr>
      </w:pPr>
    </w:p>
    <w:p w14:paraId="030BA580" w14:textId="3FE92B73" w:rsidR="6B426EF6" w:rsidRDefault="1308565E" w:rsidP="6B426EF6">
      <w:pPr>
        <w:spacing w:after="0"/>
        <w:rPr>
          <w:rFonts w:cs="Arial"/>
          <w:szCs w:val="20"/>
        </w:rPr>
      </w:pPr>
      <w:r w:rsidRPr="4DD0451C">
        <w:rPr>
          <w:rFonts w:cs="Arial"/>
          <w:szCs w:val="20"/>
        </w:rPr>
        <w:lastRenderedPageBreak/>
        <w:t>Leeswijzer</w:t>
      </w:r>
      <w:r w:rsidRPr="0C85E7FB">
        <w:rPr>
          <w:rFonts w:cs="Arial"/>
          <w:szCs w:val="20"/>
        </w:rPr>
        <w:t>:</w:t>
      </w:r>
    </w:p>
    <w:p w14:paraId="099FC074" w14:textId="0218536A" w:rsidR="4DD0451C" w:rsidRDefault="6321DC52" w:rsidP="442D4A54">
      <w:pPr>
        <w:pStyle w:val="ListParagraph"/>
        <w:numPr>
          <w:ilvl w:val="0"/>
          <w:numId w:val="30"/>
        </w:numPr>
        <w:spacing w:after="0"/>
        <w:rPr>
          <w:rFonts w:cs="Arial"/>
          <w:szCs w:val="20"/>
        </w:rPr>
      </w:pPr>
      <w:r w:rsidRPr="235E5829">
        <w:rPr>
          <w:rFonts w:cs="Arial"/>
          <w:szCs w:val="20"/>
        </w:rPr>
        <w:t xml:space="preserve">Hoofdstuk </w:t>
      </w:r>
      <w:r w:rsidR="685C1B50" w:rsidRPr="44C2D531">
        <w:rPr>
          <w:rFonts w:cs="Arial"/>
          <w:szCs w:val="20"/>
        </w:rPr>
        <w:t>1</w:t>
      </w:r>
      <w:r w:rsidRPr="507AAF00">
        <w:rPr>
          <w:rFonts w:cs="Arial"/>
          <w:szCs w:val="20"/>
        </w:rPr>
        <w:t>:</w:t>
      </w:r>
    </w:p>
    <w:p w14:paraId="4A86487F" w14:textId="5EC2B791" w:rsidR="1DBD8248" w:rsidRDefault="0AC5632C" w:rsidP="1D0A82A7">
      <w:pPr>
        <w:pStyle w:val="ListParagraph"/>
        <w:numPr>
          <w:ilvl w:val="1"/>
          <w:numId w:val="30"/>
        </w:numPr>
        <w:spacing w:after="0"/>
        <w:rPr>
          <w:rFonts w:cs="Arial"/>
          <w:szCs w:val="20"/>
        </w:rPr>
      </w:pPr>
      <w:r w:rsidRPr="4263D4AC">
        <w:rPr>
          <w:rFonts w:cs="Arial"/>
          <w:szCs w:val="20"/>
        </w:rPr>
        <w:t>Hierin wordt beschreven waarvoor het projectteam staat, het doel en de beschrijving van het probleem.</w:t>
      </w:r>
      <w:r w:rsidR="7B1B2A33" w:rsidRPr="4263D4AC">
        <w:rPr>
          <w:rFonts w:cs="Arial"/>
          <w:szCs w:val="20"/>
        </w:rPr>
        <w:t xml:space="preserve"> Ook wordt hierin uitgelegd wat de hoofdvraag is en de bijbehorende deelvragen.</w:t>
      </w:r>
    </w:p>
    <w:p w14:paraId="128DE758" w14:textId="58560227" w:rsidR="0AC5632C" w:rsidRDefault="0AC5632C" w:rsidP="1DBD8248">
      <w:pPr>
        <w:pStyle w:val="ListParagraph"/>
        <w:numPr>
          <w:ilvl w:val="0"/>
          <w:numId w:val="30"/>
        </w:numPr>
        <w:spacing w:after="0"/>
        <w:rPr>
          <w:rFonts w:cs="Arial"/>
          <w:szCs w:val="20"/>
        </w:rPr>
      </w:pPr>
      <w:r w:rsidRPr="4263D4AC">
        <w:rPr>
          <w:rFonts w:cs="Arial"/>
          <w:szCs w:val="20"/>
        </w:rPr>
        <w:t>Hoofdstuk 2:</w:t>
      </w:r>
    </w:p>
    <w:p w14:paraId="4F8C10CD" w14:textId="163828DE" w:rsidR="026FF215" w:rsidRDefault="026FF215" w:rsidP="4263D4AC">
      <w:pPr>
        <w:pStyle w:val="ListParagraph"/>
        <w:numPr>
          <w:ilvl w:val="1"/>
          <w:numId w:val="30"/>
        </w:numPr>
        <w:spacing w:after="0"/>
        <w:rPr>
          <w:rFonts w:cs="Arial"/>
          <w:szCs w:val="20"/>
        </w:rPr>
      </w:pPr>
      <w:r w:rsidRPr="4263D4AC">
        <w:rPr>
          <w:rFonts w:cs="Arial"/>
          <w:szCs w:val="20"/>
        </w:rPr>
        <w:t xml:space="preserve">Hierin worden de </w:t>
      </w:r>
      <w:r w:rsidR="006C6771" w:rsidRPr="4263D4AC">
        <w:rPr>
          <w:rFonts w:cs="Arial"/>
          <w:szCs w:val="20"/>
        </w:rPr>
        <w:t>scenario’s</w:t>
      </w:r>
      <w:r w:rsidRPr="4263D4AC">
        <w:rPr>
          <w:rFonts w:cs="Arial"/>
          <w:szCs w:val="20"/>
        </w:rPr>
        <w:t xml:space="preserve"> die kunnen uitgewerkt waarin ons brandweervoertuig van toepassi</w:t>
      </w:r>
      <w:r w:rsidR="1A6C642B" w:rsidRPr="4263D4AC">
        <w:rPr>
          <w:rFonts w:cs="Arial"/>
          <w:szCs w:val="20"/>
        </w:rPr>
        <w:t>ng</w:t>
      </w:r>
      <w:r w:rsidRPr="4263D4AC">
        <w:rPr>
          <w:rFonts w:cs="Arial"/>
          <w:szCs w:val="20"/>
        </w:rPr>
        <w:t xml:space="preserve"> kan komen.</w:t>
      </w:r>
      <w:r w:rsidR="61D03084" w:rsidRPr="4263D4AC">
        <w:rPr>
          <w:rFonts w:cs="Arial"/>
          <w:szCs w:val="20"/>
        </w:rPr>
        <w:t xml:space="preserve"> Bovendien wordt hier naast de scenario</w:t>
      </w:r>
      <w:r w:rsidR="33F0AC17" w:rsidRPr="4263D4AC">
        <w:rPr>
          <w:rFonts w:cs="Arial"/>
          <w:szCs w:val="20"/>
        </w:rPr>
        <w:t xml:space="preserve">’s </w:t>
      </w:r>
      <w:r w:rsidR="61D03084" w:rsidRPr="4263D4AC">
        <w:rPr>
          <w:rFonts w:cs="Arial"/>
          <w:szCs w:val="20"/>
        </w:rPr>
        <w:t>ook ge</w:t>
      </w:r>
      <w:r w:rsidR="0723BA6F" w:rsidRPr="4263D4AC">
        <w:rPr>
          <w:rFonts w:cs="Arial"/>
          <w:szCs w:val="20"/>
        </w:rPr>
        <w:t xml:space="preserve">keken </w:t>
      </w:r>
      <w:r w:rsidR="517EFDBC" w:rsidRPr="4263D4AC">
        <w:rPr>
          <w:rFonts w:cs="Arial"/>
          <w:szCs w:val="20"/>
        </w:rPr>
        <w:t>naar het inzetgebied voor dit voertuig.</w:t>
      </w:r>
    </w:p>
    <w:p w14:paraId="169F39A6" w14:textId="57574C2A" w:rsidR="0AC5632C" w:rsidRDefault="0AC5632C" w:rsidP="1D0A82A7">
      <w:pPr>
        <w:pStyle w:val="ListParagraph"/>
        <w:numPr>
          <w:ilvl w:val="0"/>
          <w:numId w:val="30"/>
        </w:numPr>
        <w:spacing w:after="0"/>
        <w:rPr>
          <w:rFonts w:cs="Arial"/>
          <w:szCs w:val="20"/>
        </w:rPr>
      </w:pPr>
      <w:r w:rsidRPr="4263D4AC">
        <w:rPr>
          <w:rFonts w:cs="Arial"/>
          <w:szCs w:val="20"/>
        </w:rPr>
        <w:t>Hoofdstuk 3:</w:t>
      </w:r>
    </w:p>
    <w:p w14:paraId="2EF003BD" w14:textId="6282549E" w:rsidR="212A6853" w:rsidRDefault="212A6853" w:rsidP="4263D4AC">
      <w:pPr>
        <w:pStyle w:val="ListParagraph"/>
        <w:numPr>
          <w:ilvl w:val="1"/>
          <w:numId w:val="30"/>
        </w:numPr>
        <w:spacing w:after="0"/>
        <w:rPr>
          <w:rFonts w:cs="Arial"/>
          <w:szCs w:val="20"/>
        </w:rPr>
      </w:pPr>
      <w:r w:rsidRPr="4263D4AC">
        <w:rPr>
          <w:rFonts w:cs="Arial"/>
          <w:szCs w:val="20"/>
        </w:rPr>
        <w:t xml:space="preserve">Hierin wordt de </w:t>
      </w:r>
      <w:proofErr w:type="spellStart"/>
      <w:r w:rsidRPr="4263D4AC">
        <w:rPr>
          <w:rFonts w:cs="Arial"/>
          <w:szCs w:val="20"/>
        </w:rPr>
        <w:t>packaging</w:t>
      </w:r>
      <w:proofErr w:type="spellEnd"/>
      <w:r w:rsidRPr="4263D4AC">
        <w:rPr>
          <w:rFonts w:cs="Arial"/>
          <w:szCs w:val="20"/>
        </w:rPr>
        <w:t xml:space="preserve"> van het brandweervoertuig uitgewerkt met schetsen en maatvoering.</w:t>
      </w:r>
    </w:p>
    <w:p w14:paraId="75505774" w14:textId="69837662" w:rsidR="0AC5632C" w:rsidRDefault="0AC5632C" w:rsidP="6A06FB5F">
      <w:pPr>
        <w:pStyle w:val="ListParagraph"/>
        <w:numPr>
          <w:ilvl w:val="0"/>
          <w:numId w:val="30"/>
        </w:numPr>
        <w:spacing w:after="0"/>
        <w:rPr>
          <w:rFonts w:cs="Arial"/>
          <w:szCs w:val="20"/>
        </w:rPr>
      </w:pPr>
      <w:r w:rsidRPr="4263D4AC">
        <w:rPr>
          <w:rFonts w:cs="Arial"/>
          <w:szCs w:val="20"/>
        </w:rPr>
        <w:t>Hoofdstuk 4:</w:t>
      </w:r>
    </w:p>
    <w:p w14:paraId="209DBA83" w14:textId="0384933C" w:rsidR="57F63D8B" w:rsidRDefault="57F63D8B" w:rsidP="4263D4AC">
      <w:pPr>
        <w:pStyle w:val="ListParagraph"/>
        <w:numPr>
          <w:ilvl w:val="1"/>
          <w:numId w:val="30"/>
        </w:numPr>
        <w:spacing w:after="0"/>
        <w:rPr>
          <w:rFonts w:cs="Arial"/>
          <w:szCs w:val="20"/>
        </w:rPr>
      </w:pPr>
      <w:r w:rsidRPr="4263D4AC">
        <w:rPr>
          <w:rFonts w:cs="Arial"/>
          <w:szCs w:val="20"/>
        </w:rPr>
        <w:t>Hierin wordt het frame beschreven</w:t>
      </w:r>
      <w:r w:rsidR="19271F5F" w:rsidRPr="4263D4AC">
        <w:rPr>
          <w:rFonts w:cs="Arial"/>
          <w:szCs w:val="20"/>
        </w:rPr>
        <w:t>. Het gaat daarbij dan om de eisen die relevant zijn voor het voertuig,</w:t>
      </w:r>
      <w:r w:rsidR="71F8F0B9" w:rsidRPr="4263D4AC">
        <w:rPr>
          <w:rFonts w:cs="Arial"/>
          <w:szCs w:val="20"/>
        </w:rPr>
        <w:t xml:space="preserve"> systeemkeuze,</w:t>
      </w:r>
      <w:r w:rsidR="19271F5F" w:rsidRPr="4263D4AC">
        <w:rPr>
          <w:rFonts w:cs="Arial"/>
          <w:szCs w:val="20"/>
        </w:rPr>
        <w:t xml:space="preserve"> materiaalkeuze</w:t>
      </w:r>
      <w:r w:rsidR="748B4DF3" w:rsidRPr="4263D4AC">
        <w:rPr>
          <w:rFonts w:cs="Arial"/>
          <w:szCs w:val="20"/>
        </w:rPr>
        <w:t xml:space="preserve"> en foto's </w:t>
      </w:r>
      <w:r w:rsidR="6CDC79A2" w:rsidRPr="4263D4AC">
        <w:rPr>
          <w:rFonts w:cs="Arial"/>
          <w:szCs w:val="20"/>
        </w:rPr>
        <w:t xml:space="preserve">van de systemen uitgewerkt in een </w:t>
      </w:r>
      <w:proofErr w:type="spellStart"/>
      <w:r w:rsidR="6CDC79A2" w:rsidRPr="4263D4AC">
        <w:rPr>
          <w:rFonts w:cs="Arial"/>
          <w:szCs w:val="20"/>
        </w:rPr>
        <w:t>mock</w:t>
      </w:r>
      <w:proofErr w:type="spellEnd"/>
      <w:r w:rsidR="006C6771">
        <w:rPr>
          <w:rFonts w:cs="Arial"/>
          <w:szCs w:val="20"/>
        </w:rPr>
        <w:t>-</w:t>
      </w:r>
      <w:r w:rsidR="6CDC79A2" w:rsidRPr="4263D4AC">
        <w:rPr>
          <w:rFonts w:cs="Arial"/>
          <w:szCs w:val="20"/>
        </w:rPr>
        <w:t>up.</w:t>
      </w:r>
    </w:p>
    <w:p w14:paraId="3F232EE4" w14:textId="415D0ECA" w:rsidR="0AC5632C" w:rsidRDefault="0AC5632C" w:rsidP="6A06FB5F">
      <w:pPr>
        <w:pStyle w:val="ListParagraph"/>
        <w:numPr>
          <w:ilvl w:val="0"/>
          <w:numId w:val="30"/>
        </w:numPr>
        <w:spacing w:after="0"/>
        <w:rPr>
          <w:rFonts w:cs="Arial"/>
          <w:szCs w:val="20"/>
        </w:rPr>
      </w:pPr>
      <w:r w:rsidRPr="4263D4AC">
        <w:rPr>
          <w:rFonts w:cs="Arial"/>
          <w:szCs w:val="20"/>
        </w:rPr>
        <w:t>Hoofdstuk 5:</w:t>
      </w:r>
    </w:p>
    <w:p w14:paraId="43E1A3D0" w14:textId="36F019E9" w:rsidR="2B343BD5" w:rsidRDefault="2B343BD5" w:rsidP="4263D4AC">
      <w:pPr>
        <w:pStyle w:val="ListParagraph"/>
        <w:numPr>
          <w:ilvl w:val="1"/>
          <w:numId w:val="30"/>
        </w:numPr>
        <w:spacing w:after="0"/>
        <w:rPr>
          <w:rFonts w:cs="Arial"/>
          <w:szCs w:val="20"/>
        </w:rPr>
      </w:pPr>
      <w:r w:rsidRPr="4263D4AC">
        <w:rPr>
          <w:rFonts w:cs="Arial"/>
          <w:szCs w:val="20"/>
        </w:rPr>
        <w:t>In dit hoofdstuk</w:t>
      </w:r>
      <w:r w:rsidR="3CC7E5AF" w:rsidRPr="4263D4AC">
        <w:rPr>
          <w:rFonts w:cs="Arial"/>
          <w:szCs w:val="20"/>
        </w:rPr>
        <w:t xml:space="preserve"> wordt het onderstel volledig uitgewerkt met daarin de eisen die voor het onderstel relevant zijn. Ook wordt hierin gekeken naar de wielophanging, stuurinrichting, remmen </w:t>
      </w:r>
      <w:r w:rsidR="324922AC" w:rsidRPr="4263D4AC">
        <w:rPr>
          <w:rFonts w:cs="Arial"/>
          <w:szCs w:val="20"/>
        </w:rPr>
        <w:t>en naar materiaalkeuze.</w:t>
      </w:r>
    </w:p>
    <w:p w14:paraId="7424C457" w14:textId="3982906C" w:rsidR="0AC5632C" w:rsidRDefault="0AC5632C" w:rsidP="1C050827">
      <w:pPr>
        <w:pStyle w:val="ListParagraph"/>
        <w:numPr>
          <w:ilvl w:val="0"/>
          <w:numId w:val="30"/>
        </w:numPr>
        <w:spacing w:after="0"/>
        <w:rPr>
          <w:rFonts w:cs="Arial"/>
          <w:szCs w:val="20"/>
        </w:rPr>
      </w:pPr>
      <w:r w:rsidRPr="4263D4AC">
        <w:rPr>
          <w:rFonts w:cs="Arial"/>
          <w:szCs w:val="20"/>
        </w:rPr>
        <w:t>Hoofdstuk 6:</w:t>
      </w:r>
    </w:p>
    <w:p w14:paraId="5BF03F9D" w14:textId="1E563A2D" w:rsidR="1F3315A1" w:rsidRDefault="1F3315A1" w:rsidP="4263D4AC">
      <w:pPr>
        <w:pStyle w:val="ListParagraph"/>
        <w:numPr>
          <w:ilvl w:val="1"/>
          <w:numId w:val="30"/>
        </w:numPr>
        <w:spacing w:after="0"/>
        <w:rPr>
          <w:rFonts w:cs="Arial"/>
          <w:szCs w:val="20"/>
        </w:rPr>
      </w:pPr>
      <w:r w:rsidRPr="4263D4AC">
        <w:rPr>
          <w:rFonts w:cs="Arial"/>
          <w:szCs w:val="20"/>
        </w:rPr>
        <w:t>Dit hoofdstuk gaat over de aandrijving en de bijbehorende eisen. Ook wordt in dit hoofdstuk gekeken weer naar materiaalkeuze en de constr</w:t>
      </w:r>
      <w:r w:rsidR="26C67FE2" w:rsidRPr="4263D4AC">
        <w:rPr>
          <w:rFonts w:cs="Arial"/>
          <w:szCs w:val="20"/>
        </w:rPr>
        <w:t>uctie.</w:t>
      </w:r>
    </w:p>
    <w:p w14:paraId="4DB66C1B" w14:textId="0857A660" w:rsidR="0AC5632C" w:rsidRDefault="282F7AD7" w:rsidP="1C050827">
      <w:pPr>
        <w:pStyle w:val="ListParagraph"/>
        <w:numPr>
          <w:ilvl w:val="0"/>
          <w:numId w:val="30"/>
        </w:numPr>
        <w:spacing w:after="0"/>
        <w:rPr>
          <w:rFonts w:cs="Arial"/>
          <w:szCs w:val="20"/>
        </w:rPr>
      </w:pPr>
      <w:r w:rsidRPr="3A5C13A5">
        <w:rPr>
          <w:rFonts w:cs="Arial"/>
          <w:szCs w:val="20"/>
        </w:rPr>
        <w:t>Hoofdstuk 7:</w:t>
      </w:r>
    </w:p>
    <w:p w14:paraId="38BD3C35" w14:textId="0D47F667" w:rsidR="0557EC1E" w:rsidRDefault="0557EC1E" w:rsidP="3A5C13A5">
      <w:pPr>
        <w:pStyle w:val="ListParagraph"/>
        <w:numPr>
          <w:ilvl w:val="1"/>
          <w:numId w:val="30"/>
        </w:numPr>
        <w:spacing w:after="0"/>
        <w:rPr>
          <w:rFonts w:cs="Arial"/>
          <w:szCs w:val="20"/>
        </w:rPr>
      </w:pPr>
      <w:r w:rsidRPr="3A5C13A5">
        <w:rPr>
          <w:rFonts w:cs="Arial"/>
          <w:szCs w:val="20"/>
        </w:rPr>
        <w:t>Hierin wordt alles met betrekking tot elektronica uitgewerkt. Er wordt dan dus gekeken naar de verlichting</w:t>
      </w:r>
      <w:r w:rsidR="0A957951" w:rsidRPr="3A5C13A5">
        <w:rPr>
          <w:rFonts w:cs="Arial"/>
          <w:szCs w:val="20"/>
        </w:rPr>
        <w:t xml:space="preserve"> en slimme systemen waarvan er i</w:t>
      </w:r>
      <w:r w:rsidR="43A92DBC" w:rsidRPr="3A5C13A5">
        <w:rPr>
          <w:rFonts w:cs="Arial"/>
          <w:szCs w:val="20"/>
        </w:rPr>
        <w:t>n elk geval</w:t>
      </w:r>
      <w:r w:rsidR="0A957951" w:rsidRPr="3A5C13A5">
        <w:rPr>
          <w:rFonts w:cs="Arial"/>
          <w:szCs w:val="20"/>
        </w:rPr>
        <w:t xml:space="preserve"> één </w:t>
      </w:r>
      <w:r w:rsidR="7F8CE84C" w:rsidRPr="3A5C13A5">
        <w:rPr>
          <w:rFonts w:cs="Arial"/>
          <w:szCs w:val="20"/>
        </w:rPr>
        <w:t>volledig is uitgewerkt.</w:t>
      </w:r>
    </w:p>
    <w:p w14:paraId="1542B2FB" w14:textId="6D3D5E54" w:rsidR="0AC5632C" w:rsidRDefault="282F7AD7" w:rsidP="1C050827">
      <w:pPr>
        <w:pStyle w:val="ListParagraph"/>
        <w:numPr>
          <w:ilvl w:val="0"/>
          <w:numId w:val="30"/>
        </w:numPr>
        <w:spacing w:after="0"/>
        <w:rPr>
          <w:rFonts w:cs="Arial"/>
          <w:szCs w:val="20"/>
        </w:rPr>
      </w:pPr>
      <w:r w:rsidRPr="3A5C13A5">
        <w:rPr>
          <w:rFonts w:cs="Arial"/>
          <w:szCs w:val="20"/>
        </w:rPr>
        <w:t>Hoofdstuk 8:</w:t>
      </w:r>
    </w:p>
    <w:p w14:paraId="7ECA11AB" w14:textId="1D05BD5C" w:rsidR="59800DF8" w:rsidRDefault="59800DF8" w:rsidP="3A5C13A5">
      <w:pPr>
        <w:pStyle w:val="ListParagraph"/>
        <w:numPr>
          <w:ilvl w:val="1"/>
          <w:numId w:val="30"/>
        </w:numPr>
        <w:spacing w:after="0"/>
        <w:rPr>
          <w:rFonts w:cs="Arial"/>
          <w:szCs w:val="20"/>
        </w:rPr>
      </w:pPr>
      <w:r w:rsidRPr="3A5C13A5">
        <w:rPr>
          <w:rFonts w:cs="Arial"/>
          <w:szCs w:val="20"/>
        </w:rPr>
        <w:t>In dit hoofdstuk wordt de body beschreven. Daarbij wordt gekeken naar zowel het interieur als exterieur</w:t>
      </w:r>
      <w:r w:rsidR="31E7E855" w:rsidRPr="3A5C13A5">
        <w:rPr>
          <w:rFonts w:cs="Arial"/>
          <w:szCs w:val="20"/>
        </w:rPr>
        <w:t xml:space="preserve"> en rekening gehouden met de materialen die hierbij nodig zijn.</w:t>
      </w:r>
    </w:p>
    <w:p w14:paraId="07A1C8A6" w14:textId="65F61A4A" w:rsidR="0AC5632C" w:rsidRDefault="282F7AD7" w:rsidP="1C050827">
      <w:pPr>
        <w:pStyle w:val="ListParagraph"/>
        <w:numPr>
          <w:ilvl w:val="0"/>
          <w:numId w:val="30"/>
        </w:numPr>
        <w:spacing w:after="0"/>
        <w:rPr>
          <w:rFonts w:cs="Arial"/>
          <w:szCs w:val="20"/>
        </w:rPr>
      </w:pPr>
      <w:r w:rsidRPr="3A5C13A5">
        <w:rPr>
          <w:rFonts w:cs="Arial"/>
          <w:szCs w:val="20"/>
        </w:rPr>
        <w:t>Hoofdstuk 9:</w:t>
      </w:r>
    </w:p>
    <w:p w14:paraId="284F8C11" w14:textId="364423D5" w:rsidR="1D1B580C" w:rsidRDefault="1D1B580C" w:rsidP="3A5C13A5">
      <w:pPr>
        <w:pStyle w:val="ListParagraph"/>
        <w:numPr>
          <w:ilvl w:val="1"/>
          <w:numId w:val="30"/>
        </w:numPr>
        <w:spacing w:after="0"/>
        <w:rPr>
          <w:rFonts w:cs="Arial"/>
          <w:szCs w:val="20"/>
        </w:rPr>
      </w:pPr>
      <w:r w:rsidRPr="3A5C13A5">
        <w:rPr>
          <w:rFonts w:cs="Arial"/>
          <w:szCs w:val="20"/>
        </w:rPr>
        <w:t>Dit hoofdstuk bevat de conclusie met betrekking tot het ontwikkelde brandweervoertuig.</w:t>
      </w:r>
    </w:p>
    <w:p w14:paraId="4BC03821" w14:textId="0BC88BAE" w:rsidR="0AC5632C" w:rsidRDefault="282F7AD7" w:rsidP="1C050827">
      <w:pPr>
        <w:pStyle w:val="ListParagraph"/>
        <w:numPr>
          <w:ilvl w:val="0"/>
          <w:numId w:val="30"/>
        </w:numPr>
        <w:spacing w:after="0"/>
        <w:rPr>
          <w:rFonts w:cs="Arial"/>
          <w:szCs w:val="20"/>
        </w:rPr>
      </w:pPr>
      <w:r w:rsidRPr="3A5C13A5">
        <w:rPr>
          <w:rFonts w:cs="Arial"/>
          <w:szCs w:val="20"/>
        </w:rPr>
        <w:t>Hoofdstuk 10:</w:t>
      </w:r>
    </w:p>
    <w:p w14:paraId="46C882F0" w14:textId="43F0C1A6" w:rsidR="71C773DE" w:rsidRDefault="71C773DE" w:rsidP="3A5C13A5">
      <w:pPr>
        <w:pStyle w:val="ListParagraph"/>
        <w:numPr>
          <w:ilvl w:val="1"/>
          <w:numId w:val="30"/>
        </w:numPr>
        <w:spacing w:after="0"/>
        <w:rPr>
          <w:rFonts w:cs="Arial"/>
          <w:szCs w:val="20"/>
        </w:rPr>
      </w:pPr>
      <w:r w:rsidRPr="3A5C13A5">
        <w:rPr>
          <w:rFonts w:cs="Arial"/>
          <w:szCs w:val="20"/>
        </w:rPr>
        <w:t>Dit hoofdstuk bevat de discussie omstreeks het proces. Hierin wordt onder andere het resultaat besproken met</w:t>
      </w:r>
      <w:r w:rsidR="4ADC6B99" w:rsidRPr="3A5C13A5">
        <w:rPr>
          <w:rFonts w:cs="Arial"/>
          <w:szCs w:val="20"/>
        </w:rPr>
        <w:t xml:space="preserve"> wat er tijdens het proces verbeterd had kunnen worden en wat goed ging.</w:t>
      </w:r>
    </w:p>
    <w:p w14:paraId="20DA18CB" w14:textId="33E04797" w:rsidR="0AC5632C" w:rsidRDefault="0AC5632C" w:rsidP="62EA417D">
      <w:pPr>
        <w:pStyle w:val="ListParagraph"/>
        <w:numPr>
          <w:ilvl w:val="0"/>
          <w:numId w:val="30"/>
        </w:numPr>
        <w:spacing w:after="0"/>
        <w:rPr>
          <w:rFonts w:cs="Arial"/>
          <w:szCs w:val="20"/>
        </w:rPr>
      </w:pPr>
      <w:r w:rsidRPr="4263D4AC">
        <w:rPr>
          <w:rFonts w:cs="Arial"/>
          <w:szCs w:val="20"/>
        </w:rPr>
        <w:t>Bijlage 1:</w:t>
      </w:r>
    </w:p>
    <w:p w14:paraId="155D68EC" w14:textId="6A68DA51" w:rsidR="4263D4AC" w:rsidRDefault="2EB4756F" w:rsidP="4263D4AC">
      <w:pPr>
        <w:pStyle w:val="ListParagraph"/>
        <w:numPr>
          <w:ilvl w:val="1"/>
          <w:numId w:val="30"/>
        </w:numPr>
        <w:spacing w:after="0"/>
        <w:rPr>
          <w:rFonts w:cs="Arial"/>
          <w:szCs w:val="20"/>
        </w:rPr>
      </w:pPr>
      <w:r w:rsidRPr="3A5C13A5">
        <w:rPr>
          <w:rFonts w:cs="Arial"/>
          <w:szCs w:val="20"/>
        </w:rPr>
        <w:t xml:space="preserve">In deze bijlage is het pakket van eisen te vinden </w:t>
      </w:r>
      <w:r w:rsidR="789D6031" w:rsidRPr="3A5C13A5">
        <w:rPr>
          <w:rFonts w:cs="Arial"/>
          <w:szCs w:val="20"/>
        </w:rPr>
        <w:t xml:space="preserve">met daarbij de eisen </w:t>
      </w:r>
      <w:r w:rsidRPr="3A5C13A5">
        <w:rPr>
          <w:rFonts w:cs="Arial"/>
          <w:szCs w:val="20"/>
        </w:rPr>
        <w:t>die relevant zijn voor het brandweervoertuig.</w:t>
      </w:r>
    </w:p>
    <w:p w14:paraId="040407BD" w14:textId="0A179F73" w:rsidR="0AC5632C" w:rsidRDefault="0AC5632C" w:rsidP="4263D4AC">
      <w:pPr>
        <w:pStyle w:val="ListParagraph"/>
        <w:numPr>
          <w:ilvl w:val="0"/>
          <w:numId w:val="30"/>
        </w:numPr>
        <w:spacing w:after="0"/>
        <w:rPr>
          <w:rFonts w:cs="Arial"/>
          <w:szCs w:val="20"/>
        </w:rPr>
      </w:pPr>
      <w:r w:rsidRPr="4263D4AC">
        <w:rPr>
          <w:rFonts w:cs="Arial"/>
          <w:szCs w:val="20"/>
        </w:rPr>
        <w:t xml:space="preserve">Bijlage 2: </w:t>
      </w:r>
    </w:p>
    <w:p w14:paraId="13AD88E5" w14:textId="34CBF746" w:rsidR="0AC5632C" w:rsidRDefault="0AC5632C" w:rsidP="4263D4AC">
      <w:pPr>
        <w:pStyle w:val="ListParagraph"/>
        <w:numPr>
          <w:ilvl w:val="1"/>
          <w:numId w:val="30"/>
        </w:numPr>
        <w:spacing w:after="0"/>
        <w:rPr>
          <w:rFonts w:cs="Arial"/>
          <w:szCs w:val="20"/>
        </w:rPr>
      </w:pPr>
      <w:r w:rsidRPr="4263D4AC">
        <w:rPr>
          <w:rFonts w:cs="Arial"/>
          <w:szCs w:val="20"/>
        </w:rPr>
        <w:t>-</w:t>
      </w:r>
    </w:p>
    <w:p w14:paraId="52E43433" w14:textId="1E355E7B" w:rsidR="4DD0451C" w:rsidRDefault="6321DC52" w:rsidP="43808B6A">
      <w:pPr>
        <w:spacing w:after="0"/>
        <w:rPr>
          <w:rFonts w:cs="Arial"/>
          <w:szCs w:val="20"/>
        </w:rPr>
      </w:pPr>
      <w:r w:rsidRPr="2D5C5239">
        <w:rPr>
          <w:rFonts w:cs="Arial"/>
          <w:szCs w:val="20"/>
        </w:rPr>
        <w:t xml:space="preserve"> </w:t>
      </w:r>
    </w:p>
    <w:p w14:paraId="34C60C76" w14:textId="078D3875" w:rsidR="44C2D531" w:rsidRDefault="44C2D531" w:rsidP="44C2D531">
      <w:pPr>
        <w:spacing w:after="0"/>
        <w:rPr>
          <w:rFonts w:cs="Arial"/>
          <w:szCs w:val="20"/>
        </w:rPr>
      </w:pPr>
    </w:p>
    <w:p w14:paraId="4D259DE7" w14:textId="040D47BA" w:rsidR="6B426EF6" w:rsidRDefault="6B426EF6" w:rsidP="6B426EF6">
      <w:pPr>
        <w:spacing w:after="0"/>
        <w:rPr>
          <w:rFonts w:cs="Arial"/>
          <w:szCs w:val="20"/>
        </w:rPr>
      </w:pPr>
    </w:p>
    <w:p w14:paraId="523E2F2B" w14:textId="7C94209E" w:rsidR="6D124386" w:rsidRDefault="6D124386" w:rsidP="6B426EF6">
      <w:pPr>
        <w:rPr>
          <w:rFonts w:cs="Arial"/>
          <w:szCs w:val="20"/>
        </w:rPr>
      </w:pPr>
    </w:p>
    <w:p w14:paraId="5EB9D776" w14:textId="10E9296E" w:rsidR="708DE1D9" w:rsidRDefault="708DE1D9" w:rsidP="708DE1D9">
      <w:pPr>
        <w:rPr>
          <w:rFonts w:cs="Arial"/>
          <w:szCs w:val="20"/>
        </w:rPr>
      </w:pPr>
    </w:p>
    <w:p w14:paraId="01A42A26" w14:textId="15B719D4" w:rsidR="708DE1D9" w:rsidRDefault="708DE1D9" w:rsidP="708DE1D9">
      <w:pPr>
        <w:rPr>
          <w:rFonts w:cs="Arial"/>
          <w:szCs w:val="20"/>
        </w:rPr>
      </w:pPr>
    </w:p>
    <w:p w14:paraId="6E4A1A4E" w14:textId="645C88C0" w:rsidR="708DE1D9" w:rsidRDefault="708DE1D9" w:rsidP="3A5C13A5"/>
    <w:p w14:paraId="48FC5D05" w14:textId="77777777" w:rsidR="000F6E4E" w:rsidRDefault="000F6E4E" w:rsidP="3A5C13A5"/>
    <w:p w14:paraId="68B79C66" w14:textId="77777777" w:rsidR="0093139A" w:rsidRDefault="0093139A" w:rsidP="3A5C13A5"/>
    <w:p w14:paraId="1F3CCA2D" w14:textId="16A40339" w:rsidR="00BE5AED" w:rsidRPr="00B570C9" w:rsidRDefault="59CD98CE" w:rsidP="004A5E52">
      <w:pPr>
        <w:pStyle w:val="Heading1"/>
        <w:numPr>
          <w:ilvl w:val="0"/>
          <w:numId w:val="10"/>
        </w:numPr>
        <w:spacing w:before="0" w:line="240" w:lineRule="auto"/>
        <w:rPr>
          <w:rFonts w:ascii="Arial" w:hAnsi="Arial" w:cs="Arial"/>
        </w:rPr>
      </w:pPr>
      <w:bookmarkStart w:id="3" w:name="_Toc201960769"/>
      <w:r w:rsidRPr="3A5C13A5">
        <w:rPr>
          <w:rFonts w:ascii="Arial" w:hAnsi="Arial" w:cs="Arial"/>
        </w:rPr>
        <w:lastRenderedPageBreak/>
        <w:t>Scenario’s</w:t>
      </w:r>
      <w:bookmarkEnd w:id="3"/>
    </w:p>
    <w:p w14:paraId="0538939C" w14:textId="0D985203" w:rsidR="00BE5AED" w:rsidRPr="00581584" w:rsidRDefault="21A1EDBE" w:rsidP="708DE1D9">
      <w:pPr>
        <w:spacing w:before="240" w:after="240" w:line="240" w:lineRule="auto"/>
        <w:rPr>
          <w:rFonts w:eastAsia="Arial" w:cs="Arial"/>
          <w:szCs w:val="20"/>
        </w:rPr>
      </w:pPr>
      <w:r w:rsidRPr="708DE1D9">
        <w:rPr>
          <w:rFonts w:eastAsia="Arial" w:cs="Arial"/>
          <w:szCs w:val="20"/>
        </w:rPr>
        <w:t xml:space="preserve">Dit hoofdstuk </w:t>
      </w:r>
      <w:r w:rsidR="21C16DC9" w:rsidRPr="55C5DF8C">
        <w:rPr>
          <w:rFonts w:eastAsia="Arial" w:cs="Arial"/>
          <w:szCs w:val="20"/>
        </w:rPr>
        <w:t>over de scenario’s</w:t>
      </w:r>
      <w:r w:rsidRPr="55C5DF8C">
        <w:rPr>
          <w:rFonts w:eastAsia="Arial" w:cs="Arial"/>
          <w:szCs w:val="20"/>
        </w:rPr>
        <w:t xml:space="preserve"> </w:t>
      </w:r>
      <w:r w:rsidRPr="708DE1D9">
        <w:rPr>
          <w:rFonts w:eastAsia="Arial" w:cs="Arial"/>
          <w:szCs w:val="20"/>
        </w:rPr>
        <w:t xml:space="preserve">richt zich op het ontwerp van een nieuwe brandweerauto die ontworpen </w:t>
      </w:r>
      <w:r w:rsidR="55623AD0" w:rsidRPr="55C5DF8C">
        <w:rPr>
          <w:rFonts w:eastAsia="Arial" w:cs="Arial"/>
          <w:szCs w:val="20"/>
        </w:rPr>
        <w:t xml:space="preserve">is </w:t>
      </w:r>
      <w:r w:rsidRPr="708DE1D9">
        <w:rPr>
          <w:rFonts w:eastAsia="Arial" w:cs="Arial"/>
          <w:szCs w:val="20"/>
        </w:rPr>
        <w:t xml:space="preserve">voor het </w:t>
      </w:r>
      <w:r w:rsidR="5BFED544" w:rsidRPr="55C5DF8C">
        <w:rPr>
          <w:rFonts w:eastAsia="Arial" w:cs="Arial"/>
          <w:szCs w:val="20"/>
        </w:rPr>
        <w:t>zo snel mogelijk</w:t>
      </w:r>
      <w:r w:rsidRPr="708DE1D9">
        <w:rPr>
          <w:rFonts w:eastAsia="Arial" w:cs="Arial"/>
          <w:szCs w:val="20"/>
        </w:rPr>
        <w:t xml:space="preserve"> reageren op noodsituaties in Amsterdam. In dit hoofdstuk worden twee scenario's beschreven waarvoor het voertuig ontworpen gaat worden</w:t>
      </w:r>
      <w:r w:rsidRPr="3366A536">
        <w:rPr>
          <w:rFonts w:eastAsia="Arial" w:cs="Arial"/>
          <w:szCs w:val="20"/>
        </w:rPr>
        <w:t xml:space="preserve"> </w:t>
      </w:r>
      <w:r w:rsidR="714A4AD9" w:rsidRPr="3366A536">
        <w:rPr>
          <w:rFonts w:eastAsia="Arial" w:cs="Arial"/>
          <w:szCs w:val="20"/>
        </w:rPr>
        <w:t>net als</w:t>
      </w:r>
      <w:r w:rsidRPr="708DE1D9">
        <w:rPr>
          <w:rFonts w:eastAsia="Arial" w:cs="Arial"/>
          <w:szCs w:val="20"/>
        </w:rPr>
        <w:t xml:space="preserve"> de eisen die gesteld worden aan het voertuig om in deze scenario’s </w:t>
      </w:r>
      <w:r w:rsidR="00CE1D4C">
        <w:rPr>
          <w:rFonts w:eastAsia="Arial" w:cs="Arial"/>
          <w:szCs w:val="20"/>
        </w:rPr>
        <w:t>zo goed mogelijk</w:t>
      </w:r>
      <w:r w:rsidRPr="708DE1D9">
        <w:rPr>
          <w:rFonts w:eastAsia="Arial" w:cs="Arial"/>
          <w:szCs w:val="20"/>
        </w:rPr>
        <w:t xml:space="preserve"> te kunnen </w:t>
      </w:r>
      <w:r w:rsidR="00CE1D4C">
        <w:rPr>
          <w:rFonts w:eastAsia="Arial" w:cs="Arial"/>
          <w:szCs w:val="20"/>
        </w:rPr>
        <w:t>reageren</w:t>
      </w:r>
      <w:r w:rsidRPr="708DE1D9">
        <w:rPr>
          <w:rFonts w:eastAsia="Arial" w:cs="Arial"/>
          <w:szCs w:val="20"/>
        </w:rPr>
        <w:t xml:space="preserve">. </w:t>
      </w:r>
      <w:r w:rsidRPr="3627D829">
        <w:rPr>
          <w:rFonts w:eastAsia="Arial" w:cs="Arial"/>
          <w:szCs w:val="20"/>
        </w:rPr>
        <w:t xml:space="preserve">De scenario's </w:t>
      </w:r>
      <w:r w:rsidR="31D47C0F" w:rsidRPr="3627D829">
        <w:rPr>
          <w:rFonts w:eastAsia="Arial" w:cs="Arial"/>
          <w:szCs w:val="20"/>
        </w:rPr>
        <w:t>die beschreven worden zijn woningbrand en verkeersongeval.</w:t>
      </w:r>
      <w:r w:rsidRPr="3627D829">
        <w:rPr>
          <w:rFonts w:eastAsia="Arial" w:cs="Arial"/>
          <w:szCs w:val="20"/>
        </w:rPr>
        <w:t xml:space="preserve"> </w:t>
      </w:r>
      <w:r w:rsidR="6A77ADCA" w:rsidRPr="3627D829">
        <w:rPr>
          <w:rFonts w:eastAsia="Arial" w:cs="Arial"/>
          <w:szCs w:val="20"/>
        </w:rPr>
        <w:t>Elk</w:t>
      </w:r>
      <w:r w:rsidRPr="708DE1D9">
        <w:rPr>
          <w:rFonts w:eastAsia="Arial" w:cs="Arial"/>
          <w:szCs w:val="20"/>
        </w:rPr>
        <w:t xml:space="preserve"> scenario </w:t>
      </w:r>
      <w:r w:rsidR="6E25D7C4" w:rsidRPr="3627D829">
        <w:rPr>
          <w:rFonts w:eastAsia="Arial" w:cs="Arial"/>
          <w:szCs w:val="20"/>
        </w:rPr>
        <w:t>wordt duidelijk uitgewerkt en toegelicht aan de hand van</w:t>
      </w:r>
      <w:r w:rsidRPr="708DE1D9">
        <w:rPr>
          <w:rFonts w:eastAsia="Arial" w:cs="Arial"/>
          <w:szCs w:val="20"/>
        </w:rPr>
        <w:t xml:space="preserve"> plattegronden en foto’s van het beoogde inzetgebied</w:t>
      </w:r>
      <w:r w:rsidR="49C62213" w:rsidRPr="3627D829">
        <w:rPr>
          <w:rFonts w:eastAsia="Arial" w:cs="Arial"/>
          <w:szCs w:val="20"/>
        </w:rPr>
        <w:t xml:space="preserve"> net als</w:t>
      </w:r>
      <w:r w:rsidRPr="708DE1D9">
        <w:rPr>
          <w:rFonts w:eastAsia="Arial" w:cs="Arial"/>
          <w:szCs w:val="20"/>
        </w:rPr>
        <w:t xml:space="preserve"> het opstellen van een lijst van nieuwe eisen voor het voertuig.</w:t>
      </w:r>
    </w:p>
    <w:p w14:paraId="5CB27EE4" w14:textId="4BF1D213" w:rsidR="00BE5AED" w:rsidRPr="00581584" w:rsidRDefault="21A1EDBE" w:rsidP="708DE1D9">
      <w:pPr>
        <w:spacing w:before="240" w:after="240" w:line="240" w:lineRule="auto"/>
        <w:rPr>
          <w:rFonts w:eastAsia="Arial" w:cs="Arial"/>
          <w:szCs w:val="20"/>
        </w:rPr>
      </w:pPr>
      <w:r w:rsidRPr="708DE1D9">
        <w:rPr>
          <w:rFonts w:eastAsia="Arial" w:cs="Arial"/>
          <w:szCs w:val="20"/>
        </w:rPr>
        <w:t xml:space="preserve">In de paragrafen die volgen, wordt elk scenario besproken en worden de eisen toegelicht die specifiek van toepassing zijn. De plattegronden geven een visueel overzicht van de inzetgebieden, en de foto’s helpen </w:t>
      </w:r>
      <w:r w:rsidR="344F4A8C" w:rsidRPr="032BAAEC">
        <w:rPr>
          <w:rFonts w:eastAsia="Arial" w:cs="Arial"/>
          <w:szCs w:val="20"/>
        </w:rPr>
        <w:t>bij het verduidelijken</w:t>
      </w:r>
      <w:r w:rsidRPr="708DE1D9">
        <w:rPr>
          <w:rFonts w:eastAsia="Arial" w:cs="Arial"/>
          <w:szCs w:val="20"/>
        </w:rPr>
        <w:t xml:space="preserve"> van de situatie</w:t>
      </w:r>
      <w:r w:rsidRPr="51DA72B5">
        <w:rPr>
          <w:rFonts w:eastAsia="Arial" w:cs="Arial"/>
          <w:szCs w:val="20"/>
        </w:rPr>
        <w:t>.</w:t>
      </w:r>
      <w:r w:rsidRPr="708DE1D9">
        <w:rPr>
          <w:rFonts w:eastAsia="Arial" w:cs="Arial"/>
          <w:szCs w:val="20"/>
        </w:rPr>
        <w:t xml:space="preserve"> De nieuwe eisen worden vervolgens toegevoegd aan het Pakket van Eisen (</w:t>
      </w:r>
      <w:proofErr w:type="spellStart"/>
      <w:r w:rsidRPr="708DE1D9">
        <w:rPr>
          <w:rFonts w:eastAsia="Arial" w:cs="Arial"/>
          <w:szCs w:val="20"/>
        </w:rPr>
        <w:t>PvE</w:t>
      </w:r>
      <w:proofErr w:type="spellEnd"/>
      <w:r w:rsidRPr="708DE1D9">
        <w:rPr>
          <w:rFonts w:eastAsia="Arial" w:cs="Arial"/>
          <w:szCs w:val="20"/>
        </w:rPr>
        <w:t xml:space="preserve">), dat als bijlage </w:t>
      </w:r>
      <w:r w:rsidR="6D95F938" w:rsidRPr="436C2A89">
        <w:rPr>
          <w:rFonts w:eastAsia="Arial" w:cs="Arial"/>
          <w:szCs w:val="20"/>
        </w:rPr>
        <w:t>onderaan dit verslag is toegevoegd.</w:t>
      </w:r>
    </w:p>
    <w:p w14:paraId="6880FE1D" w14:textId="5E691FF0" w:rsidR="00BE5AED" w:rsidRPr="00581584" w:rsidRDefault="00BE5AED" w:rsidP="004A5E52">
      <w:pPr>
        <w:spacing w:line="240" w:lineRule="auto"/>
        <w:rPr>
          <w:rFonts w:cs="Arial"/>
          <w:szCs w:val="20"/>
        </w:rPr>
      </w:pPr>
    </w:p>
    <w:p w14:paraId="37DE6B51" w14:textId="0968C93A" w:rsidR="007B6472" w:rsidRPr="00581584" w:rsidRDefault="59C00BFD" w:rsidP="004A5E52">
      <w:pPr>
        <w:pStyle w:val="Heading2"/>
        <w:numPr>
          <w:ilvl w:val="1"/>
          <w:numId w:val="10"/>
        </w:numPr>
        <w:spacing w:before="0" w:line="240" w:lineRule="auto"/>
        <w:rPr>
          <w:rFonts w:ascii="Arial" w:hAnsi="Arial" w:cs="Arial"/>
          <w:sz w:val="20"/>
          <w:szCs w:val="20"/>
        </w:rPr>
      </w:pPr>
      <w:bookmarkStart w:id="4" w:name="_Toc201960770"/>
      <w:r w:rsidRPr="3A5C13A5">
        <w:rPr>
          <w:rFonts w:ascii="Arial" w:hAnsi="Arial" w:cs="Arial"/>
          <w:sz w:val="20"/>
          <w:szCs w:val="20"/>
        </w:rPr>
        <w:t>Scenario 1</w:t>
      </w:r>
      <w:bookmarkEnd w:id="4"/>
    </w:p>
    <w:p w14:paraId="4EB2AB22" w14:textId="5DBA665B" w:rsidR="00CC1A94" w:rsidRPr="00581584" w:rsidRDefault="089C9AE3" w:rsidP="789E13EE">
      <w:pPr>
        <w:spacing w:before="240" w:after="240"/>
        <w:rPr>
          <w:rFonts w:eastAsia="Arial" w:cs="Arial"/>
          <w:szCs w:val="20"/>
        </w:rPr>
      </w:pPr>
      <w:r w:rsidRPr="789E13EE">
        <w:rPr>
          <w:rFonts w:eastAsia="Arial" w:cs="Arial"/>
          <w:szCs w:val="20"/>
        </w:rPr>
        <w:t>In dit scenario wordt de brandweerauto ingezet voor een woningbrand in een druk stedelijk gebied van Amsterdam</w:t>
      </w:r>
      <w:r w:rsidR="003D0B16">
        <w:rPr>
          <w:rFonts w:eastAsia="Arial" w:cs="Arial"/>
          <w:szCs w:val="20"/>
        </w:rPr>
        <w:t xml:space="preserve"> (foto 1 </w:t>
      </w:r>
      <w:r w:rsidR="008F6C08">
        <w:rPr>
          <w:rFonts w:eastAsia="Arial" w:cs="Arial"/>
          <w:szCs w:val="20"/>
        </w:rPr>
        <w:t>en 2).</w:t>
      </w:r>
      <w:r w:rsidRPr="789E13EE">
        <w:rPr>
          <w:rFonts w:eastAsia="Arial" w:cs="Arial"/>
          <w:szCs w:val="20"/>
        </w:rPr>
        <w:t xml:space="preserve"> De brand heeft zich snel verspreid, en het is </w:t>
      </w:r>
      <w:r w:rsidR="0E1A8455" w:rsidRPr="42F4BF75">
        <w:rPr>
          <w:rFonts w:eastAsia="Arial" w:cs="Arial"/>
          <w:szCs w:val="20"/>
        </w:rPr>
        <w:t xml:space="preserve">belangrijk </w:t>
      </w:r>
      <w:r w:rsidRPr="42F4BF75">
        <w:rPr>
          <w:rFonts w:eastAsia="Arial" w:cs="Arial"/>
          <w:szCs w:val="20"/>
        </w:rPr>
        <w:t>dat</w:t>
      </w:r>
      <w:r w:rsidRPr="789E13EE">
        <w:rPr>
          <w:rFonts w:eastAsia="Arial" w:cs="Arial"/>
          <w:szCs w:val="20"/>
        </w:rPr>
        <w:t xml:space="preserve"> de brandweer snel ter plaatse is om zowel </w:t>
      </w:r>
      <w:r w:rsidR="00A27ED8" w:rsidRPr="789E13EE">
        <w:rPr>
          <w:rFonts w:eastAsia="Arial" w:cs="Arial"/>
          <w:szCs w:val="20"/>
        </w:rPr>
        <w:t>de brand</w:t>
      </w:r>
      <w:r w:rsidR="0AE7EBE1" w:rsidRPr="5151DEC0">
        <w:rPr>
          <w:rFonts w:eastAsia="Arial" w:cs="Arial"/>
          <w:szCs w:val="20"/>
        </w:rPr>
        <w:t xml:space="preserve"> in </w:t>
      </w:r>
      <w:r w:rsidR="0AE7EBE1" w:rsidRPr="1D76C5EB">
        <w:rPr>
          <w:rFonts w:eastAsia="Arial" w:cs="Arial"/>
          <w:szCs w:val="20"/>
        </w:rPr>
        <w:t>bedwang</w:t>
      </w:r>
      <w:r w:rsidR="0AE7EBE1" w:rsidRPr="66C8539D">
        <w:rPr>
          <w:rFonts w:eastAsia="Arial" w:cs="Arial"/>
          <w:szCs w:val="20"/>
        </w:rPr>
        <w:t xml:space="preserve"> te </w:t>
      </w:r>
      <w:r w:rsidR="0AE7EBE1" w:rsidRPr="0EA43A36">
        <w:rPr>
          <w:rFonts w:eastAsia="Arial" w:cs="Arial"/>
          <w:szCs w:val="20"/>
        </w:rPr>
        <w:t>houden</w:t>
      </w:r>
      <w:r w:rsidRPr="789E13EE">
        <w:rPr>
          <w:rFonts w:eastAsia="Arial" w:cs="Arial"/>
          <w:szCs w:val="20"/>
        </w:rPr>
        <w:t xml:space="preserve"> </w:t>
      </w:r>
      <w:r w:rsidR="30E78B88" w:rsidRPr="2EE8212B">
        <w:rPr>
          <w:rFonts w:eastAsia="Arial" w:cs="Arial"/>
          <w:szCs w:val="20"/>
        </w:rPr>
        <w:t>en</w:t>
      </w:r>
      <w:r w:rsidRPr="789E13EE">
        <w:rPr>
          <w:rFonts w:eastAsia="Arial" w:cs="Arial"/>
          <w:szCs w:val="20"/>
        </w:rPr>
        <w:t xml:space="preserve"> </w:t>
      </w:r>
      <w:r w:rsidR="00491330">
        <w:rPr>
          <w:rFonts w:eastAsia="Arial" w:cs="Arial"/>
          <w:szCs w:val="20"/>
        </w:rPr>
        <w:t xml:space="preserve">voor </w:t>
      </w:r>
      <w:r w:rsidRPr="789E13EE">
        <w:rPr>
          <w:rFonts w:eastAsia="Arial" w:cs="Arial"/>
          <w:szCs w:val="20"/>
        </w:rPr>
        <w:t xml:space="preserve">de evacuatie van bewoners te </w:t>
      </w:r>
      <w:r w:rsidR="00491330">
        <w:rPr>
          <w:rFonts w:eastAsia="Arial" w:cs="Arial"/>
          <w:szCs w:val="20"/>
        </w:rPr>
        <w:t>zorgen</w:t>
      </w:r>
      <w:r w:rsidRPr="789E13EE">
        <w:rPr>
          <w:rFonts w:eastAsia="Arial" w:cs="Arial"/>
          <w:szCs w:val="20"/>
        </w:rPr>
        <w:t>.</w:t>
      </w:r>
    </w:p>
    <w:p w14:paraId="4878859F" w14:textId="16A742D3" w:rsidR="00CC1A94" w:rsidRPr="00581584" w:rsidRDefault="16190336" w:rsidP="789E13EE">
      <w:pPr>
        <w:pStyle w:val="Heading4"/>
        <w:spacing w:before="319" w:after="319"/>
      </w:pPr>
      <w:r w:rsidRPr="3A5C13A5">
        <w:rPr>
          <w:rFonts w:eastAsia="Arial" w:cs="Arial"/>
          <w:b/>
          <w:bCs/>
          <w:szCs w:val="24"/>
        </w:rPr>
        <w:t>Beschrijving van het Scenario</w:t>
      </w:r>
    </w:p>
    <w:p w14:paraId="167C0B4A" w14:textId="77777777" w:rsidR="000F2796" w:rsidRPr="000F2796" w:rsidRDefault="000F2796" w:rsidP="000F2796">
      <w:pPr>
        <w:spacing w:before="240" w:after="240"/>
        <w:rPr>
          <w:rFonts w:eastAsia="Arial" w:cs="Arial"/>
          <w:szCs w:val="20"/>
        </w:rPr>
      </w:pPr>
      <w:r w:rsidRPr="000F2796">
        <w:rPr>
          <w:rFonts w:eastAsia="Arial" w:cs="Arial"/>
          <w:b/>
          <w:szCs w:val="20"/>
        </w:rPr>
        <w:t>Brandincident Nieuwe Leliestraat – Routeanalyse en logistieke uitdagingen</w:t>
      </w:r>
    </w:p>
    <w:p w14:paraId="2FC9D44D" w14:textId="77777777" w:rsidR="000F2796" w:rsidRPr="000F2796" w:rsidRDefault="000F2796" w:rsidP="000F2796">
      <w:pPr>
        <w:spacing w:before="240" w:after="240"/>
        <w:rPr>
          <w:rFonts w:eastAsia="Arial" w:cs="Arial"/>
          <w:szCs w:val="20"/>
        </w:rPr>
      </w:pPr>
      <w:r w:rsidRPr="000F2796">
        <w:rPr>
          <w:rFonts w:eastAsia="Arial" w:cs="Arial"/>
          <w:szCs w:val="20"/>
        </w:rPr>
        <w:t>Op dinsdagmiddag rond 13:00 uur is een flinke brand uitgebroken in een rijtjeshuis aan de Nieuwe Leliestraat, in de dichtbevolkte Amsterdamse wijk de Jordaan (zie foto 3). Door de compacte bouwstructuur, smalle straatjes en het grote aantal bewoners per vierkante meter is er sprake van een verhoogd risico op brandoverslag naar aangrenzende panden.</w:t>
      </w:r>
    </w:p>
    <w:p w14:paraId="6CE24D36" w14:textId="77777777" w:rsidR="000F2796" w:rsidRPr="000F2796" w:rsidRDefault="000F2796" w:rsidP="000F2796">
      <w:pPr>
        <w:spacing w:before="240" w:after="240"/>
        <w:rPr>
          <w:rFonts w:eastAsia="Arial" w:cs="Arial"/>
          <w:szCs w:val="20"/>
        </w:rPr>
      </w:pPr>
      <w:r w:rsidRPr="000F2796">
        <w:rPr>
          <w:rFonts w:eastAsia="Arial" w:cs="Arial"/>
          <w:b/>
          <w:szCs w:val="20"/>
        </w:rPr>
        <w:t>Vertrekpunt en doel</w:t>
      </w:r>
    </w:p>
    <w:p w14:paraId="40B8F625" w14:textId="77777777" w:rsidR="000F2796" w:rsidRPr="000F2796" w:rsidRDefault="000F2796" w:rsidP="000F2796">
      <w:pPr>
        <w:spacing w:before="240" w:after="240"/>
        <w:rPr>
          <w:rFonts w:eastAsia="Arial" w:cs="Arial"/>
          <w:szCs w:val="20"/>
        </w:rPr>
      </w:pPr>
      <w:r w:rsidRPr="000F2796">
        <w:rPr>
          <w:rFonts w:eastAsia="Arial" w:cs="Arial"/>
          <w:szCs w:val="20"/>
        </w:rPr>
        <w:t>Het vertrekpunt van de inzet is brandweerkazerne Teunis, de dichtstbijzijnde post ten opzichte van de locatie. Het hoofddoel is om de brand zo snel mogelijk onder controle te krijgen, slachtoffers te redden en uitbreiding van het vuur te voorkomen. Hiervoor is een snelle, veilige en effectieve route van cruciaal belang.</w:t>
      </w:r>
    </w:p>
    <w:p w14:paraId="12C7C814" w14:textId="77777777" w:rsidR="000F2796" w:rsidRPr="000F2796" w:rsidRDefault="000F2796" w:rsidP="000F2796">
      <w:pPr>
        <w:spacing w:before="240" w:after="240"/>
        <w:rPr>
          <w:rFonts w:eastAsia="Arial" w:cs="Arial"/>
          <w:szCs w:val="20"/>
        </w:rPr>
      </w:pPr>
      <w:r w:rsidRPr="000F2796">
        <w:rPr>
          <w:rFonts w:eastAsia="Arial" w:cs="Arial"/>
          <w:b/>
          <w:szCs w:val="20"/>
        </w:rPr>
        <w:t>Route en knelpunten</w:t>
      </w:r>
    </w:p>
    <w:p w14:paraId="15536A8E" w14:textId="3D527D07" w:rsidR="000F2796" w:rsidRPr="000F2796" w:rsidRDefault="000F2796" w:rsidP="000F2796">
      <w:pPr>
        <w:spacing w:before="240" w:after="240"/>
        <w:rPr>
          <w:rFonts w:eastAsia="Arial" w:cs="Arial"/>
          <w:szCs w:val="20"/>
        </w:rPr>
      </w:pPr>
      <w:r w:rsidRPr="000F2796">
        <w:rPr>
          <w:rFonts w:eastAsia="Arial" w:cs="Arial"/>
          <w:szCs w:val="20"/>
        </w:rPr>
        <w:t xml:space="preserve">De geschatte reguliere reistijd naar de Nieuwe Leliestraat bedraagt </w:t>
      </w:r>
      <w:proofErr w:type="gramStart"/>
      <w:r w:rsidRPr="000F2796">
        <w:rPr>
          <w:rFonts w:eastAsia="Arial" w:cs="Arial"/>
          <w:szCs w:val="20"/>
        </w:rPr>
        <w:t>circa</w:t>
      </w:r>
      <w:proofErr w:type="gramEnd"/>
      <w:r w:rsidRPr="000F2796">
        <w:rPr>
          <w:rFonts w:eastAsia="Arial" w:cs="Arial"/>
          <w:szCs w:val="20"/>
        </w:rPr>
        <w:t xml:space="preserve"> 19 minuten (zie foto 4). In geval van nood wordt gebruikgemaakt van </w:t>
      </w:r>
      <w:r w:rsidR="00E9635D">
        <w:rPr>
          <w:rFonts w:eastAsia="Arial" w:cs="Arial"/>
          <w:szCs w:val="20"/>
        </w:rPr>
        <w:t xml:space="preserve">de meest efficiënte </w:t>
      </w:r>
      <w:r w:rsidRPr="000F2796">
        <w:rPr>
          <w:rFonts w:eastAsia="Arial" w:cs="Arial"/>
          <w:szCs w:val="20"/>
        </w:rPr>
        <w:t xml:space="preserve">route om deze </w:t>
      </w:r>
      <w:r w:rsidR="00E9635D">
        <w:rPr>
          <w:rFonts w:eastAsia="Arial" w:cs="Arial"/>
          <w:szCs w:val="20"/>
        </w:rPr>
        <w:t>reistijd korten</w:t>
      </w:r>
      <w:r w:rsidRPr="000F2796">
        <w:rPr>
          <w:rFonts w:eastAsia="Arial" w:cs="Arial"/>
          <w:szCs w:val="20"/>
        </w:rPr>
        <w:t xml:space="preserve"> te </w:t>
      </w:r>
      <w:r w:rsidR="00E9635D">
        <w:rPr>
          <w:rFonts w:eastAsia="Arial" w:cs="Arial"/>
          <w:szCs w:val="20"/>
        </w:rPr>
        <w:t>krijgen.</w:t>
      </w:r>
      <w:r w:rsidRPr="000F2796">
        <w:rPr>
          <w:rFonts w:eastAsia="Arial" w:cs="Arial"/>
          <w:szCs w:val="20"/>
        </w:rPr>
        <w:t xml:space="preserve"> Toch blijft de bereikbaarheid een uitdaging.</w:t>
      </w:r>
    </w:p>
    <w:p w14:paraId="3C2B8168" w14:textId="08196D0F" w:rsidR="000F2796" w:rsidRPr="000F2796" w:rsidRDefault="000F2796" w:rsidP="000F2796">
      <w:pPr>
        <w:spacing w:before="240" w:after="240"/>
        <w:rPr>
          <w:rFonts w:eastAsia="Arial" w:cs="Arial"/>
          <w:szCs w:val="20"/>
        </w:rPr>
      </w:pPr>
      <w:r w:rsidRPr="000F2796">
        <w:rPr>
          <w:rFonts w:eastAsia="Arial" w:cs="Arial"/>
          <w:szCs w:val="20"/>
        </w:rPr>
        <w:t>De route loopt via een aantal drukke hoofdwegen (zoals de Marnixstraat en</w:t>
      </w:r>
      <w:r w:rsidR="00F3663A">
        <w:rPr>
          <w:rFonts w:eastAsia="Arial" w:cs="Arial"/>
          <w:szCs w:val="20"/>
        </w:rPr>
        <w:t xml:space="preserve"> </w:t>
      </w:r>
      <w:r w:rsidR="00905413">
        <w:rPr>
          <w:rFonts w:eastAsia="Arial" w:cs="Arial"/>
          <w:szCs w:val="20"/>
        </w:rPr>
        <w:t>Willen de Zwijgerlaan</w:t>
      </w:r>
      <w:r w:rsidRPr="000F2796">
        <w:rPr>
          <w:rFonts w:eastAsia="Arial" w:cs="Arial"/>
          <w:szCs w:val="20"/>
        </w:rPr>
        <w:t>), gevolgd door een netwerk van smalle, historische straatjes binnen de Jordaan (foto 5 en 6). Deze straten zijn vaak niet breder dan 2,5 tot 3 meter, wat voor grote blusvoertuigen beperkte doorgang betekent. Parkeerdruk en fietsverkeer belemmeren daarbij regelmatig de doorgang. Bovendien is toegang tot binnentuinen of achtergevels vrijwel onmogelijk zonder extra materiaal of ondersteuning.</w:t>
      </w:r>
    </w:p>
    <w:p w14:paraId="6C1058FB" w14:textId="77777777" w:rsidR="000F2796" w:rsidRPr="000F2796" w:rsidRDefault="000F2796" w:rsidP="000F2796">
      <w:pPr>
        <w:spacing w:before="240" w:after="240"/>
        <w:rPr>
          <w:rFonts w:eastAsia="Arial" w:cs="Arial"/>
          <w:szCs w:val="20"/>
        </w:rPr>
      </w:pPr>
      <w:r w:rsidRPr="000F2796">
        <w:rPr>
          <w:rFonts w:eastAsia="Arial" w:cs="Arial"/>
          <w:b/>
          <w:szCs w:val="20"/>
        </w:rPr>
        <w:t>Conclusie</w:t>
      </w:r>
    </w:p>
    <w:p w14:paraId="4A328C18" w14:textId="475635B0" w:rsidR="000F2796" w:rsidRPr="000F2796" w:rsidRDefault="000F2796" w:rsidP="000F2796">
      <w:pPr>
        <w:spacing w:before="240" w:after="240"/>
        <w:rPr>
          <w:rFonts w:eastAsia="Arial" w:cs="Arial"/>
          <w:szCs w:val="20"/>
        </w:rPr>
      </w:pPr>
      <w:r w:rsidRPr="000F2796">
        <w:rPr>
          <w:rFonts w:eastAsia="Arial" w:cs="Arial"/>
          <w:szCs w:val="20"/>
        </w:rPr>
        <w:t xml:space="preserve">De combinatie van druk stadsverkeer, smalle straatjes en beperkte manoeuvreerruimte maakt deze route bijzonder uitdagend. Om beter voorbereid te zijn op dit soort situaties, is er behoefte aan verbetering in routeplanning, voertuigkeuze (compacte, wendbare blusvoertuigen) en </w:t>
      </w:r>
      <w:r w:rsidRPr="000F2796">
        <w:rPr>
          <w:rFonts w:eastAsia="Arial" w:cs="Arial"/>
          <w:szCs w:val="20"/>
        </w:rPr>
        <w:lastRenderedPageBreak/>
        <w:t xml:space="preserve">toegangstechnieken. Juist daarin ligt de meerwaarde van </w:t>
      </w:r>
      <w:r w:rsidR="00094C7C">
        <w:rPr>
          <w:rFonts w:eastAsia="Arial" w:cs="Arial"/>
          <w:szCs w:val="20"/>
        </w:rPr>
        <w:t>onze compactere</w:t>
      </w:r>
      <w:r w:rsidRPr="000F2796">
        <w:rPr>
          <w:rFonts w:eastAsia="Arial" w:cs="Arial"/>
          <w:szCs w:val="20"/>
        </w:rPr>
        <w:t xml:space="preserve"> brandweerwagen: het vermogen om ondanks deze omstandigheden snel, flexibel en effectief op te treden.</w:t>
      </w:r>
    </w:p>
    <w:p w14:paraId="3D182B5C" w14:textId="77777777" w:rsidR="008F6C08" w:rsidRDefault="008F6C08" w:rsidP="4026B83D">
      <w:pPr>
        <w:spacing w:before="240" w:after="240"/>
        <w:rPr>
          <w:rFonts w:eastAsia="Arial" w:cs="Arial"/>
          <w:b/>
          <w:szCs w:val="20"/>
        </w:rPr>
      </w:pPr>
    </w:p>
    <w:p w14:paraId="0039C00B" w14:textId="2E4CBDB8" w:rsidR="008F6C08" w:rsidRDefault="008F6C08" w:rsidP="008F6C08">
      <w:pPr>
        <w:spacing w:before="240" w:after="240"/>
        <w:rPr>
          <w:rFonts w:eastAsia="Arial" w:cs="Arial"/>
          <w:szCs w:val="20"/>
        </w:rPr>
      </w:pPr>
      <w:r w:rsidRPr="789E13EE">
        <w:rPr>
          <w:rFonts w:eastAsia="Arial" w:cs="Arial"/>
          <w:b/>
          <w:szCs w:val="20"/>
        </w:rPr>
        <w:t>Foto's van het Inzetgebied</w:t>
      </w:r>
      <w:r w:rsidR="00EA723C">
        <w:rPr>
          <w:rFonts w:eastAsia="Arial" w:cs="Arial"/>
          <w:b/>
          <w:szCs w:val="20"/>
        </w:rPr>
        <w:t xml:space="preserve"> (foto 1 en 2)</w:t>
      </w:r>
      <w:r w:rsidRPr="789E13EE">
        <w:rPr>
          <w:rFonts w:eastAsia="Arial" w:cs="Arial"/>
          <w:szCs w:val="20"/>
        </w:rPr>
        <w:t>:</w:t>
      </w:r>
    </w:p>
    <w:p w14:paraId="4B4A660C" w14:textId="64DC0A9C" w:rsidR="008F6C08" w:rsidRDefault="008F6C08" w:rsidP="4026B83D">
      <w:pPr>
        <w:spacing w:before="240" w:after="240"/>
        <w:rPr>
          <w:rFonts w:eastAsia="Arial" w:cs="Arial"/>
          <w:b/>
          <w:szCs w:val="20"/>
        </w:rPr>
      </w:pPr>
      <w:r>
        <w:rPr>
          <w:noProof/>
        </w:rPr>
        <w:drawing>
          <wp:inline distT="0" distB="0" distL="0" distR="0" wp14:anchorId="688FE20E" wp14:editId="267A9FA0">
            <wp:extent cx="5306594" cy="3103116"/>
            <wp:effectExtent l="0" t="0" r="7620" b="0"/>
            <wp:docPr id="92314918" name="Picture 1" descr="16 Off the Beaten Path Attractions in Amsterdam (Updated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06594" cy="3103116"/>
                    </a:xfrm>
                    <a:prstGeom prst="rect">
                      <a:avLst/>
                    </a:prstGeom>
                  </pic:spPr>
                </pic:pic>
              </a:graphicData>
            </a:graphic>
          </wp:inline>
        </w:drawing>
      </w:r>
    </w:p>
    <w:p w14:paraId="78DB6185" w14:textId="60468A6F" w:rsidR="008F6C08" w:rsidRDefault="008F6C08" w:rsidP="4026B83D">
      <w:pPr>
        <w:spacing w:before="240" w:after="240"/>
        <w:rPr>
          <w:rFonts w:eastAsia="Arial" w:cs="Arial"/>
          <w:b/>
          <w:szCs w:val="20"/>
        </w:rPr>
      </w:pPr>
      <w:r>
        <w:rPr>
          <w:noProof/>
        </w:rPr>
        <w:drawing>
          <wp:inline distT="0" distB="0" distL="0" distR="0" wp14:anchorId="0D39AB6E" wp14:editId="5233C0DC">
            <wp:extent cx="5191126" cy="3461894"/>
            <wp:effectExtent l="0" t="0" r="0" b="5715"/>
            <wp:docPr id="124072653" name="Picture 2" descr="De historische grachten en drukke straten van Amsterdam: Bereid je au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91126" cy="3461894"/>
                    </a:xfrm>
                    <a:prstGeom prst="rect">
                      <a:avLst/>
                    </a:prstGeom>
                  </pic:spPr>
                </pic:pic>
              </a:graphicData>
            </a:graphic>
          </wp:inline>
        </w:drawing>
      </w:r>
    </w:p>
    <w:p w14:paraId="5FA31925" w14:textId="00E9C957" w:rsidR="49F872DA" w:rsidRDefault="089C9AE3" w:rsidP="4026B83D">
      <w:pPr>
        <w:spacing w:before="240" w:after="240"/>
        <w:rPr>
          <w:rFonts w:eastAsia="Arial" w:cs="Arial"/>
          <w:szCs w:val="20"/>
        </w:rPr>
      </w:pPr>
      <w:r w:rsidRPr="204AF2D5">
        <w:rPr>
          <w:rFonts w:eastAsia="Arial" w:cs="Arial"/>
          <w:b/>
          <w:szCs w:val="20"/>
        </w:rPr>
        <w:lastRenderedPageBreak/>
        <w:t>Plattegrond</w:t>
      </w:r>
      <w:r w:rsidR="041BBF73" w:rsidRPr="204AF2D5">
        <w:rPr>
          <w:rFonts w:eastAsia="Arial" w:cs="Arial"/>
          <w:b/>
          <w:szCs w:val="20"/>
        </w:rPr>
        <w:t xml:space="preserve"> Jordaan</w:t>
      </w:r>
      <w:r w:rsidR="008F6C08" w:rsidRPr="204AF2D5">
        <w:rPr>
          <w:rFonts w:eastAsia="Arial" w:cs="Arial"/>
          <w:szCs w:val="20"/>
        </w:rPr>
        <w:t xml:space="preserve"> </w:t>
      </w:r>
      <w:r w:rsidR="00EA723C" w:rsidRPr="204AF2D5">
        <w:rPr>
          <w:rFonts w:eastAsia="Arial" w:cs="Arial"/>
          <w:b/>
          <w:szCs w:val="20"/>
        </w:rPr>
        <w:t>(foto 3):</w:t>
      </w:r>
      <w:r w:rsidR="49F872DA">
        <w:rPr>
          <w:noProof/>
        </w:rPr>
        <w:drawing>
          <wp:inline distT="0" distB="0" distL="0" distR="0" wp14:anchorId="101BD5BC" wp14:editId="12FACAC5">
            <wp:extent cx="5211356" cy="3480215"/>
            <wp:effectExtent l="0" t="0" r="0" b="0"/>
            <wp:docPr id="140816222" name="Picture 140816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16222"/>
                    <pic:cNvPicPr/>
                  </pic:nvPicPr>
                  <pic:blipFill>
                    <a:blip r:embed="rId19">
                      <a:extLst>
                        <a:ext uri="{28A0092B-C50C-407E-A947-70E740481C1C}">
                          <a14:useLocalDpi xmlns:a14="http://schemas.microsoft.com/office/drawing/2010/main" val="0"/>
                        </a:ext>
                      </a:extLst>
                    </a:blip>
                    <a:stretch>
                      <a:fillRect/>
                    </a:stretch>
                  </pic:blipFill>
                  <pic:spPr>
                    <a:xfrm>
                      <a:off x="0" y="0"/>
                      <a:ext cx="5211356" cy="3480215"/>
                    </a:xfrm>
                    <a:prstGeom prst="rect">
                      <a:avLst/>
                    </a:prstGeom>
                  </pic:spPr>
                </pic:pic>
              </a:graphicData>
            </a:graphic>
          </wp:inline>
        </w:drawing>
      </w:r>
    </w:p>
    <w:p w14:paraId="119A605A" w14:textId="015151B1" w:rsidR="007671FF" w:rsidRDefault="00DB25E7" w:rsidP="4026B83D">
      <w:pPr>
        <w:spacing w:before="240" w:after="240"/>
        <w:rPr>
          <w:rFonts w:eastAsia="Arial" w:cs="Arial"/>
          <w:szCs w:val="20"/>
        </w:rPr>
      </w:pPr>
      <w:r>
        <w:rPr>
          <w:rFonts w:eastAsia="Arial" w:cs="Arial"/>
          <w:szCs w:val="20"/>
        </w:rPr>
        <w:t xml:space="preserve">Bij deze foto is een </w:t>
      </w:r>
      <w:r w:rsidR="00BE70B0">
        <w:rPr>
          <w:rFonts w:eastAsia="Arial" w:cs="Arial"/>
          <w:szCs w:val="20"/>
        </w:rPr>
        <w:t>plattegrond te zien van de Jordaan</w:t>
      </w:r>
      <w:r w:rsidR="009F4543">
        <w:rPr>
          <w:rFonts w:eastAsia="Arial" w:cs="Arial"/>
          <w:szCs w:val="20"/>
        </w:rPr>
        <w:t>, dat is een wijk in Amsterdam met veel drukte en krappe straten.</w:t>
      </w:r>
    </w:p>
    <w:p w14:paraId="08294ED8" w14:textId="3B7A4EF9" w:rsidR="0023F566" w:rsidRDefault="0023F566" w:rsidP="204AF2D5">
      <w:pPr>
        <w:spacing w:before="240" w:after="240"/>
        <w:rPr>
          <w:rFonts w:eastAsia="Arial" w:cs="Arial"/>
          <w:szCs w:val="20"/>
        </w:rPr>
      </w:pPr>
    </w:p>
    <w:p w14:paraId="75E304D5" w14:textId="3F5C9E02" w:rsidR="00E02180" w:rsidRPr="003B3817" w:rsidRDefault="00E02180" w:rsidP="4026B83D">
      <w:pPr>
        <w:spacing w:before="240" w:after="240"/>
        <w:rPr>
          <w:rFonts w:eastAsia="Arial" w:cs="Arial"/>
          <w:b/>
          <w:szCs w:val="20"/>
        </w:rPr>
      </w:pPr>
      <w:r w:rsidRPr="0023F566">
        <w:rPr>
          <w:rFonts w:eastAsia="Arial" w:cs="Arial"/>
          <w:b/>
          <w:szCs w:val="20"/>
        </w:rPr>
        <w:t xml:space="preserve">Route vanuit kazerne </w:t>
      </w:r>
      <w:r w:rsidR="003B3817" w:rsidRPr="0023F566">
        <w:rPr>
          <w:rFonts w:eastAsia="Arial" w:cs="Arial"/>
          <w:b/>
          <w:szCs w:val="20"/>
        </w:rPr>
        <w:t xml:space="preserve">Teunis naar Nieuwe </w:t>
      </w:r>
      <w:proofErr w:type="spellStart"/>
      <w:r w:rsidR="003B3817" w:rsidRPr="0023F566">
        <w:rPr>
          <w:rFonts w:eastAsia="Arial" w:cs="Arial"/>
          <w:b/>
          <w:szCs w:val="20"/>
        </w:rPr>
        <w:t>leliestraat</w:t>
      </w:r>
      <w:proofErr w:type="spellEnd"/>
      <w:r w:rsidR="003B3817" w:rsidRPr="0023F566">
        <w:rPr>
          <w:rFonts w:eastAsia="Arial" w:cs="Arial"/>
          <w:b/>
          <w:szCs w:val="20"/>
        </w:rPr>
        <w:t xml:space="preserve"> in de </w:t>
      </w:r>
      <w:r w:rsidR="008F6C08" w:rsidRPr="0023F566">
        <w:rPr>
          <w:rFonts w:eastAsia="Arial" w:cs="Arial"/>
          <w:b/>
          <w:szCs w:val="20"/>
        </w:rPr>
        <w:t>J</w:t>
      </w:r>
      <w:r w:rsidR="003B3817" w:rsidRPr="0023F566">
        <w:rPr>
          <w:rFonts w:eastAsia="Arial" w:cs="Arial"/>
          <w:b/>
          <w:szCs w:val="20"/>
        </w:rPr>
        <w:t>ordaan</w:t>
      </w:r>
      <w:r w:rsidR="007671FF" w:rsidRPr="0023F566">
        <w:rPr>
          <w:rFonts w:eastAsia="Arial" w:cs="Arial"/>
          <w:b/>
          <w:szCs w:val="20"/>
        </w:rPr>
        <w:t xml:space="preserve"> (foto </w:t>
      </w:r>
      <w:r w:rsidR="00EA723C" w:rsidRPr="0023F566">
        <w:rPr>
          <w:rFonts w:eastAsia="Arial" w:cs="Arial"/>
          <w:b/>
          <w:szCs w:val="20"/>
        </w:rPr>
        <w:t>4</w:t>
      </w:r>
      <w:r w:rsidR="007671FF" w:rsidRPr="0023F566">
        <w:rPr>
          <w:rFonts w:eastAsia="Arial" w:cs="Arial"/>
          <w:b/>
          <w:szCs w:val="20"/>
        </w:rPr>
        <w:t>)</w:t>
      </w:r>
      <w:r w:rsidR="008F6C08" w:rsidRPr="0023F566">
        <w:rPr>
          <w:rFonts w:eastAsia="Arial" w:cs="Arial"/>
          <w:b/>
          <w:szCs w:val="20"/>
        </w:rPr>
        <w:t>:</w:t>
      </w:r>
    </w:p>
    <w:p w14:paraId="7DA5089D" w14:textId="14EC7879" w:rsidR="00F00CE9" w:rsidRDefault="003B3817" w:rsidP="789E13EE">
      <w:pPr>
        <w:spacing w:before="240" w:after="240"/>
      </w:pPr>
      <w:r>
        <w:rPr>
          <w:noProof/>
        </w:rPr>
        <w:drawing>
          <wp:inline distT="0" distB="0" distL="0" distR="0" wp14:anchorId="224F5015" wp14:editId="0198FE62">
            <wp:extent cx="5760720" cy="3445510"/>
            <wp:effectExtent l="0" t="0" r="0" b="2540"/>
            <wp:docPr id="1123102056" name="Afbeelding 1" descr="Figuur 1.2d&#10;dasdsa&#10;&#10;asd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20">
                      <a:extLst>
                        <a:ext uri="{28A0092B-C50C-407E-A947-70E740481C1C}">
                          <a14:useLocalDpi xmlns:a14="http://schemas.microsoft.com/office/drawing/2010/main" val="0"/>
                        </a:ext>
                      </a:extLst>
                    </a:blip>
                    <a:stretch>
                      <a:fillRect/>
                    </a:stretch>
                  </pic:blipFill>
                  <pic:spPr>
                    <a:xfrm>
                      <a:off x="0" y="0"/>
                      <a:ext cx="5760720" cy="3445510"/>
                    </a:xfrm>
                    <a:prstGeom prst="rect">
                      <a:avLst/>
                    </a:prstGeom>
                  </pic:spPr>
                </pic:pic>
              </a:graphicData>
            </a:graphic>
          </wp:inline>
        </w:drawing>
      </w:r>
      <w:r w:rsidR="00DB25E7">
        <w:t>Hier is de route te zien die de brandweer moet afleggen naar de woningbrand.</w:t>
      </w:r>
      <w:r w:rsidR="00724F0B">
        <w:tab/>
      </w:r>
    </w:p>
    <w:p w14:paraId="72C2DE5D" w14:textId="77777777" w:rsidR="00582A5F" w:rsidRDefault="00582A5F" w:rsidP="789E13EE">
      <w:pPr>
        <w:spacing w:before="240" w:after="240"/>
      </w:pPr>
    </w:p>
    <w:p w14:paraId="466F7862" w14:textId="6E2CB6D5" w:rsidR="00D841A8" w:rsidRDefault="00EC4C13" w:rsidP="789E13EE">
      <w:pPr>
        <w:spacing w:before="240" w:after="240"/>
        <w:rPr>
          <w:rFonts w:eastAsia="Arial" w:cs="Arial"/>
          <w:b/>
          <w:szCs w:val="20"/>
        </w:rPr>
      </w:pPr>
      <w:r>
        <w:rPr>
          <w:rFonts w:eastAsia="Arial" w:cs="Arial"/>
          <w:b/>
          <w:szCs w:val="20"/>
        </w:rPr>
        <w:lastRenderedPageBreak/>
        <w:t>D</w:t>
      </w:r>
      <w:r w:rsidR="00D841A8">
        <w:rPr>
          <w:rFonts w:eastAsia="Arial" w:cs="Arial"/>
          <w:b/>
          <w:szCs w:val="20"/>
        </w:rPr>
        <w:t xml:space="preserve">e route </w:t>
      </w:r>
      <w:r>
        <w:rPr>
          <w:rFonts w:eastAsia="Arial" w:cs="Arial"/>
          <w:b/>
          <w:szCs w:val="20"/>
        </w:rPr>
        <w:t xml:space="preserve">naar de brand vanuit brandweerkazerne </w:t>
      </w:r>
      <w:proofErr w:type="gramStart"/>
      <w:r>
        <w:rPr>
          <w:rFonts w:eastAsia="Arial" w:cs="Arial"/>
          <w:b/>
          <w:szCs w:val="20"/>
        </w:rPr>
        <w:t>Teunis</w:t>
      </w:r>
      <w:r w:rsidR="008F6C08">
        <w:rPr>
          <w:rFonts w:eastAsia="Arial" w:cs="Arial"/>
          <w:b/>
          <w:szCs w:val="20"/>
        </w:rPr>
        <w:t>(</w:t>
      </w:r>
      <w:proofErr w:type="gramEnd"/>
      <w:r w:rsidR="00D841A8">
        <w:rPr>
          <w:rFonts w:eastAsia="Arial" w:cs="Arial"/>
          <w:b/>
          <w:szCs w:val="20"/>
        </w:rPr>
        <w:t>foto</w:t>
      </w:r>
      <w:r w:rsidR="000E76A3">
        <w:rPr>
          <w:rFonts w:eastAsia="Arial" w:cs="Arial"/>
          <w:b/>
          <w:szCs w:val="20"/>
        </w:rPr>
        <w:t xml:space="preserve"> </w:t>
      </w:r>
      <w:r w:rsidR="00EA723C">
        <w:rPr>
          <w:rFonts w:eastAsia="Arial" w:cs="Arial"/>
          <w:b/>
          <w:szCs w:val="20"/>
        </w:rPr>
        <w:t>5</w:t>
      </w:r>
      <w:r w:rsidR="000E76A3">
        <w:rPr>
          <w:rFonts w:eastAsia="Arial" w:cs="Arial"/>
          <w:b/>
          <w:szCs w:val="20"/>
        </w:rPr>
        <w:t xml:space="preserve"> en </w:t>
      </w:r>
      <w:r w:rsidR="00EA723C">
        <w:rPr>
          <w:rFonts w:eastAsia="Arial" w:cs="Arial"/>
          <w:b/>
          <w:szCs w:val="20"/>
        </w:rPr>
        <w:t>6</w:t>
      </w:r>
      <w:r w:rsidR="008F6C08">
        <w:rPr>
          <w:rFonts w:eastAsia="Arial" w:cs="Arial"/>
          <w:b/>
          <w:szCs w:val="20"/>
        </w:rPr>
        <w:t>):</w:t>
      </w:r>
    </w:p>
    <w:p w14:paraId="08423761" w14:textId="1D2A5D19" w:rsidR="00287A76" w:rsidRPr="00581584" w:rsidRDefault="00D841A8" w:rsidP="204AF2D5">
      <w:pPr>
        <w:spacing w:before="240" w:after="240"/>
        <w:rPr>
          <w:rFonts w:eastAsia="Arial" w:cs="Arial"/>
          <w:b/>
          <w:szCs w:val="20"/>
        </w:rPr>
      </w:pPr>
      <w:r>
        <w:rPr>
          <w:noProof/>
        </w:rPr>
        <w:drawing>
          <wp:inline distT="0" distB="0" distL="0" distR="0" wp14:anchorId="7483D14D" wp14:editId="22ADDCEA">
            <wp:extent cx="3164682" cy="3003220"/>
            <wp:effectExtent l="0" t="0" r="0" b="1905"/>
            <wp:docPr id="211955687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21">
                      <a:extLst>
                        <a:ext uri="{28A0092B-C50C-407E-A947-70E740481C1C}">
                          <a14:useLocalDpi xmlns:a14="http://schemas.microsoft.com/office/drawing/2010/main" val="0"/>
                        </a:ext>
                      </a:extLst>
                    </a:blip>
                    <a:stretch>
                      <a:fillRect/>
                    </a:stretch>
                  </pic:blipFill>
                  <pic:spPr>
                    <a:xfrm>
                      <a:off x="0" y="0"/>
                      <a:ext cx="3164682" cy="3003220"/>
                    </a:xfrm>
                    <a:prstGeom prst="rect">
                      <a:avLst/>
                    </a:prstGeom>
                  </pic:spPr>
                </pic:pic>
              </a:graphicData>
            </a:graphic>
          </wp:inline>
        </w:drawing>
      </w:r>
      <w:r w:rsidR="675C96A0">
        <w:rPr>
          <w:noProof/>
        </w:rPr>
        <w:drawing>
          <wp:inline distT="0" distB="0" distL="0" distR="0" wp14:anchorId="1E6D6CBF" wp14:editId="3ADE6E57">
            <wp:extent cx="2572223" cy="3525970"/>
            <wp:effectExtent l="0" t="0" r="0" b="0"/>
            <wp:docPr id="36138372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22">
                      <a:extLst>
                        <a:ext uri="{28A0092B-C50C-407E-A947-70E740481C1C}">
                          <a14:useLocalDpi xmlns:a14="http://schemas.microsoft.com/office/drawing/2010/main" val="0"/>
                        </a:ext>
                      </a:extLst>
                    </a:blip>
                    <a:stretch>
                      <a:fillRect/>
                    </a:stretch>
                  </pic:blipFill>
                  <pic:spPr>
                    <a:xfrm>
                      <a:off x="0" y="0"/>
                      <a:ext cx="2572223" cy="3525970"/>
                    </a:xfrm>
                    <a:prstGeom prst="rect">
                      <a:avLst/>
                    </a:prstGeom>
                  </pic:spPr>
                </pic:pic>
              </a:graphicData>
            </a:graphic>
          </wp:inline>
        </w:drawing>
      </w:r>
    </w:p>
    <w:p w14:paraId="091C8DC9" w14:textId="444C8227" w:rsidR="204AF2D5" w:rsidRDefault="00490A95" w:rsidP="204AF2D5">
      <w:pPr>
        <w:spacing w:before="240" w:after="240"/>
        <w:rPr>
          <w:rFonts w:eastAsia="Arial" w:cs="Arial"/>
          <w:szCs w:val="20"/>
        </w:rPr>
      </w:pPr>
      <w:r>
        <w:rPr>
          <w:rFonts w:eastAsia="Arial" w:cs="Arial"/>
          <w:szCs w:val="20"/>
        </w:rPr>
        <w:t xml:space="preserve">Op deze foto zijn een paar straten te zien van de route die de brandweer moet afleggen naar de brand. Het zijn smalle en drukke straten waar de </w:t>
      </w:r>
      <w:r w:rsidR="00DB25E7">
        <w:rPr>
          <w:rFonts w:eastAsia="Arial" w:cs="Arial"/>
          <w:szCs w:val="20"/>
        </w:rPr>
        <w:t>huidige brandweerauto meer zou moeten manoeuvreren en daardoor een langere reistijd zal hebben.</w:t>
      </w:r>
    </w:p>
    <w:p w14:paraId="63AE25F9" w14:textId="77777777" w:rsidR="009D3364" w:rsidRPr="00490A95" w:rsidRDefault="009D3364" w:rsidP="204AF2D5">
      <w:pPr>
        <w:spacing w:before="240" w:after="240"/>
        <w:rPr>
          <w:rFonts w:eastAsia="Arial" w:cs="Arial"/>
          <w:szCs w:val="20"/>
        </w:rPr>
      </w:pPr>
    </w:p>
    <w:p w14:paraId="58923CF3" w14:textId="0820D9A5" w:rsidR="009D3364" w:rsidRPr="009D3364" w:rsidRDefault="59C00BFD" w:rsidP="009D3364">
      <w:pPr>
        <w:pStyle w:val="Heading2"/>
        <w:numPr>
          <w:ilvl w:val="1"/>
          <w:numId w:val="10"/>
        </w:numPr>
        <w:spacing w:before="0" w:line="240" w:lineRule="auto"/>
        <w:rPr>
          <w:rFonts w:ascii="Arial" w:hAnsi="Arial" w:cs="Arial"/>
          <w:sz w:val="20"/>
          <w:szCs w:val="20"/>
        </w:rPr>
      </w:pPr>
      <w:bookmarkStart w:id="5" w:name="_Toc201960771"/>
      <w:r w:rsidRPr="5E12D5BB">
        <w:rPr>
          <w:rFonts w:ascii="Arial" w:hAnsi="Arial" w:cs="Arial"/>
          <w:sz w:val="20"/>
          <w:szCs w:val="20"/>
        </w:rPr>
        <w:t>Scenario 2</w:t>
      </w:r>
      <w:bookmarkEnd w:id="5"/>
    </w:p>
    <w:p w14:paraId="106CA2D4" w14:textId="77777777" w:rsidR="00C10E79" w:rsidRPr="009D3364" w:rsidRDefault="00C10E79" w:rsidP="009D3364">
      <w:pPr>
        <w:pStyle w:val="ListParagraph"/>
        <w:spacing w:after="0"/>
        <w:rPr>
          <w:rFonts w:eastAsia="Arial" w:cs="Arial"/>
          <w:szCs w:val="20"/>
        </w:rPr>
      </w:pPr>
    </w:p>
    <w:p w14:paraId="6D74BA92" w14:textId="6F4A4CAE" w:rsidR="131C7D6D" w:rsidRPr="009D3364" w:rsidRDefault="131C7D6D" w:rsidP="009D3364">
      <w:pPr>
        <w:spacing w:after="0"/>
        <w:rPr>
          <w:rFonts w:eastAsia="Arial" w:cs="Arial"/>
          <w:szCs w:val="20"/>
        </w:rPr>
      </w:pPr>
      <w:r w:rsidRPr="009D3364">
        <w:rPr>
          <w:rFonts w:cs="Arial"/>
          <w:szCs w:val="20"/>
        </w:rPr>
        <w:t>In dit scenario wordt de brandweerauto ingezet na een verkeersongeval waarbij meerdere voertuigen in brand staan. Dit is een situatie waarin snelle actie noodzakelijk is om zowel de brand te blussen als om gewonden uit de voertuigen te bevrijden.</w:t>
      </w:r>
    </w:p>
    <w:p w14:paraId="7606CD3B" w14:textId="77777777" w:rsidR="009D3364" w:rsidRPr="009D3364" w:rsidRDefault="009D3364" w:rsidP="009D3364">
      <w:pPr>
        <w:rPr>
          <w:rFonts w:cs="Arial"/>
          <w:b/>
          <w:bCs/>
          <w:szCs w:val="20"/>
        </w:rPr>
      </w:pPr>
    </w:p>
    <w:p w14:paraId="0BFE3EFB" w14:textId="7F1F7CE1" w:rsidR="131C7D6D" w:rsidRDefault="131C7D6D" w:rsidP="009D3364">
      <w:pPr>
        <w:rPr>
          <w:b/>
          <w:bCs/>
          <w:i/>
          <w:iCs/>
          <w:szCs w:val="24"/>
        </w:rPr>
      </w:pPr>
      <w:r w:rsidRPr="009D3364">
        <w:rPr>
          <w:rFonts w:cs="Arial"/>
          <w:b/>
          <w:szCs w:val="20"/>
        </w:rPr>
        <w:t>Beschrijving van het Scenario</w:t>
      </w:r>
    </w:p>
    <w:p w14:paraId="743CAF42" w14:textId="31BC13A8" w:rsidR="131C7D6D" w:rsidRPr="009D3364" w:rsidRDefault="131C7D6D" w:rsidP="009D3364">
      <w:pPr>
        <w:spacing w:before="240" w:after="240"/>
        <w:rPr>
          <w:rFonts w:eastAsia="Arial Nova" w:cs="Arial"/>
          <w:szCs w:val="20"/>
        </w:rPr>
      </w:pPr>
      <w:r w:rsidRPr="009D3364">
        <w:rPr>
          <w:rFonts w:eastAsia="Arial Nova" w:cs="Arial"/>
          <w:szCs w:val="20"/>
        </w:rPr>
        <w:t>Op een kruispunt ter hoogte van de Oudeschans in de binnenstad (Foto 1), vindt een ernstig ongeval plaats waarbij meerdere voertuigen betrokken zijn en vuur is ontstaan. Er is sprake van tijdsdruk, complexe verkeerssituaties en beperkte ruimte om het voertuig veilig op te stellen. De brandweerkazerne Nico is het dichtstbijzijnde vertrekpunt en heeft als doel om zo snel mogelijk te handelen om de branden te blussen en slachtoffers veilig uit de voertuigen te bevrijden. Hiervoor moet er een goede route beschikbaar zijn voor de brandweer om langs te rijden.</w:t>
      </w:r>
    </w:p>
    <w:p w14:paraId="4AA4E6AF" w14:textId="4E74210E" w:rsidR="131C7D6D" w:rsidRPr="009D3364" w:rsidRDefault="131C7D6D" w:rsidP="009D3364">
      <w:pPr>
        <w:spacing w:before="240" w:after="240"/>
        <w:rPr>
          <w:rFonts w:eastAsia="Arial Nova" w:cs="Arial"/>
          <w:szCs w:val="20"/>
        </w:rPr>
      </w:pPr>
      <w:r w:rsidRPr="009D3364">
        <w:rPr>
          <w:rFonts w:eastAsia="Arial Nova" w:cs="Arial"/>
          <w:szCs w:val="20"/>
        </w:rPr>
        <w:t>Het ongeluk bevindt zich in een gebied van de stad waar de straten heel smal zijn (Foto 2). De breedte van deze straten is gemiddeld 2,5 tot 3 meter (afhankelijk van geparkeerde auto's en fietsen). Dit zorgt voor een uitdaging voor de brandweer, vooral bij een druk kruispunt, waar veel ruimte nodig is om links of rechts af te slaan.</w:t>
      </w:r>
    </w:p>
    <w:p w14:paraId="20A28B1F" w14:textId="77777777" w:rsidR="009D3364" w:rsidRDefault="009D3364" w:rsidP="009D3364">
      <w:pPr>
        <w:rPr>
          <w:b/>
          <w:bCs/>
        </w:rPr>
      </w:pPr>
    </w:p>
    <w:p w14:paraId="5C95935C" w14:textId="77777777" w:rsidR="009D3364" w:rsidRDefault="009D3364" w:rsidP="009D3364">
      <w:pPr>
        <w:rPr>
          <w:b/>
          <w:bCs/>
        </w:rPr>
      </w:pPr>
    </w:p>
    <w:p w14:paraId="36999F3C" w14:textId="77777777" w:rsidR="009D3364" w:rsidRDefault="009D3364" w:rsidP="009D3364">
      <w:pPr>
        <w:rPr>
          <w:b/>
          <w:bCs/>
        </w:rPr>
      </w:pPr>
    </w:p>
    <w:p w14:paraId="256DA9F0" w14:textId="71431C17" w:rsidR="131C7D6D" w:rsidRDefault="131C7D6D" w:rsidP="009D3364">
      <w:pPr>
        <w:rPr>
          <w:b/>
          <w:bCs/>
          <w:i/>
          <w:iCs/>
          <w:szCs w:val="24"/>
        </w:rPr>
      </w:pPr>
      <w:r w:rsidRPr="009D3364">
        <w:rPr>
          <w:b/>
        </w:rPr>
        <w:lastRenderedPageBreak/>
        <w:t>Vertrekpunt en Doel</w:t>
      </w:r>
    </w:p>
    <w:p w14:paraId="4B00F802" w14:textId="07BF8EDB" w:rsidR="131C7D6D" w:rsidRPr="009D3364" w:rsidRDefault="131C7D6D" w:rsidP="009D3364">
      <w:pPr>
        <w:spacing w:before="240" w:after="240"/>
        <w:rPr>
          <w:rFonts w:eastAsia="Arial Nova" w:cs="Arial"/>
          <w:szCs w:val="20"/>
        </w:rPr>
      </w:pPr>
      <w:r w:rsidRPr="009D3364">
        <w:rPr>
          <w:rFonts w:eastAsia="Arial Nova" w:cs="Arial"/>
          <w:szCs w:val="20"/>
        </w:rPr>
        <w:t xml:space="preserve">Het vertrekpunt van de brandweerauto is </w:t>
      </w:r>
      <w:r w:rsidRPr="009D3364">
        <w:rPr>
          <w:rFonts w:eastAsia="Arial Nova" w:cs="Arial"/>
          <w:b/>
          <w:szCs w:val="20"/>
        </w:rPr>
        <w:t>brandweerkazerne Nico</w:t>
      </w:r>
      <w:r w:rsidRPr="009D3364">
        <w:rPr>
          <w:rFonts w:eastAsia="Arial Nova" w:cs="Arial"/>
          <w:szCs w:val="20"/>
        </w:rPr>
        <w:t>, die het dichtstbijzijnde is ten opzichte van de incidentlocatie. Het doel is snel ter plaatse zijn om de branden te blussen, het verkeer te beheersen en slachtoffers veilig uit de voertuigen te bevrijden.</w:t>
      </w:r>
    </w:p>
    <w:p w14:paraId="50D4AC66" w14:textId="70A95608" w:rsidR="131C7D6D" w:rsidRDefault="131C7D6D" w:rsidP="009D3364">
      <w:pPr>
        <w:rPr>
          <w:b/>
          <w:bCs/>
          <w:i/>
          <w:iCs/>
          <w:szCs w:val="24"/>
        </w:rPr>
      </w:pPr>
      <w:r w:rsidRPr="009D3364">
        <w:rPr>
          <w:b/>
        </w:rPr>
        <w:t>Route en Knelpunten</w:t>
      </w:r>
    </w:p>
    <w:p w14:paraId="0CFBD098" w14:textId="39EFA7F9" w:rsidR="131C7D6D" w:rsidRPr="009D3364" w:rsidRDefault="131C7D6D" w:rsidP="009D3364">
      <w:pPr>
        <w:spacing w:before="240" w:after="240"/>
        <w:rPr>
          <w:rFonts w:eastAsia="Arial Nova" w:cs="Arial"/>
          <w:szCs w:val="20"/>
        </w:rPr>
      </w:pPr>
      <w:r w:rsidRPr="009D3364">
        <w:rPr>
          <w:rFonts w:eastAsia="Arial Nova" w:cs="Arial"/>
          <w:szCs w:val="20"/>
        </w:rPr>
        <w:t>De route van de brandweerauto wordt beïnvloed door de smalle straatjes en de complexe verkeerssituatie. Het gebied rondom de Oudeschans heeft straten die vaak niet breder zijn dan 2,5 tot 3 meter, afhankelijk van geparkeerde auto's en fietsverkeer. De drukte van het verkeer, gecombineerd met de beperkte ruimte om af te slaan bij het kruispunt, vormt een grote uitdaging voor de brandweer.</w:t>
      </w:r>
    </w:p>
    <w:p w14:paraId="0EF62318" w14:textId="3CB64DD0" w:rsidR="131C7D6D" w:rsidRDefault="131C7D6D" w:rsidP="009D3364">
      <w:pPr>
        <w:rPr>
          <w:b/>
          <w:bCs/>
          <w:i/>
          <w:iCs/>
          <w:szCs w:val="24"/>
        </w:rPr>
      </w:pPr>
      <w:r w:rsidRPr="009D3364">
        <w:rPr>
          <w:b/>
        </w:rPr>
        <w:t>Ingekleurde Plattegrond</w:t>
      </w:r>
    </w:p>
    <w:p w14:paraId="6585683B" w14:textId="4A15996F" w:rsidR="131C7D6D" w:rsidRPr="009D3364" w:rsidRDefault="131C7D6D" w:rsidP="009D3364">
      <w:pPr>
        <w:spacing w:before="240" w:after="240"/>
        <w:rPr>
          <w:rFonts w:eastAsia="Arial Nova" w:cs="Arial"/>
          <w:szCs w:val="20"/>
        </w:rPr>
      </w:pPr>
      <w:r w:rsidRPr="009D3364">
        <w:rPr>
          <w:rFonts w:eastAsia="Arial Nova" w:cs="Arial"/>
          <w:szCs w:val="20"/>
        </w:rPr>
        <w:t>De plattegrond toont de omgeving en de snelste route voor de brandweerauto, rekening houdend met mogelijke verkeersopstoppingen en alternatieve routes die anders bereikbaar zijn. Dit hele gebied zit vol met smalle straten naast de grachten, vaak met eenrichtingsverkeer. Er zijn ook beperkte doorgangen, aangezien de brandweer alleen over de bruggen kan rijden, wat de navigatie bemoeilijkt.</w:t>
      </w:r>
    </w:p>
    <w:p w14:paraId="4C17C7EA" w14:textId="1D559FEB" w:rsidR="5E12D5BB" w:rsidRPr="009D3364" w:rsidRDefault="5E12D5BB" w:rsidP="5E12D5BB">
      <w:pPr>
        <w:pStyle w:val="ListParagraph"/>
        <w:spacing w:after="0"/>
        <w:rPr>
          <w:rFonts w:eastAsia="Arial" w:cs="Arial"/>
          <w:szCs w:val="20"/>
        </w:rPr>
      </w:pPr>
    </w:p>
    <w:p w14:paraId="34827DD6" w14:textId="79DEE451" w:rsidR="00CC1A94" w:rsidRPr="009D3364" w:rsidRDefault="0E71D04E" w:rsidP="1E07522C">
      <w:pPr>
        <w:spacing w:before="240" w:after="240"/>
        <w:rPr>
          <w:rFonts w:eastAsia="Arial" w:cs="Arial"/>
          <w:szCs w:val="20"/>
        </w:rPr>
      </w:pPr>
      <w:r w:rsidRPr="009D3364">
        <w:rPr>
          <w:rFonts w:eastAsia="Arial" w:cs="Arial"/>
          <w:b/>
          <w:szCs w:val="20"/>
        </w:rPr>
        <w:t>Foto's van het Inzetgebied</w:t>
      </w:r>
      <w:r w:rsidRPr="009D3364">
        <w:rPr>
          <w:rFonts w:eastAsia="Arial" w:cs="Arial"/>
          <w:szCs w:val="20"/>
        </w:rPr>
        <w:t>:</w:t>
      </w:r>
    </w:p>
    <w:p w14:paraId="0B1D8785" w14:textId="77777777" w:rsidR="009D3364" w:rsidRDefault="61E999BB" w:rsidP="0023F566">
      <w:pPr>
        <w:spacing w:before="240" w:after="240"/>
        <w:rPr>
          <w:rFonts w:eastAsia="Arial" w:cs="Arial"/>
          <w:szCs w:val="20"/>
        </w:rPr>
      </w:pPr>
      <w:r w:rsidRPr="009D3364">
        <w:rPr>
          <w:rFonts w:cs="Arial"/>
          <w:noProof/>
          <w:szCs w:val="20"/>
        </w:rPr>
        <w:drawing>
          <wp:inline distT="0" distB="0" distL="0" distR="0" wp14:anchorId="12D315F0" wp14:editId="374BAF4F">
            <wp:extent cx="5762626" cy="3810000"/>
            <wp:effectExtent l="0" t="0" r="0" b="0"/>
            <wp:docPr id="914145992" name="Picture 91414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145992"/>
                    <pic:cNvPicPr/>
                  </pic:nvPicPr>
                  <pic:blipFill>
                    <a:blip r:embed="rId23">
                      <a:extLst>
                        <a:ext uri="{28A0092B-C50C-407E-A947-70E740481C1C}">
                          <a14:useLocalDpi xmlns:a14="http://schemas.microsoft.com/office/drawing/2010/main" val="0"/>
                        </a:ext>
                      </a:extLst>
                    </a:blip>
                    <a:stretch>
                      <a:fillRect/>
                    </a:stretch>
                  </pic:blipFill>
                  <pic:spPr>
                    <a:xfrm>
                      <a:off x="0" y="0"/>
                      <a:ext cx="5762626" cy="3810000"/>
                    </a:xfrm>
                    <a:prstGeom prst="rect">
                      <a:avLst/>
                    </a:prstGeom>
                  </pic:spPr>
                </pic:pic>
              </a:graphicData>
            </a:graphic>
          </wp:inline>
        </w:drawing>
      </w:r>
    </w:p>
    <w:p w14:paraId="385B954A" w14:textId="3BFA445D" w:rsidR="063E0D1A" w:rsidRPr="009D3364" w:rsidRDefault="54180892" w:rsidP="0023F566">
      <w:pPr>
        <w:spacing w:before="240" w:after="240"/>
        <w:rPr>
          <w:rFonts w:eastAsia="Arial" w:cs="Arial"/>
          <w:szCs w:val="20"/>
        </w:rPr>
      </w:pPr>
      <w:r w:rsidRPr="009D3364">
        <w:rPr>
          <w:rFonts w:eastAsia="Arial" w:cs="Arial"/>
          <w:szCs w:val="20"/>
        </w:rPr>
        <w:t>Hier zien we de route die de brandweer moet rijden vanaf kazerne Nico naar een brand</w:t>
      </w:r>
      <w:r w:rsidR="35C2C01F" w:rsidRPr="009D3364">
        <w:rPr>
          <w:rFonts w:eastAsia="Arial" w:cs="Arial"/>
          <w:szCs w:val="20"/>
        </w:rPr>
        <w:t xml:space="preserve"> op de grachtenstraten</w:t>
      </w:r>
      <w:r w:rsidRPr="009D3364">
        <w:rPr>
          <w:rFonts w:eastAsia="Arial" w:cs="Arial"/>
          <w:szCs w:val="20"/>
        </w:rPr>
        <w:t xml:space="preserve"> </w:t>
      </w:r>
      <w:r w:rsidR="22327825" w:rsidRPr="009D3364">
        <w:rPr>
          <w:rFonts w:eastAsia="Arial" w:cs="Arial"/>
          <w:szCs w:val="20"/>
        </w:rPr>
        <w:t>dicht bij</w:t>
      </w:r>
      <w:r w:rsidR="14FD2D32" w:rsidRPr="009D3364">
        <w:rPr>
          <w:rFonts w:eastAsia="Arial" w:cs="Arial"/>
          <w:szCs w:val="20"/>
        </w:rPr>
        <w:t xml:space="preserve"> </w:t>
      </w:r>
      <w:r w:rsidR="311BE3EF" w:rsidRPr="009D3364">
        <w:rPr>
          <w:rFonts w:eastAsia="Arial" w:cs="Arial"/>
          <w:szCs w:val="20"/>
        </w:rPr>
        <w:t xml:space="preserve">de </w:t>
      </w:r>
      <w:proofErr w:type="spellStart"/>
      <w:r w:rsidR="311BE3EF" w:rsidRPr="009D3364">
        <w:rPr>
          <w:rFonts w:eastAsia="Arial" w:cs="Arial"/>
          <w:szCs w:val="20"/>
        </w:rPr>
        <w:t>Montelbaanstoren</w:t>
      </w:r>
      <w:proofErr w:type="spellEnd"/>
      <w:r w:rsidR="311BE3EF" w:rsidRPr="009D3364">
        <w:rPr>
          <w:rFonts w:eastAsia="Arial" w:cs="Arial"/>
          <w:szCs w:val="20"/>
        </w:rPr>
        <w:t>.</w:t>
      </w:r>
      <w:r w:rsidR="2E360EC6" w:rsidRPr="009D3364">
        <w:rPr>
          <w:rFonts w:eastAsia="Arial" w:cs="Arial"/>
          <w:szCs w:val="20"/>
        </w:rPr>
        <w:t xml:space="preserve"> Volgens Google </w:t>
      </w:r>
      <w:proofErr w:type="spellStart"/>
      <w:r w:rsidR="2E360EC6" w:rsidRPr="009D3364">
        <w:rPr>
          <w:rFonts w:eastAsia="Arial" w:cs="Arial"/>
          <w:szCs w:val="20"/>
        </w:rPr>
        <w:t>maps</w:t>
      </w:r>
      <w:proofErr w:type="spellEnd"/>
      <w:r w:rsidR="2E360EC6" w:rsidRPr="009D3364">
        <w:rPr>
          <w:rFonts w:eastAsia="Arial" w:cs="Arial"/>
          <w:szCs w:val="20"/>
        </w:rPr>
        <w:t xml:space="preserve"> is de reistijd </w:t>
      </w:r>
      <w:proofErr w:type="gramStart"/>
      <w:r w:rsidR="2E360EC6" w:rsidRPr="009D3364">
        <w:rPr>
          <w:rFonts w:eastAsia="Arial" w:cs="Arial"/>
          <w:szCs w:val="20"/>
        </w:rPr>
        <w:t>ongeveer 7</w:t>
      </w:r>
      <w:proofErr w:type="gramEnd"/>
      <w:r w:rsidR="2E360EC6" w:rsidRPr="009D3364">
        <w:rPr>
          <w:rFonts w:eastAsia="Arial" w:cs="Arial"/>
          <w:szCs w:val="20"/>
        </w:rPr>
        <w:t xml:space="preserve"> tot 8 minuten maar doordat de brandweerwagen voorzichtig door het verkeer moet kan het wel 2 tot 3 minuten langer duren voordat de first </w:t>
      </w:r>
      <w:proofErr w:type="spellStart"/>
      <w:r w:rsidR="2E360EC6" w:rsidRPr="009D3364">
        <w:rPr>
          <w:rFonts w:eastAsia="Arial" w:cs="Arial"/>
          <w:szCs w:val="20"/>
        </w:rPr>
        <w:t>responder</w:t>
      </w:r>
      <w:proofErr w:type="spellEnd"/>
      <w:r w:rsidR="2E360EC6" w:rsidRPr="009D3364">
        <w:rPr>
          <w:rFonts w:eastAsia="Arial" w:cs="Arial"/>
          <w:szCs w:val="20"/>
        </w:rPr>
        <w:t xml:space="preserve"> op locatie is.</w:t>
      </w:r>
    </w:p>
    <w:p w14:paraId="4DEB4B37" w14:textId="1DD6A9EC" w:rsidR="063E0D1A" w:rsidRDefault="61E999BB" w:rsidP="0023F566">
      <w:pPr>
        <w:spacing w:before="240" w:after="240"/>
      </w:pPr>
      <w:r>
        <w:rPr>
          <w:noProof/>
        </w:rPr>
        <w:lastRenderedPageBreak/>
        <w:drawing>
          <wp:inline distT="0" distB="0" distL="0" distR="0" wp14:anchorId="288CE0A6" wp14:editId="1D571D5A">
            <wp:extent cx="5762626" cy="2790825"/>
            <wp:effectExtent l="0" t="0" r="0" b="0"/>
            <wp:docPr id="1911985593" name="Picture 191198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985593"/>
                    <pic:cNvPicPr/>
                  </pic:nvPicPr>
                  <pic:blipFill>
                    <a:blip r:embed="rId24">
                      <a:extLst>
                        <a:ext uri="{28A0092B-C50C-407E-A947-70E740481C1C}">
                          <a14:useLocalDpi xmlns:a14="http://schemas.microsoft.com/office/drawing/2010/main" val="0"/>
                        </a:ext>
                      </a:extLst>
                    </a:blip>
                    <a:stretch>
                      <a:fillRect/>
                    </a:stretch>
                  </pic:blipFill>
                  <pic:spPr>
                    <a:xfrm>
                      <a:off x="0" y="0"/>
                      <a:ext cx="5762626" cy="2790825"/>
                    </a:xfrm>
                    <a:prstGeom prst="rect">
                      <a:avLst/>
                    </a:prstGeom>
                  </pic:spPr>
                </pic:pic>
              </a:graphicData>
            </a:graphic>
          </wp:inline>
        </w:drawing>
      </w:r>
      <w:r w:rsidR="44EF964A">
        <w:t>Op deze afbeelding is te zien hoe de toegankelijkheid van de brandweer wordt beperkt doordat de auto’s wegens geb</w:t>
      </w:r>
      <w:r w:rsidR="0BC1109B">
        <w:t>rek aan parkeergelegenheid</w:t>
      </w:r>
      <w:r w:rsidR="49C7D7F3">
        <w:t xml:space="preserve"> </w:t>
      </w:r>
      <w:r w:rsidR="0BC1109B">
        <w:t>deels op de stoep worden geparkeerd</w:t>
      </w:r>
      <w:r w:rsidR="56B0FFC9">
        <w:t>,</w:t>
      </w:r>
      <w:r w:rsidR="0BC1109B">
        <w:t xml:space="preserve"> en dat hierdoor de draaicirkel van de brandweerwagen in de problemen komt.</w:t>
      </w:r>
    </w:p>
    <w:p w14:paraId="5F601C96" w14:textId="0EDD171A" w:rsidR="00A86F47" w:rsidRPr="00581584" w:rsidRDefault="00A86F47" w:rsidP="1E07522C">
      <w:pPr>
        <w:spacing w:before="240" w:after="240"/>
      </w:pPr>
      <w:r>
        <w:rPr>
          <w:noProof/>
        </w:rPr>
        <w:drawing>
          <wp:inline distT="0" distB="0" distL="0" distR="0" wp14:anchorId="5EDBFEA2" wp14:editId="6A3A1B3C">
            <wp:extent cx="5034492" cy="2831902"/>
            <wp:effectExtent l="0" t="0" r="0" b="0"/>
            <wp:docPr id="1568195021" name="Picture 3" descr="Huis staat in brand Binnen Brouwers Straat Amsterdam 26.04.2017 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34492" cy="2831902"/>
                    </a:xfrm>
                    <a:prstGeom prst="rect">
                      <a:avLst/>
                    </a:prstGeom>
                  </pic:spPr>
                </pic:pic>
              </a:graphicData>
            </a:graphic>
          </wp:inline>
        </w:drawing>
      </w:r>
    </w:p>
    <w:p w14:paraId="118C6ED4" w14:textId="7B0DB4F8" w:rsidR="5EE71436" w:rsidRDefault="5EE71436" w:rsidP="009D3364">
      <w:r w:rsidRPr="0023F566">
        <w:t>Hier zien we nog een soortgelijke straat in hetzelfde gebied.</w:t>
      </w:r>
    </w:p>
    <w:p w14:paraId="53CE7BD1" w14:textId="6B5A44EA" w:rsidR="00CC1A94" w:rsidRPr="00581584" w:rsidRDefault="004D12C0" w:rsidP="004A5E52">
      <w:pPr>
        <w:spacing w:after="0"/>
        <w:rPr>
          <w:rFonts w:cs="Arial"/>
          <w:szCs w:val="20"/>
        </w:rPr>
      </w:pPr>
      <w:r>
        <w:rPr>
          <w:noProof/>
        </w:rPr>
        <w:lastRenderedPageBreak/>
        <w:drawing>
          <wp:inline distT="0" distB="0" distL="0" distR="0" wp14:anchorId="64598C69" wp14:editId="66770ADB">
            <wp:extent cx="4979672" cy="3306606"/>
            <wp:effectExtent l="0" t="0" r="0" b="7620"/>
            <wp:docPr id="1200877888" name="Picture 5" descr="Zeer grote brand in binnenstad Dordrecht - Nieuws op Beeld - 112 Nieuw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4979672" cy="3306606"/>
                    </a:xfrm>
                    <a:prstGeom prst="rect">
                      <a:avLst/>
                    </a:prstGeom>
                  </pic:spPr>
                </pic:pic>
              </a:graphicData>
            </a:graphic>
          </wp:inline>
        </w:drawing>
      </w:r>
    </w:p>
    <w:p w14:paraId="33FB4146" w14:textId="77777777" w:rsidR="007B6472" w:rsidRPr="00581584" w:rsidRDefault="007B6472" w:rsidP="004A5E52">
      <w:pPr>
        <w:spacing w:after="0"/>
        <w:rPr>
          <w:rFonts w:cs="Arial"/>
          <w:szCs w:val="20"/>
        </w:rPr>
      </w:pPr>
    </w:p>
    <w:p w14:paraId="3FF20071" w14:textId="77777777" w:rsidR="006133F7" w:rsidRDefault="006133F7" w:rsidP="004A5E52">
      <w:pPr>
        <w:spacing w:after="0"/>
        <w:rPr>
          <w:rFonts w:cs="Arial"/>
          <w:szCs w:val="20"/>
        </w:rPr>
      </w:pPr>
    </w:p>
    <w:p w14:paraId="3C994832" w14:textId="5E9A277C" w:rsidR="006133F7" w:rsidRDefault="7DC5556A" w:rsidP="5E12D5BB">
      <w:pPr>
        <w:rPr>
          <w:rFonts w:cs="Arial"/>
          <w:szCs w:val="20"/>
        </w:rPr>
      </w:pPr>
      <w:bookmarkStart w:id="6" w:name="_Toc201960772"/>
      <w:r w:rsidRPr="5E12D5BB">
        <w:rPr>
          <w:rStyle w:val="Heading3Char"/>
        </w:rPr>
        <w:t>Con</w:t>
      </w:r>
      <w:r w:rsidR="16361062" w:rsidRPr="5E12D5BB">
        <w:rPr>
          <w:rStyle w:val="Heading3Char"/>
        </w:rPr>
        <w:t>c</w:t>
      </w:r>
      <w:r w:rsidRPr="5E12D5BB">
        <w:rPr>
          <w:rStyle w:val="Heading3Char"/>
        </w:rPr>
        <w:t>lusie</w:t>
      </w:r>
      <w:bookmarkEnd w:id="6"/>
      <w:r>
        <w:t xml:space="preserve">: </w:t>
      </w:r>
    </w:p>
    <w:p w14:paraId="31FC389E" w14:textId="03F6941D" w:rsidR="006133F7" w:rsidRDefault="7DC5556A" w:rsidP="004A5E52">
      <w:pPr>
        <w:spacing w:after="0"/>
        <w:rPr>
          <w:rFonts w:cs="Arial"/>
          <w:szCs w:val="20"/>
        </w:rPr>
      </w:pPr>
      <w:r w:rsidRPr="204AF2D5">
        <w:rPr>
          <w:rFonts w:cs="Arial"/>
          <w:szCs w:val="20"/>
        </w:rPr>
        <w:t xml:space="preserve">Om deze route te rijden heeft de brandweerkazerne Nico een grote uitdaging, ook al is de afstand redelijk klein. </w:t>
      </w:r>
      <w:r w:rsidR="4677B9AC" w:rsidRPr="204AF2D5">
        <w:rPr>
          <w:rFonts w:cs="Arial"/>
          <w:szCs w:val="20"/>
        </w:rPr>
        <w:t>De huid</w:t>
      </w:r>
      <w:r w:rsidR="44C2D681" w:rsidRPr="204AF2D5">
        <w:rPr>
          <w:rFonts w:cs="Arial"/>
          <w:szCs w:val="20"/>
        </w:rPr>
        <w:t>i</w:t>
      </w:r>
      <w:r w:rsidR="4677B9AC" w:rsidRPr="204AF2D5">
        <w:rPr>
          <w:rFonts w:cs="Arial"/>
          <w:szCs w:val="20"/>
        </w:rPr>
        <w:t xml:space="preserve">ge brandweerauto’s die worden ingezet zijn te breed en hebben een te grote draaicirkel om zich gemakkelijk door de straten te manoeuvreren. </w:t>
      </w:r>
      <w:r w:rsidR="4472E0C5" w:rsidRPr="204AF2D5">
        <w:rPr>
          <w:rFonts w:cs="Arial"/>
          <w:szCs w:val="20"/>
        </w:rPr>
        <w:t>Het design wat wij als projectgroep hebben verzonnen biedt meer ruimte en zal er dus voor zorgen dat de brandw</w:t>
      </w:r>
      <w:r w:rsidR="7A17A460" w:rsidRPr="204AF2D5">
        <w:rPr>
          <w:rFonts w:cs="Arial"/>
          <w:szCs w:val="20"/>
        </w:rPr>
        <w:t xml:space="preserve">eer beter en </w:t>
      </w:r>
      <w:r w:rsidR="6F369F76" w:rsidRPr="204AF2D5">
        <w:rPr>
          <w:rFonts w:cs="Arial"/>
          <w:szCs w:val="20"/>
        </w:rPr>
        <w:t>gemakkelijker</w:t>
      </w:r>
      <w:r w:rsidR="7A17A460" w:rsidRPr="204AF2D5">
        <w:rPr>
          <w:rFonts w:cs="Arial"/>
          <w:szCs w:val="20"/>
        </w:rPr>
        <w:t xml:space="preserve"> door deze straten kunnen manoeuvreren. </w:t>
      </w:r>
    </w:p>
    <w:p w14:paraId="128631F2" w14:textId="77777777" w:rsidR="006133F7" w:rsidRDefault="006133F7" w:rsidP="004A5E52">
      <w:pPr>
        <w:spacing w:after="0"/>
        <w:rPr>
          <w:rFonts w:cs="Arial"/>
          <w:szCs w:val="20"/>
        </w:rPr>
      </w:pPr>
    </w:p>
    <w:p w14:paraId="0090216F" w14:textId="77777777" w:rsidR="006133F7" w:rsidRPr="00581584" w:rsidRDefault="006133F7" w:rsidP="004A5E52">
      <w:pPr>
        <w:spacing w:after="0"/>
        <w:rPr>
          <w:rFonts w:cs="Arial"/>
          <w:szCs w:val="20"/>
        </w:rPr>
      </w:pPr>
    </w:p>
    <w:p w14:paraId="68C09FCD" w14:textId="4BAA54C4" w:rsidR="00287A76" w:rsidRDefault="7C636809" w:rsidP="006133F7">
      <w:pPr>
        <w:pStyle w:val="Heading2"/>
        <w:numPr>
          <w:ilvl w:val="1"/>
          <w:numId w:val="10"/>
        </w:numPr>
        <w:spacing w:before="0" w:line="240" w:lineRule="auto"/>
        <w:rPr>
          <w:rFonts w:ascii="Arial" w:hAnsi="Arial" w:cs="Arial"/>
          <w:sz w:val="20"/>
          <w:szCs w:val="20"/>
        </w:rPr>
      </w:pPr>
      <w:bookmarkStart w:id="7" w:name="_Toc201960773"/>
      <w:r w:rsidRPr="3A5C13A5">
        <w:rPr>
          <w:rFonts w:ascii="Arial" w:hAnsi="Arial" w:cs="Arial"/>
          <w:sz w:val="20"/>
          <w:szCs w:val="20"/>
        </w:rPr>
        <w:t>Eis</w:t>
      </w:r>
      <w:r w:rsidR="734CF78D" w:rsidRPr="3A5C13A5">
        <w:rPr>
          <w:rFonts w:ascii="Arial" w:hAnsi="Arial" w:cs="Arial"/>
          <w:sz w:val="20"/>
          <w:szCs w:val="20"/>
        </w:rPr>
        <w:t>en</w:t>
      </w:r>
      <w:bookmarkEnd w:id="7"/>
    </w:p>
    <w:p w14:paraId="55D04142" w14:textId="77777777" w:rsidR="003C1E8E" w:rsidRPr="003C1E8E" w:rsidRDefault="003C1E8E" w:rsidP="003C1E8E"/>
    <w:p w14:paraId="4C891890" w14:textId="4FC44D4B" w:rsidR="004D60DA" w:rsidRPr="00DB0371" w:rsidRDefault="04EC76A2" w:rsidP="00DB0371">
      <w:pPr>
        <w:pStyle w:val="Heading4"/>
        <w:rPr>
          <w:b/>
          <w:bCs/>
          <w:sz w:val="22"/>
        </w:rPr>
      </w:pPr>
      <w:r w:rsidRPr="00DB0371">
        <w:rPr>
          <w:b/>
          <w:bCs/>
          <w:szCs w:val="24"/>
        </w:rPr>
        <w:t xml:space="preserve">Eisen voor de </w:t>
      </w:r>
      <w:r w:rsidR="003D3D37">
        <w:rPr>
          <w:b/>
          <w:bCs/>
          <w:szCs w:val="24"/>
        </w:rPr>
        <w:t>b</w:t>
      </w:r>
      <w:r w:rsidRPr="00DB0371">
        <w:rPr>
          <w:b/>
          <w:bCs/>
          <w:szCs w:val="24"/>
        </w:rPr>
        <w:t xml:space="preserve">randweerauto in </w:t>
      </w:r>
      <w:r w:rsidR="003D3D37">
        <w:rPr>
          <w:b/>
          <w:bCs/>
          <w:szCs w:val="24"/>
        </w:rPr>
        <w:t>s</w:t>
      </w:r>
      <w:r w:rsidRPr="00DB0371">
        <w:rPr>
          <w:b/>
          <w:bCs/>
          <w:szCs w:val="24"/>
        </w:rPr>
        <w:t>cenario 1</w:t>
      </w:r>
    </w:p>
    <w:p w14:paraId="49207BC5" w14:textId="12A99173" w:rsidR="004D60DA" w:rsidRPr="00581584" w:rsidRDefault="04EC76A2" w:rsidP="3DE5FEE6">
      <w:pPr>
        <w:pStyle w:val="ListParagraph"/>
        <w:numPr>
          <w:ilvl w:val="0"/>
          <w:numId w:val="27"/>
        </w:numPr>
        <w:autoSpaceDE w:val="0"/>
        <w:autoSpaceDN w:val="0"/>
        <w:adjustRightInd w:val="0"/>
        <w:spacing w:after="0" w:line="240" w:lineRule="auto"/>
        <w:rPr>
          <w:rFonts w:eastAsia="Arial" w:cs="Arial"/>
          <w:szCs w:val="20"/>
        </w:rPr>
      </w:pPr>
      <w:r w:rsidRPr="0023F566">
        <w:rPr>
          <w:rFonts w:eastAsia="Arial" w:cs="Arial"/>
          <w:b/>
          <w:szCs w:val="20"/>
        </w:rPr>
        <w:t>Wendbaarheid</w:t>
      </w:r>
      <w:r w:rsidRPr="0023F566">
        <w:rPr>
          <w:rFonts w:eastAsia="Arial" w:cs="Arial"/>
          <w:szCs w:val="20"/>
        </w:rPr>
        <w:t>: De brandweerauto moet in staat zijn om door smalle straatjes te navigeren, waarbij er weinig ruimte is om te draaien</w:t>
      </w:r>
      <w:r w:rsidR="7708CCF9" w:rsidRPr="0023F566">
        <w:rPr>
          <w:rFonts w:eastAsia="Arial" w:cs="Arial"/>
          <w:szCs w:val="20"/>
        </w:rPr>
        <w:t>,</w:t>
      </w:r>
      <w:r w:rsidRPr="0023F566">
        <w:rPr>
          <w:rFonts w:eastAsia="Arial" w:cs="Arial"/>
          <w:szCs w:val="20"/>
        </w:rPr>
        <w:t xml:space="preserve"> parkeren</w:t>
      </w:r>
      <w:r w:rsidR="3AF9B672" w:rsidRPr="0023F566">
        <w:rPr>
          <w:rFonts w:eastAsia="Arial" w:cs="Arial"/>
          <w:szCs w:val="20"/>
        </w:rPr>
        <w:t xml:space="preserve"> of bochten te maken.</w:t>
      </w:r>
    </w:p>
    <w:p w14:paraId="6AE20A66" w14:textId="35EA8E70" w:rsidR="004D60DA" w:rsidRPr="00581584" w:rsidRDefault="04EC76A2" w:rsidP="3DE5FEE6">
      <w:pPr>
        <w:pStyle w:val="ListParagraph"/>
        <w:numPr>
          <w:ilvl w:val="0"/>
          <w:numId w:val="27"/>
        </w:numPr>
        <w:autoSpaceDE w:val="0"/>
        <w:autoSpaceDN w:val="0"/>
        <w:adjustRightInd w:val="0"/>
        <w:spacing w:after="0" w:line="240" w:lineRule="auto"/>
        <w:rPr>
          <w:rFonts w:eastAsia="Arial" w:cs="Arial"/>
          <w:szCs w:val="20"/>
        </w:rPr>
      </w:pPr>
      <w:r w:rsidRPr="0023F566">
        <w:rPr>
          <w:rFonts w:eastAsia="Arial" w:cs="Arial"/>
          <w:b/>
          <w:szCs w:val="20"/>
        </w:rPr>
        <w:t>Snelheid van reactie</w:t>
      </w:r>
      <w:r w:rsidRPr="0023F566">
        <w:rPr>
          <w:rFonts w:eastAsia="Arial" w:cs="Arial"/>
          <w:szCs w:val="20"/>
        </w:rPr>
        <w:t xml:space="preserve">: De brandweerauto moet snel de drukke stedelijke gebieden </w:t>
      </w:r>
      <w:r w:rsidR="2E902824" w:rsidRPr="0023F566">
        <w:rPr>
          <w:rFonts w:eastAsia="Arial" w:cs="Arial"/>
          <w:szCs w:val="20"/>
        </w:rPr>
        <w:t>door</w:t>
      </w:r>
      <w:r w:rsidRPr="0023F566">
        <w:rPr>
          <w:rFonts w:eastAsia="Arial" w:cs="Arial"/>
          <w:szCs w:val="20"/>
        </w:rPr>
        <w:t xml:space="preserve"> kunnen rijden, zonder vertraging</w:t>
      </w:r>
      <w:r w:rsidR="43B7176D" w:rsidRPr="0023F566">
        <w:rPr>
          <w:rFonts w:eastAsia="Arial" w:cs="Arial"/>
          <w:szCs w:val="20"/>
        </w:rPr>
        <w:t xml:space="preserve"> op te lopen</w:t>
      </w:r>
      <w:r w:rsidRPr="0023F566">
        <w:rPr>
          <w:rFonts w:eastAsia="Arial" w:cs="Arial"/>
          <w:szCs w:val="20"/>
        </w:rPr>
        <w:t xml:space="preserve"> door verkeer</w:t>
      </w:r>
      <w:r w:rsidR="2696BEDD" w:rsidRPr="0023F566">
        <w:rPr>
          <w:rFonts w:eastAsia="Arial" w:cs="Arial"/>
          <w:szCs w:val="20"/>
        </w:rPr>
        <w:t xml:space="preserve"> of alternatieve routes.</w:t>
      </w:r>
    </w:p>
    <w:p w14:paraId="6BA3A36D" w14:textId="3645FCA7" w:rsidR="004D60DA" w:rsidRPr="00581584" w:rsidRDefault="04EC76A2" w:rsidP="3DE5FEE6">
      <w:pPr>
        <w:pStyle w:val="ListParagraph"/>
        <w:numPr>
          <w:ilvl w:val="0"/>
          <w:numId w:val="27"/>
        </w:numPr>
        <w:autoSpaceDE w:val="0"/>
        <w:autoSpaceDN w:val="0"/>
        <w:adjustRightInd w:val="0"/>
        <w:spacing w:after="0" w:line="240" w:lineRule="auto"/>
        <w:rPr>
          <w:rFonts w:eastAsia="Arial" w:cs="Arial"/>
          <w:szCs w:val="20"/>
        </w:rPr>
      </w:pPr>
      <w:r w:rsidRPr="0023F566">
        <w:rPr>
          <w:rFonts w:eastAsia="Arial" w:cs="Arial"/>
          <w:b/>
          <w:szCs w:val="20"/>
        </w:rPr>
        <w:t>Bescherming van bewoners</w:t>
      </w:r>
      <w:r w:rsidRPr="0023F566">
        <w:rPr>
          <w:rFonts w:eastAsia="Arial" w:cs="Arial"/>
          <w:szCs w:val="20"/>
        </w:rPr>
        <w:t xml:space="preserve">: De auto moet uitgerust zijn met </w:t>
      </w:r>
      <w:proofErr w:type="spellStart"/>
      <w:r w:rsidRPr="0023F566">
        <w:rPr>
          <w:rFonts w:eastAsia="Arial" w:cs="Arial"/>
          <w:szCs w:val="20"/>
        </w:rPr>
        <w:t>reddingsapparatuur</w:t>
      </w:r>
      <w:proofErr w:type="spellEnd"/>
      <w:r w:rsidRPr="0023F566">
        <w:rPr>
          <w:rFonts w:eastAsia="Arial" w:cs="Arial"/>
          <w:szCs w:val="20"/>
        </w:rPr>
        <w:t xml:space="preserve"> zoals hydraulische </w:t>
      </w:r>
      <w:r w:rsidR="39190FC7" w:rsidRPr="0023F566">
        <w:rPr>
          <w:rFonts w:eastAsia="Arial" w:cs="Arial"/>
          <w:szCs w:val="20"/>
        </w:rPr>
        <w:t>gereedschappen</w:t>
      </w:r>
      <w:r w:rsidRPr="0023F566">
        <w:rPr>
          <w:rFonts w:eastAsia="Arial" w:cs="Arial"/>
          <w:szCs w:val="20"/>
        </w:rPr>
        <w:t xml:space="preserve"> voor het bevrijden van mensen uit gevaarlijke situaties.</w:t>
      </w:r>
    </w:p>
    <w:p w14:paraId="193051A2" w14:textId="5A8E15FD" w:rsidR="004D60DA" w:rsidRPr="00581584" w:rsidRDefault="04EC76A2" w:rsidP="3DE5FEE6">
      <w:pPr>
        <w:pStyle w:val="ListParagraph"/>
        <w:numPr>
          <w:ilvl w:val="0"/>
          <w:numId w:val="27"/>
        </w:numPr>
        <w:autoSpaceDE w:val="0"/>
        <w:autoSpaceDN w:val="0"/>
        <w:adjustRightInd w:val="0"/>
        <w:spacing w:after="0" w:line="240" w:lineRule="auto"/>
        <w:rPr>
          <w:rFonts w:eastAsia="Arial" w:cs="Arial"/>
          <w:szCs w:val="20"/>
        </w:rPr>
      </w:pPr>
      <w:r w:rsidRPr="3DE5FEE6">
        <w:rPr>
          <w:rFonts w:eastAsia="Arial" w:cs="Arial"/>
          <w:b/>
          <w:szCs w:val="20"/>
        </w:rPr>
        <w:t>Brandbluscapaciteit</w:t>
      </w:r>
      <w:r w:rsidRPr="3DE5FEE6">
        <w:rPr>
          <w:rFonts w:eastAsia="Arial" w:cs="Arial"/>
          <w:szCs w:val="20"/>
        </w:rPr>
        <w:t>: De brandweerauto moet beschikken over voldoende bluscapaciteit, inclusief schuim voor het blussen van moeilijke branden zoals vlammen in vloeistoffen.</w:t>
      </w:r>
    </w:p>
    <w:p w14:paraId="02DC6B5E" w14:textId="41F3DC56" w:rsidR="004D60DA" w:rsidRPr="00581584" w:rsidRDefault="04EC76A2" w:rsidP="3DE5FEE6">
      <w:pPr>
        <w:pStyle w:val="ListParagraph"/>
        <w:numPr>
          <w:ilvl w:val="0"/>
          <w:numId w:val="27"/>
        </w:numPr>
        <w:autoSpaceDE w:val="0"/>
        <w:autoSpaceDN w:val="0"/>
        <w:adjustRightInd w:val="0"/>
        <w:spacing w:after="0" w:line="240" w:lineRule="auto"/>
        <w:rPr>
          <w:rFonts w:eastAsia="Arial" w:cs="Arial"/>
          <w:szCs w:val="20"/>
        </w:rPr>
      </w:pPr>
      <w:r w:rsidRPr="3DE5FEE6">
        <w:rPr>
          <w:rFonts w:eastAsia="Arial" w:cs="Arial"/>
          <w:b/>
          <w:szCs w:val="20"/>
        </w:rPr>
        <w:t>Communicatiemiddelen</w:t>
      </w:r>
      <w:r w:rsidRPr="3DE5FEE6">
        <w:rPr>
          <w:rFonts w:eastAsia="Arial" w:cs="Arial"/>
          <w:szCs w:val="20"/>
        </w:rPr>
        <w:t>: Er moet een geavanceerd communicatiesysteem zijn voor het coördineren met andere hulpdiensten, zoals de politie en ambulances.</w:t>
      </w:r>
    </w:p>
    <w:p w14:paraId="3E628873" w14:textId="691F83F1" w:rsidR="004D60DA" w:rsidRPr="00581584" w:rsidRDefault="2030D634" w:rsidP="76D19D13">
      <w:pPr>
        <w:pStyle w:val="Heading4"/>
        <w:spacing w:before="319" w:after="319"/>
      </w:pPr>
      <w:r w:rsidRPr="3A5C13A5">
        <w:rPr>
          <w:rFonts w:eastAsia="Arial" w:cs="Arial"/>
          <w:b/>
          <w:bCs/>
          <w:szCs w:val="24"/>
        </w:rPr>
        <w:t xml:space="preserve">Eisen voor de </w:t>
      </w:r>
      <w:r w:rsidR="003D3D37">
        <w:rPr>
          <w:rFonts w:eastAsia="Arial" w:cs="Arial"/>
          <w:b/>
          <w:bCs/>
          <w:szCs w:val="24"/>
        </w:rPr>
        <w:t>b</w:t>
      </w:r>
      <w:r w:rsidRPr="3A5C13A5">
        <w:rPr>
          <w:rFonts w:eastAsia="Arial" w:cs="Arial"/>
          <w:b/>
          <w:bCs/>
          <w:szCs w:val="24"/>
        </w:rPr>
        <w:t xml:space="preserve">randweerauto in </w:t>
      </w:r>
      <w:r w:rsidR="003D3D37">
        <w:rPr>
          <w:rFonts w:eastAsia="Arial" w:cs="Arial"/>
          <w:b/>
          <w:bCs/>
          <w:szCs w:val="24"/>
        </w:rPr>
        <w:t>s</w:t>
      </w:r>
      <w:r w:rsidRPr="3A5C13A5">
        <w:rPr>
          <w:rFonts w:eastAsia="Arial" w:cs="Arial"/>
          <w:b/>
          <w:bCs/>
          <w:szCs w:val="24"/>
        </w:rPr>
        <w:t>cenario 2</w:t>
      </w:r>
    </w:p>
    <w:p w14:paraId="73653AE7" w14:textId="17139839" w:rsidR="004D60DA" w:rsidRPr="00581584" w:rsidRDefault="04EC76A2" w:rsidP="76D19D13">
      <w:pPr>
        <w:pStyle w:val="ListParagraph"/>
        <w:numPr>
          <w:ilvl w:val="0"/>
          <w:numId w:val="28"/>
        </w:numPr>
        <w:autoSpaceDE w:val="0"/>
        <w:autoSpaceDN w:val="0"/>
        <w:adjustRightInd w:val="0"/>
        <w:spacing w:after="0" w:line="240" w:lineRule="auto"/>
        <w:rPr>
          <w:rFonts w:eastAsia="Arial" w:cs="Arial"/>
          <w:szCs w:val="20"/>
        </w:rPr>
      </w:pPr>
      <w:proofErr w:type="spellStart"/>
      <w:r w:rsidRPr="76D19D13">
        <w:rPr>
          <w:rFonts w:eastAsia="Arial" w:cs="Arial"/>
          <w:b/>
          <w:szCs w:val="20"/>
        </w:rPr>
        <w:t>Reddingsapparatuur</w:t>
      </w:r>
      <w:proofErr w:type="spellEnd"/>
      <w:r w:rsidRPr="76D19D13">
        <w:rPr>
          <w:rFonts w:eastAsia="Arial" w:cs="Arial"/>
          <w:szCs w:val="20"/>
        </w:rPr>
        <w:t xml:space="preserve">: De brandweerauto moet uitgerust zijn met hydraulische </w:t>
      </w:r>
      <w:proofErr w:type="spellStart"/>
      <w:r w:rsidRPr="76D19D13">
        <w:rPr>
          <w:rFonts w:eastAsia="Arial" w:cs="Arial"/>
          <w:szCs w:val="20"/>
        </w:rPr>
        <w:t>reddingssystemen</w:t>
      </w:r>
      <w:proofErr w:type="spellEnd"/>
      <w:r w:rsidRPr="76D19D13">
        <w:rPr>
          <w:rFonts w:eastAsia="Arial" w:cs="Arial"/>
          <w:szCs w:val="20"/>
        </w:rPr>
        <w:t xml:space="preserve"> om snel gewonden uit voertuigen te bevrijden.</w:t>
      </w:r>
    </w:p>
    <w:p w14:paraId="1C012659" w14:textId="2145B79F" w:rsidR="004D60DA" w:rsidRPr="00581584" w:rsidRDefault="04EC76A2" w:rsidP="76D19D13">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Brandblusapparatuur voor voertuigen</w:t>
      </w:r>
      <w:r w:rsidRPr="76D19D13">
        <w:rPr>
          <w:rFonts w:eastAsia="Arial" w:cs="Arial"/>
          <w:szCs w:val="20"/>
        </w:rPr>
        <w:t>: De brandweerauto moet speciaal geconfigureerd zijn om autobrand effectief te blussen, inclusief schuim voor benzine- en oliebranden.</w:t>
      </w:r>
    </w:p>
    <w:p w14:paraId="1CC8D3B9" w14:textId="445D1BBC" w:rsidR="004D60DA" w:rsidRPr="00581584" w:rsidRDefault="04EC76A2" w:rsidP="76D19D13">
      <w:pPr>
        <w:pStyle w:val="ListParagraph"/>
        <w:numPr>
          <w:ilvl w:val="0"/>
          <w:numId w:val="28"/>
        </w:numPr>
        <w:autoSpaceDE w:val="0"/>
        <w:autoSpaceDN w:val="0"/>
        <w:adjustRightInd w:val="0"/>
        <w:spacing w:after="0" w:line="240" w:lineRule="auto"/>
        <w:rPr>
          <w:rFonts w:eastAsia="Arial" w:cs="Arial"/>
          <w:szCs w:val="20"/>
        </w:rPr>
      </w:pPr>
      <w:r w:rsidRPr="0023F566">
        <w:rPr>
          <w:rFonts w:eastAsia="Arial" w:cs="Arial"/>
          <w:b/>
          <w:szCs w:val="20"/>
        </w:rPr>
        <w:t>Verkeersregulatie</w:t>
      </w:r>
      <w:r w:rsidRPr="0023F566">
        <w:rPr>
          <w:rFonts w:eastAsia="Arial" w:cs="Arial"/>
          <w:szCs w:val="20"/>
        </w:rPr>
        <w:t xml:space="preserve">: De </w:t>
      </w:r>
      <w:r w:rsidR="49434027" w:rsidRPr="0023F566">
        <w:rPr>
          <w:rFonts w:eastAsia="Arial" w:cs="Arial"/>
          <w:szCs w:val="20"/>
        </w:rPr>
        <w:t>brandweer</w:t>
      </w:r>
      <w:r w:rsidRPr="0023F566">
        <w:rPr>
          <w:rFonts w:eastAsia="Arial" w:cs="Arial"/>
          <w:szCs w:val="20"/>
        </w:rPr>
        <w:t>auto moet in staat zijn om de verkeerssituatie snel te reguleren, bijvoorbeeld door verlichting en sirenes die andere weggebruikers waarschuwen.</w:t>
      </w:r>
    </w:p>
    <w:p w14:paraId="11227379" w14:textId="71786950" w:rsidR="004D60DA" w:rsidRPr="00581584" w:rsidRDefault="04EC76A2" w:rsidP="76D19D13">
      <w:pPr>
        <w:pStyle w:val="ListParagraph"/>
        <w:numPr>
          <w:ilvl w:val="0"/>
          <w:numId w:val="28"/>
        </w:numPr>
        <w:autoSpaceDE w:val="0"/>
        <w:autoSpaceDN w:val="0"/>
        <w:adjustRightInd w:val="0"/>
        <w:spacing w:after="0" w:line="240" w:lineRule="auto"/>
        <w:rPr>
          <w:rFonts w:eastAsia="Arial" w:cs="Arial"/>
          <w:szCs w:val="20"/>
        </w:rPr>
      </w:pPr>
      <w:r w:rsidRPr="0023F566">
        <w:rPr>
          <w:rFonts w:eastAsia="Arial" w:cs="Arial"/>
          <w:b/>
          <w:szCs w:val="20"/>
        </w:rPr>
        <w:lastRenderedPageBreak/>
        <w:t>Snelheid en bereikbaarheid</w:t>
      </w:r>
      <w:r w:rsidRPr="0023F566">
        <w:rPr>
          <w:rFonts w:eastAsia="Arial" w:cs="Arial"/>
          <w:szCs w:val="20"/>
        </w:rPr>
        <w:t>: De brandweerauto moet snel de plaats van het ongeval</w:t>
      </w:r>
      <w:r w:rsidR="6BAC446C" w:rsidRPr="0023F566">
        <w:rPr>
          <w:rFonts w:eastAsia="Arial" w:cs="Arial"/>
          <w:szCs w:val="20"/>
        </w:rPr>
        <w:t xml:space="preserve"> kunnen</w:t>
      </w:r>
      <w:r w:rsidRPr="0023F566">
        <w:rPr>
          <w:rFonts w:eastAsia="Arial" w:cs="Arial"/>
          <w:szCs w:val="20"/>
        </w:rPr>
        <w:t xml:space="preserve"> bereiken, zelfs in geval van verkeersopstoppingen.</w:t>
      </w:r>
    </w:p>
    <w:p w14:paraId="074B15EC" w14:textId="77498004" w:rsidR="004D60DA" w:rsidRPr="00581584" w:rsidRDefault="04EC76A2" w:rsidP="76D19D13">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Vervoer van gewonden</w:t>
      </w:r>
      <w:r w:rsidRPr="76D19D13">
        <w:rPr>
          <w:rFonts w:eastAsia="Arial" w:cs="Arial"/>
          <w:szCs w:val="20"/>
        </w:rPr>
        <w:t>: De brandweerauto moet de mogelijkheid hebben om gewonden veilig te vervoeren of tijdelijk te stabiliseren voordat medische hulpdiensten arriveren.</w:t>
      </w:r>
    </w:p>
    <w:p w14:paraId="549E9ED9" w14:textId="707E3AF5" w:rsidR="004D60DA" w:rsidRPr="00581584" w:rsidRDefault="004D60DA" w:rsidP="004A5E52">
      <w:pPr>
        <w:autoSpaceDE w:val="0"/>
        <w:autoSpaceDN w:val="0"/>
        <w:adjustRightInd w:val="0"/>
        <w:spacing w:after="0" w:line="240" w:lineRule="auto"/>
        <w:rPr>
          <w:rFonts w:cs="Arial"/>
          <w:szCs w:val="20"/>
        </w:rPr>
      </w:pPr>
    </w:p>
    <w:p w14:paraId="3A18A253" w14:textId="344A51C1" w:rsidR="7689B303" w:rsidRDefault="7689B303" w:rsidP="7689B303">
      <w:pPr>
        <w:spacing w:after="0"/>
        <w:rPr>
          <w:rFonts w:cs="Arial"/>
          <w:szCs w:val="20"/>
        </w:rPr>
      </w:pPr>
    </w:p>
    <w:p w14:paraId="60EB427A" w14:textId="5096AC9B" w:rsidR="004D60DA" w:rsidRPr="00581584" w:rsidRDefault="004D60DA" w:rsidP="004A5E52">
      <w:pPr>
        <w:spacing w:after="0"/>
        <w:rPr>
          <w:rFonts w:cs="Arial"/>
          <w:szCs w:val="20"/>
        </w:rPr>
      </w:pPr>
    </w:p>
    <w:p w14:paraId="37A19932" w14:textId="101E056F" w:rsidR="00BE5AED" w:rsidRPr="00581584" w:rsidRDefault="734CF78D" w:rsidP="004A5E52">
      <w:pPr>
        <w:pStyle w:val="Heading2"/>
        <w:numPr>
          <w:ilvl w:val="1"/>
          <w:numId w:val="10"/>
        </w:numPr>
        <w:spacing w:before="0" w:line="240" w:lineRule="auto"/>
        <w:rPr>
          <w:rFonts w:ascii="Arial" w:hAnsi="Arial" w:cs="Arial"/>
          <w:sz w:val="20"/>
          <w:szCs w:val="20"/>
        </w:rPr>
      </w:pPr>
      <w:bookmarkStart w:id="8" w:name="_Toc201960774"/>
      <w:r w:rsidRPr="3A5C13A5">
        <w:rPr>
          <w:rFonts w:ascii="Arial" w:hAnsi="Arial" w:cs="Arial"/>
          <w:sz w:val="20"/>
          <w:szCs w:val="20"/>
        </w:rPr>
        <w:t>Conclusie</w:t>
      </w:r>
      <w:bookmarkEnd w:id="8"/>
    </w:p>
    <w:p w14:paraId="4D7ED3E7" w14:textId="7872D9FC" w:rsidR="00BE5AED" w:rsidRPr="00581584" w:rsidRDefault="00BE5AED" w:rsidP="004A5E52">
      <w:pPr>
        <w:pStyle w:val="ListParagraph"/>
        <w:spacing w:after="0" w:line="240" w:lineRule="auto"/>
        <w:ind w:left="780"/>
        <w:rPr>
          <w:rFonts w:cs="Arial"/>
          <w:szCs w:val="20"/>
        </w:rPr>
      </w:pPr>
    </w:p>
    <w:p w14:paraId="1B26F734" w14:textId="549459F9" w:rsidR="00010A58" w:rsidRPr="00B570C9" w:rsidRDefault="6E43A2D8" w:rsidP="004A5E52">
      <w:pPr>
        <w:autoSpaceDE w:val="0"/>
        <w:autoSpaceDN w:val="0"/>
        <w:adjustRightInd w:val="0"/>
        <w:spacing w:after="0" w:line="240" w:lineRule="auto"/>
      </w:pPr>
      <w:r w:rsidRPr="0C5AA638">
        <w:rPr>
          <w:rFonts w:eastAsia="Arial" w:cs="Arial"/>
          <w:szCs w:val="20"/>
        </w:rPr>
        <w:t>Dit hoofdstuk heeft de twee belangrijkste scenario's beschreven waarvoor de nieuwe brandweerauto in Amsterdam ontworpen gaat worden: woningbranden en verkeersongevallen met brandende voertuigen. We hebben de benodigde eisen gepresenteerd die van toepassing zijn op het voertuig om effectief en snel in deze situaties te kunnen opereren. Deze eisen zijn toegevoegd aan het Pakket van Eisen (</w:t>
      </w:r>
      <w:proofErr w:type="spellStart"/>
      <w:r w:rsidRPr="0C5AA638">
        <w:rPr>
          <w:rFonts w:eastAsia="Arial" w:cs="Arial"/>
          <w:szCs w:val="20"/>
        </w:rPr>
        <w:t>PvE</w:t>
      </w:r>
      <w:proofErr w:type="spellEnd"/>
      <w:r w:rsidRPr="0C5AA638">
        <w:rPr>
          <w:rFonts w:eastAsia="Arial" w:cs="Arial"/>
          <w:szCs w:val="20"/>
        </w:rPr>
        <w:t>), dat de basis vormt voor het ontwerp van de brandweerauto.</w:t>
      </w:r>
    </w:p>
    <w:p w14:paraId="5C0E4622" w14:textId="77777777" w:rsidR="00C10E79" w:rsidRPr="00B570C9" w:rsidRDefault="00C10E79" w:rsidP="004A5E52">
      <w:pPr>
        <w:autoSpaceDE w:val="0"/>
        <w:autoSpaceDN w:val="0"/>
        <w:adjustRightInd w:val="0"/>
        <w:spacing w:after="0" w:line="240" w:lineRule="auto"/>
        <w:rPr>
          <w:rFonts w:cs="Arial"/>
          <w:szCs w:val="20"/>
        </w:rPr>
      </w:pPr>
    </w:p>
    <w:p w14:paraId="2DC1D3A8" w14:textId="613DCEB1" w:rsidR="000877C9" w:rsidRPr="00B570C9" w:rsidRDefault="000877C9" w:rsidP="004A5E52">
      <w:pPr>
        <w:rPr>
          <w:rFonts w:cs="Arial"/>
        </w:rPr>
      </w:pPr>
      <w:r w:rsidRPr="00B570C9">
        <w:rPr>
          <w:rFonts w:cs="Arial"/>
        </w:rPr>
        <w:br w:type="page"/>
      </w:r>
    </w:p>
    <w:p w14:paraId="086478EB" w14:textId="29531B56" w:rsidR="6EA34050" w:rsidRDefault="6EA34050" w:rsidP="204AF2D5">
      <w:pPr>
        <w:pStyle w:val="Heading1"/>
        <w:numPr>
          <w:ilvl w:val="0"/>
          <w:numId w:val="10"/>
        </w:numPr>
        <w:spacing w:before="0" w:line="240" w:lineRule="auto"/>
        <w:rPr>
          <w:rFonts w:ascii="Arial" w:hAnsi="Arial" w:cs="Arial"/>
        </w:rPr>
      </w:pPr>
      <w:bookmarkStart w:id="9" w:name="_Toc201960775"/>
      <w:proofErr w:type="spellStart"/>
      <w:r w:rsidRPr="204AF2D5">
        <w:rPr>
          <w:rFonts w:ascii="Arial" w:hAnsi="Arial" w:cs="Arial"/>
        </w:rPr>
        <w:lastRenderedPageBreak/>
        <w:t>Packaging</w:t>
      </w:r>
      <w:bookmarkEnd w:id="9"/>
      <w:proofErr w:type="spellEnd"/>
    </w:p>
    <w:p w14:paraId="6EC4D560" w14:textId="77777777" w:rsidR="00A450EF" w:rsidRPr="00581584" w:rsidRDefault="00A450EF" w:rsidP="00F9645C">
      <w:pPr>
        <w:spacing w:after="0" w:line="240" w:lineRule="auto"/>
        <w:rPr>
          <w:rFonts w:cs="Arial"/>
          <w:szCs w:val="20"/>
        </w:rPr>
      </w:pPr>
    </w:p>
    <w:p w14:paraId="6854E94D" w14:textId="3472D29F" w:rsidR="00772AFE" w:rsidRDefault="00C51DF5" w:rsidP="204AF2D5">
      <w:pPr>
        <w:spacing w:after="0" w:line="240" w:lineRule="auto"/>
        <w:rPr>
          <w:rFonts w:cs="Arial"/>
          <w:szCs w:val="20"/>
        </w:rPr>
      </w:pPr>
      <w:r w:rsidRPr="204AF2D5">
        <w:rPr>
          <w:rFonts w:cs="Arial"/>
          <w:szCs w:val="20"/>
        </w:rPr>
        <w:t xml:space="preserve">Dit hoofdstuk </w:t>
      </w:r>
      <w:r w:rsidR="0A2CBA4F" w:rsidRPr="204AF2D5">
        <w:rPr>
          <w:rFonts w:cs="Arial"/>
          <w:szCs w:val="20"/>
        </w:rPr>
        <w:t>gaat</w:t>
      </w:r>
      <w:r w:rsidRPr="204AF2D5">
        <w:rPr>
          <w:rFonts w:cs="Arial"/>
          <w:szCs w:val="20"/>
        </w:rPr>
        <w:t xml:space="preserve"> over </w:t>
      </w:r>
      <w:r w:rsidR="007A507F" w:rsidRPr="204AF2D5">
        <w:rPr>
          <w:rFonts w:cs="Arial"/>
          <w:szCs w:val="20"/>
        </w:rPr>
        <w:t xml:space="preserve">de </w:t>
      </w:r>
      <w:proofErr w:type="spellStart"/>
      <w:r w:rsidR="007A507F" w:rsidRPr="204AF2D5">
        <w:rPr>
          <w:rFonts w:cs="Arial"/>
          <w:szCs w:val="20"/>
        </w:rPr>
        <w:t>packaging</w:t>
      </w:r>
      <w:proofErr w:type="spellEnd"/>
      <w:r w:rsidR="007A507F" w:rsidRPr="204AF2D5">
        <w:rPr>
          <w:rFonts w:cs="Arial"/>
          <w:szCs w:val="20"/>
        </w:rPr>
        <w:t xml:space="preserve"> van ons brandweervoertuig</w:t>
      </w:r>
      <w:r w:rsidR="34F5B020" w:rsidRPr="204AF2D5">
        <w:rPr>
          <w:rFonts w:cs="Arial"/>
          <w:szCs w:val="20"/>
        </w:rPr>
        <w:t>,</w:t>
      </w:r>
      <w:r w:rsidR="00945D30" w:rsidRPr="204AF2D5">
        <w:rPr>
          <w:rFonts w:cs="Arial"/>
          <w:szCs w:val="20"/>
        </w:rPr>
        <w:t xml:space="preserve"> waarbij </w:t>
      </w:r>
      <w:r w:rsidR="00F30A4F" w:rsidRPr="204AF2D5">
        <w:rPr>
          <w:rFonts w:cs="Arial"/>
          <w:szCs w:val="20"/>
        </w:rPr>
        <w:t xml:space="preserve">de </w:t>
      </w:r>
      <w:r w:rsidR="00DE2FC9" w:rsidRPr="204AF2D5">
        <w:rPr>
          <w:rFonts w:cs="Arial"/>
          <w:szCs w:val="20"/>
        </w:rPr>
        <w:t xml:space="preserve">onderdelen met de afmetingen </w:t>
      </w:r>
      <w:r w:rsidR="00A27ED8" w:rsidRPr="204AF2D5">
        <w:rPr>
          <w:rFonts w:cs="Arial"/>
          <w:szCs w:val="20"/>
        </w:rPr>
        <w:t>tezamen</w:t>
      </w:r>
      <w:r w:rsidR="00DE2FC9" w:rsidRPr="204AF2D5">
        <w:rPr>
          <w:rFonts w:cs="Arial"/>
          <w:szCs w:val="20"/>
        </w:rPr>
        <w:t xml:space="preserve"> komen tot één </w:t>
      </w:r>
      <w:r w:rsidR="00BF6600" w:rsidRPr="204AF2D5">
        <w:rPr>
          <w:rFonts w:cs="Arial"/>
          <w:szCs w:val="20"/>
        </w:rPr>
        <w:t>o</w:t>
      </w:r>
      <w:r w:rsidR="004C2A60" w:rsidRPr="204AF2D5">
        <w:rPr>
          <w:rFonts w:cs="Arial"/>
          <w:szCs w:val="20"/>
        </w:rPr>
        <w:t xml:space="preserve">ntwerp. </w:t>
      </w:r>
      <w:r w:rsidR="005E2DB8" w:rsidRPr="204AF2D5">
        <w:rPr>
          <w:rFonts w:cs="Arial"/>
          <w:szCs w:val="20"/>
        </w:rPr>
        <w:t xml:space="preserve">De </w:t>
      </w:r>
      <w:proofErr w:type="spellStart"/>
      <w:r w:rsidR="00774414" w:rsidRPr="204AF2D5">
        <w:rPr>
          <w:rFonts w:cs="Arial"/>
          <w:szCs w:val="20"/>
        </w:rPr>
        <w:t>packaging</w:t>
      </w:r>
      <w:proofErr w:type="spellEnd"/>
      <w:r w:rsidR="00774414" w:rsidRPr="204AF2D5">
        <w:rPr>
          <w:rFonts w:cs="Arial"/>
          <w:szCs w:val="20"/>
        </w:rPr>
        <w:t xml:space="preserve"> </w:t>
      </w:r>
      <w:r w:rsidR="00BE27BE" w:rsidRPr="204AF2D5">
        <w:rPr>
          <w:rFonts w:cs="Arial"/>
          <w:szCs w:val="20"/>
        </w:rPr>
        <w:t xml:space="preserve">is de basis van ons ontwerp en </w:t>
      </w:r>
      <w:r w:rsidR="00774414" w:rsidRPr="204AF2D5">
        <w:rPr>
          <w:rFonts w:cs="Arial"/>
          <w:szCs w:val="20"/>
        </w:rPr>
        <w:t xml:space="preserve">bevat niet alleen onderdelen voor de aandrijving en </w:t>
      </w:r>
      <w:r w:rsidR="00BE27BE" w:rsidRPr="204AF2D5">
        <w:rPr>
          <w:rFonts w:cs="Arial"/>
          <w:szCs w:val="20"/>
        </w:rPr>
        <w:t xml:space="preserve">het onderstel maar ook wat er wel en niet </w:t>
      </w:r>
      <w:r w:rsidR="00E2393E" w:rsidRPr="204AF2D5">
        <w:rPr>
          <w:rFonts w:cs="Arial"/>
          <w:szCs w:val="20"/>
        </w:rPr>
        <w:t xml:space="preserve">op onze brandweerwagen komt qua uitrusting. </w:t>
      </w:r>
      <w:r w:rsidR="00FB02B3" w:rsidRPr="204AF2D5">
        <w:rPr>
          <w:rFonts w:cs="Arial"/>
          <w:szCs w:val="20"/>
        </w:rPr>
        <w:t>In paragraaf 3.1</w:t>
      </w:r>
      <w:r w:rsidR="009B03E7" w:rsidRPr="204AF2D5">
        <w:rPr>
          <w:rFonts w:cs="Arial"/>
          <w:szCs w:val="20"/>
        </w:rPr>
        <w:t xml:space="preserve"> is een visualisatie te zien van </w:t>
      </w:r>
      <w:r w:rsidR="00765DB3" w:rsidRPr="204AF2D5">
        <w:rPr>
          <w:rFonts w:cs="Arial"/>
          <w:szCs w:val="20"/>
        </w:rPr>
        <w:t xml:space="preserve">met daarbij een korte beschrijving van wat er </w:t>
      </w:r>
      <w:r w:rsidR="006509FD" w:rsidRPr="204AF2D5">
        <w:rPr>
          <w:rFonts w:cs="Arial"/>
          <w:szCs w:val="20"/>
        </w:rPr>
        <w:t xml:space="preserve">wel en niet op </w:t>
      </w:r>
      <w:r w:rsidR="005730A6" w:rsidRPr="204AF2D5">
        <w:rPr>
          <w:rFonts w:cs="Arial"/>
          <w:szCs w:val="20"/>
        </w:rPr>
        <w:t>de brandweerwagen komt. In paragraaf 3.2 komt de conclusie voor dit hoofdstuk aan</w:t>
      </w:r>
      <w:r w:rsidR="6649AFD3" w:rsidRPr="204AF2D5">
        <w:rPr>
          <w:rFonts w:cs="Arial"/>
          <w:szCs w:val="20"/>
        </w:rPr>
        <w:t xml:space="preserve"> </w:t>
      </w:r>
      <w:r w:rsidR="005730A6" w:rsidRPr="204AF2D5">
        <w:rPr>
          <w:rFonts w:cs="Arial"/>
          <w:szCs w:val="20"/>
        </w:rPr>
        <w:t>bod.</w:t>
      </w:r>
    </w:p>
    <w:p w14:paraId="3D031F25" w14:textId="42C26B18" w:rsidR="001224D9" w:rsidRDefault="001E3D04" w:rsidP="0023F566">
      <w:pPr>
        <w:spacing w:after="0" w:line="240" w:lineRule="auto"/>
        <w:rPr>
          <w:rFonts w:cs="Arial"/>
          <w:szCs w:val="20"/>
        </w:rPr>
      </w:pPr>
      <w:r w:rsidRPr="204AF2D5">
        <w:rPr>
          <w:rFonts w:cs="Arial"/>
          <w:szCs w:val="20"/>
        </w:rPr>
        <w:t xml:space="preserve"> </w:t>
      </w:r>
    </w:p>
    <w:p w14:paraId="09FF290B" w14:textId="4A6A8E3A" w:rsidR="001224D9" w:rsidRPr="00581584" w:rsidRDefault="001224D9" w:rsidP="0023F566">
      <w:pPr>
        <w:spacing w:after="0" w:line="240" w:lineRule="auto"/>
        <w:rPr>
          <w:rFonts w:cs="Arial"/>
          <w:szCs w:val="20"/>
        </w:rPr>
      </w:pPr>
    </w:p>
    <w:p w14:paraId="615862B4" w14:textId="61CBEFE3" w:rsidR="00E9527F" w:rsidRPr="00581584" w:rsidRDefault="22A0E46F" w:rsidP="004A5E52">
      <w:pPr>
        <w:pStyle w:val="Heading2"/>
        <w:numPr>
          <w:ilvl w:val="1"/>
          <w:numId w:val="10"/>
        </w:numPr>
        <w:spacing w:before="0" w:line="240" w:lineRule="auto"/>
        <w:rPr>
          <w:rFonts w:ascii="Arial" w:hAnsi="Arial" w:cs="Arial"/>
          <w:sz w:val="20"/>
          <w:szCs w:val="20"/>
        </w:rPr>
      </w:pPr>
      <w:bookmarkStart w:id="10" w:name="_Toc201960776"/>
      <w:r w:rsidRPr="0023F566">
        <w:rPr>
          <w:rFonts w:ascii="Arial" w:hAnsi="Arial" w:cs="Arial"/>
          <w:sz w:val="20"/>
          <w:szCs w:val="20"/>
        </w:rPr>
        <w:t xml:space="preserve">Visualisatie </w:t>
      </w:r>
      <w:proofErr w:type="spellStart"/>
      <w:r w:rsidRPr="0023F566">
        <w:rPr>
          <w:rFonts w:ascii="Arial" w:hAnsi="Arial" w:cs="Arial"/>
          <w:sz w:val="20"/>
          <w:szCs w:val="20"/>
        </w:rPr>
        <w:t>packaging</w:t>
      </w:r>
      <w:bookmarkEnd w:id="10"/>
      <w:proofErr w:type="spellEnd"/>
    </w:p>
    <w:p w14:paraId="16CF8C8D" w14:textId="592EE50E" w:rsidR="00E9527F" w:rsidRPr="00581584" w:rsidRDefault="00E9527F" w:rsidP="00F9645C">
      <w:pPr>
        <w:spacing w:after="0"/>
        <w:rPr>
          <w:rFonts w:cs="Arial"/>
          <w:szCs w:val="20"/>
        </w:rPr>
      </w:pPr>
    </w:p>
    <w:p w14:paraId="74AB087A" w14:textId="0D39307D" w:rsidR="00DB7463" w:rsidRPr="00581584" w:rsidRDefault="245BFA3C" w:rsidP="00F9645C">
      <w:pPr>
        <w:spacing w:after="0"/>
        <w:rPr>
          <w:rFonts w:cs="Arial"/>
          <w:szCs w:val="20"/>
        </w:rPr>
      </w:pPr>
      <w:r w:rsidRPr="0023F566">
        <w:rPr>
          <w:rFonts w:cs="Arial"/>
          <w:szCs w:val="20"/>
        </w:rPr>
        <w:t>Hier is</w:t>
      </w:r>
      <w:r w:rsidR="003A3A6B" w:rsidRPr="0023F566">
        <w:rPr>
          <w:rFonts w:cs="Arial"/>
          <w:szCs w:val="20"/>
        </w:rPr>
        <w:t xml:space="preserve"> een korte beschrijving</w:t>
      </w:r>
      <w:r w:rsidR="004166B8" w:rsidRPr="0023F566">
        <w:rPr>
          <w:rFonts w:cs="Arial"/>
          <w:szCs w:val="20"/>
        </w:rPr>
        <w:t xml:space="preserve"> </w:t>
      </w:r>
      <w:r w:rsidR="2DD6950F" w:rsidRPr="0023F566">
        <w:rPr>
          <w:rFonts w:cs="Arial"/>
          <w:szCs w:val="20"/>
        </w:rPr>
        <w:t>en visualisatie</w:t>
      </w:r>
      <w:r w:rsidR="004166B8" w:rsidRPr="0023F566">
        <w:rPr>
          <w:rFonts w:cs="Arial"/>
          <w:szCs w:val="20"/>
        </w:rPr>
        <w:t xml:space="preserve"> van de </w:t>
      </w:r>
      <w:proofErr w:type="spellStart"/>
      <w:r w:rsidR="004166B8" w:rsidRPr="0023F566">
        <w:rPr>
          <w:rFonts w:cs="Arial"/>
          <w:szCs w:val="20"/>
        </w:rPr>
        <w:t>packaging</w:t>
      </w:r>
      <w:proofErr w:type="spellEnd"/>
      <w:r w:rsidR="12E1D668" w:rsidRPr="0023F566">
        <w:rPr>
          <w:rFonts w:cs="Arial"/>
          <w:szCs w:val="20"/>
        </w:rPr>
        <w:t xml:space="preserve"> van onze brandweerauto:</w:t>
      </w:r>
    </w:p>
    <w:p w14:paraId="18755904" w14:textId="374FBE73" w:rsidR="186F5BD8" w:rsidRDefault="00250D9A" w:rsidP="2A54D380">
      <w:pPr>
        <w:spacing w:after="0" w:line="240" w:lineRule="auto"/>
        <w:rPr>
          <w:rFonts w:cs="Arial"/>
          <w:szCs w:val="20"/>
        </w:rPr>
      </w:pPr>
      <w:r>
        <w:rPr>
          <w:noProof/>
        </w:rPr>
        <w:drawing>
          <wp:inline distT="0" distB="0" distL="0" distR="0" wp14:anchorId="28CAD012" wp14:editId="243B0B6A">
            <wp:extent cx="5760720" cy="5616574"/>
            <wp:effectExtent l="0" t="0" r="0" b="3175"/>
            <wp:docPr id="535807032" name="Afbeelding 2" descr="Afbeelding met diagram, schermopname, lijn, plei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pic:nvPicPr>
                  <pic:blipFill>
                    <a:blip r:embed="rId27">
                      <a:extLst>
                        <a:ext uri="{28A0092B-C50C-407E-A947-70E740481C1C}">
                          <a14:useLocalDpi xmlns:a14="http://schemas.microsoft.com/office/drawing/2010/main" val="0"/>
                        </a:ext>
                      </a:extLst>
                    </a:blip>
                    <a:stretch>
                      <a:fillRect/>
                    </a:stretch>
                  </pic:blipFill>
                  <pic:spPr>
                    <a:xfrm>
                      <a:off x="0" y="0"/>
                      <a:ext cx="5760720" cy="5616574"/>
                    </a:xfrm>
                    <a:prstGeom prst="rect">
                      <a:avLst/>
                    </a:prstGeom>
                  </pic:spPr>
                </pic:pic>
              </a:graphicData>
            </a:graphic>
          </wp:inline>
        </w:drawing>
      </w:r>
    </w:p>
    <w:p w14:paraId="57042CDE" w14:textId="31D34A24" w:rsidR="001224D9" w:rsidRDefault="001224D9" w:rsidP="204AF2D5">
      <w:pPr>
        <w:spacing w:after="0" w:line="240" w:lineRule="auto"/>
        <w:rPr>
          <w:rFonts w:cs="Arial"/>
          <w:szCs w:val="20"/>
        </w:rPr>
      </w:pPr>
    </w:p>
    <w:p w14:paraId="7ABE0776" w14:textId="42A1B83E" w:rsidR="007F6747" w:rsidRDefault="007F6747" w:rsidP="204AF2D5">
      <w:pPr>
        <w:spacing w:after="0" w:line="240" w:lineRule="auto"/>
        <w:rPr>
          <w:rFonts w:cs="Arial"/>
          <w:szCs w:val="20"/>
        </w:rPr>
      </w:pPr>
      <w:r w:rsidRPr="204AF2D5">
        <w:rPr>
          <w:rFonts w:cs="Arial"/>
          <w:szCs w:val="20"/>
        </w:rPr>
        <w:t xml:space="preserve">Onze brandweerwagen zal totaal </w:t>
      </w:r>
      <w:r w:rsidR="00A554AB" w:rsidRPr="204AF2D5">
        <w:rPr>
          <w:rFonts w:cs="Arial"/>
          <w:szCs w:val="20"/>
        </w:rPr>
        <w:t xml:space="preserve">5800mm </w:t>
      </w:r>
      <w:r w:rsidR="00EA754D" w:rsidRPr="204AF2D5">
        <w:rPr>
          <w:rFonts w:cs="Arial"/>
          <w:szCs w:val="20"/>
        </w:rPr>
        <w:t>x</w:t>
      </w:r>
      <w:r w:rsidR="00A554AB" w:rsidRPr="204AF2D5">
        <w:rPr>
          <w:rFonts w:cs="Arial"/>
          <w:szCs w:val="20"/>
        </w:rPr>
        <w:t xml:space="preserve"> 1900</w:t>
      </w:r>
      <w:r w:rsidR="00EA754D" w:rsidRPr="204AF2D5">
        <w:rPr>
          <w:rFonts w:cs="Arial"/>
          <w:szCs w:val="20"/>
        </w:rPr>
        <w:t xml:space="preserve">mm </w:t>
      </w:r>
      <w:r w:rsidR="00A554AB" w:rsidRPr="204AF2D5">
        <w:rPr>
          <w:rFonts w:cs="Arial"/>
          <w:szCs w:val="20"/>
        </w:rPr>
        <w:t>x</w:t>
      </w:r>
      <w:r w:rsidR="00EA754D" w:rsidRPr="204AF2D5">
        <w:rPr>
          <w:rFonts w:cs="Arial"/>
          <w:szCs w:val="20"/>
        </w:rPr>
        <w:t xml:space="preserve"> 2800mm worden zoals staat aangegeven in de visualisatie. </w:t>
      </w:r>
      <w:r w:rsidR="00FB4CEF" w:rsidRPr="204AF2D5">
        <w:rPr>
          <w:rFonts w:cs="Arial"/>
          <w:szCs w:val="20"/>
        </w:rPr>
        <w:t>De verschillende onderdelen hebben een eigen kleur gekregen</w:t>
      </w:r>
      <w:r w:rsidR="44C4BB89" w:rsidRPr="204AF2D5">
        <w:rPr>
          <w:rFonts w:cs="Arial"/>
          <w:szCs w:val="20"/>
        </w:rPr>
        <w:t>;</w:t>
      </w:r>
      <w:r w:rsidR="00FB4CEF" w:rsidRPr="204AF2D5">
        <w:rPr>
          <w:rFonts w:cs="Arial"/>
          <w:szCs w:val="20"/>
        </w:rPr>
        <w:t xml:space="preserve"> zo is het frame aangegeven in het groen, </w:t>
      </w:r>
      <w:r w:rsidR="004E3D3C" w:rsidRPr="204AF2D5">
        <w:rPr>
          <w:rFonts w:cs="Arial"/>
          <w:szCs w:val="20"/>
        </w:rPr>
        <w:t xml:space="preserve">de </w:t>
      </w:r>
      <w:r w:rsidR="004864CA" w:rsidRPr="204AF2D5">
        <w:rPr>
          <w:rFonts w:cs="Arial"/>
          <w:szCs w:val="20"/>
        </w:rPr>
        <w:t>remmen</w:t>
      </w:r>
      <w:r w:rsidR="004E3D3C" w:rsidRPr="204AF2D5">
        <w:rPr>
          <w:rFonts w:cs="Arial"/>
          <w:szCs w:val="20"/>
        </w:rPr>
        <w:t xml:space="preserve"> in het rood, de ophanging in het blauw, het accupakket in het geel, de </w:t>
      </w:r>
      <w:r w:rsidR="00F83116" w:rsidRPr="204AF2D5">
        <w:rPr>
          <w:rFonts w:cs="Arial"/>
          <w:szCs w:val="20"/>
        </w:rPr>
        <w:t>uitrusting in het grijs en de watertank in het lichtblauw.</w:t>
      </w:r>
    </w:p>
    <w:p w14:paraId="32BB644D" w14:textId="54F40F46" w:rsidR="0066CACC" w:rsidRDefault="0066CACC" w:rsidP="204AF2D5">
      <w:pPr>
        <w:spacing w:after="0" w:line="240" w:lineRule="auto"/>
      </w:pPr>
      <w:r>
        <w:rPr>
          <w:noProof/>
        </w:rPr>
        <w:lastRenderedPageBreak/>
        <w:drawing>
          <wp:inline distT="0" distB="0" distL="0" distR="0" wp14:anchorId="66F1B667" wp14:editId="123AB4E4">
            <wp:extent cx="5649113" cy="1952898"/>
            <wp:effectExtent l="0" t="0" r="0" b="0"/>
            <wp:docPr id="315402525" name="Picture 31540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649113" cy="1952898"/>
                    </a:xfrm>
                    <a:prstGeom prst="rect">
                      <a:avLst/>
                    </a:prstGeom>
                  </pic:spPr>
                </pic:pic>
              </a:graphicData>
            </a:graphic>
          </wp:inline>
        </w:drawing>
      </w:r>
    </w:p>
    <w:p w14:paraId="3CF4F610" w14:textId="5DED95F8" w:rsidR="007F6747" w:rsidRDefault="007F6747" w:rsidP="0023F566">
      <w:pPr>
        <w:spacing w:after="0" w:line="240" w:lineRule="auto"/>
        <w:rPr>
          <w:rFonts w:cs="Arial"/>
          <w:szCs w:val="20"/>
        </w:rPr>
      </w:pPr>
    </w:p>
    <w:p w14:paraId="6E376A4C" w14:textId="7D709FBC" w:rsidR="007F6747" w:rsidRDefault="00EA7C8C" w:rsidP="0023F566">
      <w:pPr>
        <w:spacing w:after="0" w:line="240" w:lineRule="auto"/>
        <w:rPr>
          <w:rFonts w:cs="Arial"/>
          <w:szCs w:val="20"/>
        </w:rPr>
      </w:pPr>
      <w:r w:rsidRPr="204AF2D5">
        <w:rPr>
          <w:rFonts w:cs="Arial"/>
          <w:szCs w:val="20"/>
        </w:rPr>
        <w:t xml:space="preserve">De watertank zal een </w:t>
      </w:r>
      <w:r w:rsidR="00CB69B9" w:rsidRPr="204AF2D5">
        <w:rPr>
          <w:rFonts w:cs="Arial"/>
          <w:szCs w:val="20"/>
        </w:rPr>
        <w:t>totaalvolume van 1500 L hebben en zal dicht op het frame gemonteerd worden om het zwaartepunt</w:t>
      </w:r>
      <w:r w:rsidR="336C6A96" w:rsidRPr="204AF2D5">
        <w:rPr>
          <w:rFonts w:cs="Arial"/>
          <w:szCs w:val="20"/>
        </w:rPr>
        <w:t xml:space="preserve"> zo</w:t>
      </w:r>
      <w:r w:rsidR="00CB69B9" w:rsidRPr="204AF2D5">
        <w:rPr>
          <w:rFonts w:cs="Arial"/>
          <w:szCs w:val="20"/>
        </w:rPr>
        <w:t xml:space="preserve"> laag</w:t>
      </w:r>
      <w:r w:rsidR="1B318932" w:rsidRPr="204AF2D5">
        <w:rPr>
          <w:rFonts w:cs="Arial"/>
          <w:szCs w:val="20"/>
        </w:rPr>
        <w:t xml:space="preserve"> mogelijk</w:t>
      </w:r>
      <w:r w:rsidR="00CB69B9" w:rsidRPr="204AF2D5">
        <w:rPr>
          <w:rFonts w:cs="Arial"/>
          <w:szCs w:val="20"/>
        </w:rPr>
        <w:t xml:space="preserve"> te houden</w:t>
      </w:r>
      <w:r w:rsidR="41F400AA" w:rsidRPr="204AF2D5">
        <w:rPr>
          <w:rFonts w:cs="Arial"/>
          <w:szCs w:val="20"/>
        </w:rPr>
        <w:t>,</w:t>
      </w:r>
      <w:r w:rsidR="00CB69B9" w:rsidRPr="204AF2D5">
        <w:rPr>
          <w:rFonts w:cs="Arial"/>
          <w:szCs w:val="20"/>
        </w:rPr>
        <w:t xml:space="preserve"> zodat er met hogere snelheden door bochten kan worden gereden.</w:t>
      </w:r>
      <w:r w:rsidR="00C8355F" w:rsidRPr="204AF2D5">
        <w:rPr>
          <w:rFonts w:cs="Arial"/>
          <w:szCs w:val="20"/>
        </w:rPr>
        <w:t xml:space="preserve"> Da</w:t>
      </w:r>
      <w:r w:rsidR="4C765A5C" w:rsidRPr="204AF2D5">
        <w:rPr>
          <w:rFonts w:cs="Arial"/>
          <w:szCs w:val="20"/>
        </w:rPr>
        <w:t>a</w:t>
      </w:r>
      <w:r w:rsidR="00C8355F" w:rsidRPr="204AF2D5">
        <w:rPr>
          <w:rFonts w:cs="Arial"/>
          <w:szCs w:val="20"/>
        </w:rPr>
        <w:t xml:space="preserve">rnaast zijn er in het zijaanzicht </w:t>
      </w:r>
      <w:r w:rsidR="05EC5877" w:rsidRPr="204AF2D5">
        <w:rPr>
          <w:rFonts w:cs="Arial"/>
          <w:szCs w:val="20"/>
        </w:rPr>
        <w:t xml:space="preserve">twee </w:t>
      </w:r>
      <w:r w:rsidR="00C8355F" w:rsidRPr="204AF2D5">
        <w:rPr>
          <w:rFonts w:cs="Arial"/>
          <w:szCs w:val="20"/>
        </w:rPr>
        <w:t>P95 personen afgebeeld</w:t>
      </w:r>
      <w:r w:rsidR="4837579C" w:rsidRPr="204AF2D5">
        <w:rPr>
          <w:rFonts w:cs="Arial"/>
          <w:szCs w:val="20"/>
        </w:rPr>
        <w:t>. Echter</w:t>
      </w:r>
      <w:r w:rsidR="46014096" w:rsidRPr="204AF2D5">
        <w:rPr>
          <w:rFonts w:cs="Arial"/>
          <w:szCs w:val="20"/>
        </w:rPr>
        <w:t xml:space="preserve"> zal</w:t>
      </w:r>
      <w:r w:rsidR="00CF2E8F" w:rsidRPr="204AF2D5">
        <w:rPr>
          <w:rFonts w:cs="Arial"/>
          <w:szCs w:val="20"/>
        </w:rPr>
        <w:t xml:space="preserve"> onze brandweerwagen in werkelijkheid 5 brandweerlieden bevatten. </w:t>
      </w:r>
      <w:r w:rsidR="00341C6A" w:rsidRPr="204AF2D5">
        <w:rPr>
          <w:rFonts w:cs="Arial"/>
          <w:szCs w:val="20"/>
        </w:rPr>
        <w:t>Op de voorste rij</w:t>
      </w:r>
      <w:r w:rsidR="7681BC96" w:rsidRPr="204AF2D5">
        <w:rPr>
          <w:rFonts w:cs="Arial"/>
          <w:szCs w:val="20"/>
        </w:rPr>
        <w:t xml:space="preserve"> zal er</w:t>
      </w:r>
      <w:r w:rsidR="00341C6A" w:rsidRPr="204AF2D5">
        <w:rPr>
          <w:rFonts w:cs="Arial"/>
          <w:szCs w:val="20"/>
        </w:rPr>
        <w:t xml:space="preserve"> </w:t>
      </w:r>
      <w:r w:rsidR="54A7CDB3" w:rsidRPr="204AF2D5">
        <w:rPr>
          <w:rFonts w:cs="Arial"/>
          <w:szCs w:val="20"/>
        </w:rPr>
        <w:t>één</w:t>
      </w:r>
      <w:r w:rsidR="00341C6A" w:rsidRPr="204AF2D5">
        <w:rPr>
          <w:rFonts w:cs="Arial"/>
          <w:szCs w:val="20"/>
        </w:rPr>
        <w:t xml:space="preserve"> bestuurder en </w:t>
      </w:r>
      <w:r w:rsidR="7229A23B" w:rsidRPr="204AF2D5">
        <w:rPr>
          <w:rFonts w:cs="Arial"/>
          <w:szCs w:val="20"/>
        </w:rPr>
        <w:t>een</w:t>
      </w:r>
      <w:r w:rsidR="00341C6A" w:rsidRPr="204AF2D5">
        <w:rPr>
          <w:rFonts w:cs="Arial"/>
          <w:szCs w:val="20"/>
        </w:rPr>
        <w:t xml:space="preserve"> bijrijder/navigator </w:t>
      </w:r>
      <w:r w:rsidR="5EA81B09" w:rsidRPr="204AF2D5">
        <w:rPr>
          <w:rFonts w:cs="Arial"/>
          <w:szCs w:val="20"/>
        </w:rPr>
        <w:t xml:space="preserve">zijn, </w:t>
      </w:r>
      <w:r w:rsidR="00341C6A" w:rsidRPr="204AF2D5">
        <w:rPr>
          <w:rFonts w:cs="Arial"/>
          <w:szCs w:val="20"/>
        </w:rPr>
        <w:t xml:space="preserve">en op de achterste rij </w:t>
      </w:r>
      <w:r w:rsidR="1A1C0718" w:rsidRPr="204AF2D5">
        <w:rPr>
          <w:rFonts w:cs="Arial"/>
          <w:szCs w:val="20"/>
        </w:rPr>
        <w:t>zullen</w:t>
      </w:r>
      <w:r w:rsidR="0109592B" w:rsidRPr="204AF2D5">
        <w:rPr>
          <w:rFonts w:cs="Arial"/>
          <w:szCs w:val="20"/>
        </w:rPr>
        <w:t xml:space="preserve"> zich</w:t>
      </w:r>
      <w:r w:rsidR="1A1C0718" w:rsidRPr="204AF2D5">
        <w:rPr>
          <w:rFonts w:cs="Arial"/>
          <w:szCs w:val="20"/>
        </w:rPr>
        <w:t xml:space="preserve"> drie</w:t>
      </w:r>
      <w:r w:rsidR="00341C6A" w:rsidRPr="204AF2D5">
        <w:rPr>
          <w:rFonts w:cs="Arial"/>
          <w:szCs w:val="20"/>
        </w:rPr>
        <w:t xml:space="preserve"> brandweerlieden </w:t>
      </w:r>
      <w:r w:rsidR="43AFB380" w:rsidRPr="204AF2D5">
        <w:rPr>
          <w:rFonts w:cs="Arial"/>
          <w:szCs w:val="20"/>
        </w:rPr>
        <w:t xml:space="preserve">bevinden </w:t>
      </w:r>
      <w:r w:rsidR="00341C6A" w:rsidRPr="204AF2D5">
        <w:rPr>
          <w:rFonts w:cs="Arial"/>
          <w:szCs w:val="20"/>
        </w:rPr>
        <w:t xml:space="preserve">die </w:t>
      </w:r>
      <w:r w:rsidR="001224D9" w:rsidRPr="204AF2D5">
        <w:rPr>
          <w:rFonts w:cs="Arial"/>
          <w:szCs w:val="20"/>
        </w:rPr>
        <w:t>compleet bepakt en bezakt zullen zijn.</w:t>
      </w:r>
      <w:r w:rsidR="00BE55D4" w:rsidRPr="204AF2D5">
        <w:rPr>
          <w:rFonts w:cs="Arial"/>
          <w:szCs w:val="20"/>
        </w:rPr>
        <w:t xml:space="preserve"> Dit ha</w:t>
      </w:r>
      <w:r w:rsidR="3C6C92BC" w:rsidRPr="204AF2D5">
        <w:rPr>
          <w:rFonts w:cs="Arial"/>
          <w:szCs w:val="20"/>
        </w:rPr>
        <w:t>d ons team</w:t>
      </w:r>
      <w:r w:rsidR="00BE55D4" w:rsidRPr="204AF2D5">
        <w:rPr>
          <w:rFonts w:cs="Arial"/>
          <w:szCs w:val="20"/>
        </w:rPr>
        <w:t xml:space="preserve"> ook overlegd met onze </w:t>
      </w:r>
      <w:proofErr w:type="spellStart"/>
      <w:r w:rsidR="004864CA" w:rsidRPr="204AF2D5">
        <w:rPr>
          <w:rFonts w:cs="Arial"/>
          <w:szCs w:val="20"/>
        </w:rPr>
        <w:t>K</w:t>
      </w:r>
      <w:r w:rsidR="00BE55D4" w:rsidRPr="204AF2D5">
        <w:rPr>
          <w:rFonts w:cs="Arial"/>
          <w:szCs w:val="20"/>
        </w:rPr>
        <w:t>enbri</w:t>
      </w:r>
      <w:proofErr w:type="spellEnd"/>
      <w:r w:rsidR="00BE55D4" w:rsidRPr="204AF2D5">
        <w:rPr>
          <w:rFonts w:cs="Arial"/>
          <w:szCs w:val="20"/>
        </w:rPr>
        <w:t xml:space="preserve"> adviseur</w:t>
      </w:r>
      <w:r w:rsidR="4EA7F51D" w:rsidRPr="204AF2D5">
        <w:rPr>
          <w:rFonts w:cs="Arial"/>
          <w:szCs w:val="20"/>
        </w:rPr>
        <w:t>,</w:t>
      </w:r>
      <w:r w:rsidR="00BE55D4" w:rsidRPr="204AF2D5">
        <w:rPr>
          <w:rFonts w:cs="Arial"/>
          <w:szCs w:val="20"/>
        </w:rPr>
        <w:t xml:space="preserve"> die beweerde dat </w:t>
      </w:r>
      <w:r w:rsidR="2064696A" w:rsidRPr="204AF2D5">
        <w:rPr>
          <w:rFonts w:cs="Arial"/>
          <w:szCs w:val="20"/>
        </w:rPr>
        <w:t>er</w:t>
      </w:r>
      <w:r w:rsidR="00BE55D4" w:rsidRPr="204AF2D5">
        <w:rPr>
          <w:rFonts w:cs="Arial"/>
          <w:szCs w:val="20"/>
        </w:rPr>
        <w:t xml:space="preserve"> minstens 4 of 5 man aan boord </w:t>
      </w:r>
      <w:r w:rsidR="56BE381C" w:rsidRPr="204AF2D5">
        <w:rPr>
          <w:rFonts w:cs="Arial"/>
          <w:szCs w:val="20"/>
        </w:rPr>
        <w:t xml:space="preserve">zullen </w:t>
      </w:r>
      <w:r w:rsidR="00BE55D4" w:rsidRPr="204AF2D5">
        <w:rPr>
          <w:rFonts w:cs="Arial"/>
          <w:szCs w:val="20"/>
        </w:rPr>
        <w:t xml:space="preserve">moeten </w:t>
      </w:r>
      <w:r w:rsidR="34366687" w:rsidRPr="204AF2D5">
        <w:rPr>
          <w:rFonts w:cs="Arial"/>
          <w:szCs w:val="20"/>
        </w:rPr>
        <w:t>zijn</w:t>
      </w:r>
      <w:r w:rsidR="00BE55D4" w:rsidRPr="204AF2D5">
        <w:rPr>
          <w:rFonts w:cs="Arial"/>
          <w:szCs w:val="20"/>
        </w:rPr>
        <w:t xml:space="preserve">, </w:t>
      </w:r>
      <w:r w:rsidR="5FA2B5F4" w:rsidRPr="204AF2D5">
        <w:rPr>
          <w:rFonts w:cs="Arial"/>
          <w:szCs w:val="20"/>
        </w:rPr>
        <w:t>zowel</w:t>
      </w:r>
      <w:r w:rsidR="00BE55D4" w:rsidRPr="204AF2D5">
        <w:rPr>
          <w:rFonts w:cs="Arial"/>
          <w:szCs w:val="20"/>
        </w:rPr>
        <w:t xml:space="preserve"> vanwege </w:t>
      </w:r>
      <w:r w:rsidR="70ACB6CF" w:rsidRPr="204AF2D5">
        <w:rPr>
          <w:rFonts w:cs="Arial"/>
          <w:szCs w:val="20"/>
        </w:rPr>
        <w:t xml:space="preserve">de </w:t>
      </w:r>
      <w:r w:rsidR="00BE55D4" w:rsidRPr="204AF2D5">
        <w:rPr>
          <w:rFonts w:cs="Arial"/>
          <w:szCs w:val="20"/>
        </w:rPr>
        <w:t>traditie binnen de brandweer</w:t>
      </w:r>
      <w:r w:rsidR="01FD6F2C" w:rsidRPr="204AF2D5">
        <w:rPr>
          <w:rFonts w:cs="Arial"/>
          <w:szCs w:val="20"/>
        </w:rPr>
        <w:t xml:space="preserve"> als de</w:t>
      </w:r>
      <w:r w:rsidR="001C3D6C" w:rsidRPr="204AF2D5">
        <w:rPr>
          <w:rFonts w:cs="Arial"/>
          <w:szCs w:val="20"/>
        </w:rPr>
        <w:t xml:space="preserve"> efficiëntie</w:t>
      </w:r>
      <w:r w:rsidR="1D3FF9AC" w:rsidRPr="204AF2D5">
        <w:rPr>
          <w:rFonts w:cs="Arial"/>
          <w:szCs w:val="20"/>
        </w:rPr>
        <w:t xml:space="preserve"> ervan</w:t>
      </w:r>
      <w:r w:rsidR="001C3D6C" w:rsidRPr="204AF2D5">
        <w:rPr>
          <w:rFonts w:cs="Arial"/>
          <w:szCs w:val="20"/>
        </w:rPr>
        <w:t xml:space="preserve">. </w:t>
      </w:r>
      <w:r w:rsidR="00D71097" w:rsidRPr="204AF2D5">
        <w:rPr>
          <w:rFonts w:cs="Arial"/>
          <w:szCs w:val="20"/>
        </w:rPr>
        <w:t>In de grijze vakken aan de zijkanten z</w:t>
      </w:r>
      <w:r w:rsidR="00A53FBC" w:rsidRPr="204AF2D5">
        <w:rPr>
          <w:rFonts w:cs="Arial"/>
          <w:szCs w:val="20"/>
        </w:rPr>
        <w:t>al gereedschap zitten</w:t>
      </w:r>
      <w:r w:rsidR="3487514F" w:rsidRPr="204AF2D5">
        <w:rPr>
          <w:rFonts w:cs="Arial"/>
          <w:szCs w:val="20"/>
        </w:rPr>
        <w:t>,</w:t>
      </w:r>
      <w:r w:rsidR="00A53FBC" w:rsidRPr="204AF2D5">
        <w:rPr>
          <w:rFonts w:cs="Arial"/>
          <w:szCs w:val="20"/>
        </w:rPr>
        <w:t xml:space="preserve"> waarbij het zwaarste gereedschap </w:t>
      </w:r>
      <w:r w:rsidR="00842B83" w:rsidRPr="204AF2D5">
        <w:rPr>
          <w:rFonts w:cs="Arial"/>
          <w:szCs w:val="20"/>
        </w:rPr>
        <w:t>(zoals de dompelpomp</w:t>
      </w:r>
      <w:r w:rsidR="00E76E43" w:rsidRPr="204AF2D5">
        <w:rPr>
          <w:rFonts w:cs="Arial"/>
          <w:szCs w:val="20"/>
        </w:rPr>
        <w:t xml:space="preserve">) </w:t>
      </w:r>
      <w:r w:rsidR="00A53FBC" w:rsidRPr="204AF2D5">
        <w:rPr>
          <w:rFonts w:cs="Arial"/>
          <w:szCs w:val="20"/>
        </w:rPr>
        <w:t xml:space="preserve">laag </w:t>
      </w:r>
      <w:r w:rsidR="631E7E11" w:rsidRPr="204AF2D5">
        <w:rPr>
          <w:rFonts w:cs="Arial"/>
          <w:szCs w:val="20"/>
        </w:rPr>
        <w:t>in de auto ligt</w:t>
      </w:r>
      <w:r w:rsidR="00A53FBC" w:rsidRPr="204AF2D5">
        <w:rPr>
          <w:rFonts w:cs="Arial"/>
          <w:szCs w:val="20"/>
        </w:rPr>
        <w:t xml:space="preserve"> en </w:t>
      </w:r>
      <w:r w:rsidR="00CF47A7" w:rsidRPr="204AF2D5">
        <w:rPr>
          <w:rFonts w:cs="Arial"/>
          <w:szCs w:val="20"/>
        </w:rPr>
        <w:t>het lichte</w:t>
      </w:r>
      <w:r w:rsidR="3F6B6BBA" w:rsidRPr="204AF2D5">
        <w:rPr>
          <w:rFonts w:cs="Arial"/>
          <w:szCs w:val="20"/>
        </w:rPr>
        <w:t>re, meer</w:t>
      </w:r>
      <w:r w:rsidR="00CF47A7" w:rsidRPr="204AF2D5">
        <w:rPr>
          <w:rFonts w:cs="Arial"/>
          <w:szCs w:val="20"/>
        </w:rPr>
        <w:t xml:space="preserve"> handbare gereedschap</w:t>
      </w:r>
      <w:r w:rsidR="00E76E43" w:rsidRPr="204AF2D5">
        <w:rPr>
          <w:rFonts w:cs="Arial"/>
          <w:szCs w:val="20"/>
        </w:rPr>
        <w:t xml:space="preserve"> (schep, kettingzaag etc.)</w:t>
      </w:r>
      <w:r w:rsidR="00CF47A7" w:rsidRPr="204AF2D5">
        <w:rPr>
          <w:rFonts w:cs="Arial"/>
          <w:szCs w:val="20"/>
        </w:rPr>
        <w:t xml:space="preserve"> rond schouderhoogte of </w:t>
      </w:r>
      <w:r w:rsidR="37587C07" w:rsidRPr="204AF2D5">
        <w:rPr>
          <w:rFonts w:cs="Arial"/>
          <w:szCs w:val="20"/>
        </w:rPr>
        <w:t xml:space="preserve">iets </w:t>
      </w:r>
      <w:r w:rsidR="00CF47A7" w:rsidRPr="204AF2D5">
        <w:rPr>
          <w:rFonts w:cs="Arial"/>
          <w:szCs w:val="20"/>
        </w:rPr>
        <w:t>hoger (</w:t>
      </w:r>
      <w:r w:rsidR="7D30465B" w:rsidRPr="204AF2D5">
        <w:rPr>
          <w:rFonts w:cs="Arial"/>
          <w:szCs w:val="20"/>
        </w:rPr>
        <w:t xml:space="preserve">nog </w:t>
      </w:r>
      <w:r w:rsidR="00CF47A7" w:rsidRPr="204AF2D5">
        <w:rPr>
          <w:rFonts w:cs="Arial"/>
          <w:szCs w:val="20"/>
        </w:rPr>
        <w:t>te bereiken met een opstapje.)</w:t>
      </w:r>
    </w:p>
    <w:p w14:paraId="0EA374C8" w14:textId="0A6139D4" w:rsidR="6BFB5D09" w:rsidRPr="001224D9" w:rsidRDefault="6BFB5D09" w:rsidP="001224D9">
      <w:pPr>
        <w:spacing w:after="0" w:line="240" w:lineRule="auto"/>
        <w:rPr>
          <w:rFonts w:cs="Arial"/>
          <w:szCs w:val="20"/>
        </w:rPr>
      </w:pPr>
    </w:p>
    <w:p w14:paraId="75C5569B" w14:textId="77777777" w:rsidR="000C0C17" w:rsidRPr="00581584" w:rsidRDefault="000C0C17" w:rsidP="00F9645C">
      <w:pPr>
        <w:spacing w:after="0"/>
        <w:rPr>
          <w:rFonts w:cs="Arial"/>
          <w:szCs w:val="20"/>
        </w:rPr>
      </w:pPr>
    </w:p>
    <w:p w14:paraId="74576BC6" w14:textId="29D5EE3A" w:rsidR="00E9527F" w:rsidRDefault="2531C92D" w:rsidP="006707C4">
      <w:pPr>
        <w:pStyle w:val="Heading2"/>
        <w:numPr>
          <w:ilvl w:val="1"/>
          <w:numId w:val="10"/>
        </w:numPr>
        <w:spacing w:before="0" w:line="240" w:lineRule="auto"/>
        <w:rPr>
          <w:rFonts w:ascii="Arial" w:hAnsi="Arial" w:cs="Arial"/>
          <w:sz w:val="20"/>
          <w:szCs w:val="20"/>
        </w:rPr>
      </w:pPr>
      <w:bookmarkStart w:id="11" w:name="_Toc201960777"/>
      <w:r w:rsidRPr="3A5C13A5">
        <w:rPr>
          <w:rFonts w:ascii="Arial" w:hAnsi="Arial" w:cs="Arial"/>
          <w:sz w:val="20"/>
          <w:szCs w:val="20"/>
        </w:rPr>
        <w:t>Conclusie</w:t>
      </w:r>
      <w:bookmarkEnd w:id="11"/>
    </w:p>
    <w:p w14:paraId="7247923B" w14:textId="77777777" w:rsidR="003C1E8E" w:rsidRPr="003C1E8E" w:rsidRDefault="003C1E8E" w:rsidP="003C1E8E"/>
    <w:p w14:paraId="2066281D" w14:textId="3B4293EC" w:rsidR="00F9645C" w:rsidRDefault="006707C4" w:rsidP="00F9645C">
      <w:pPr>
        <w:autoSpaceDE w:val="0"/>
        <w:autoSpaceDN w:val="0"/>
        <w:adjustRightInd w:val="0"/>
        <w:spacing w:after="0" w:line="240" w:lineRule="auto"/>
        <w:rPr>
          <w:rFonts w:cs="Arial"/>
          <w:szCs w:val="20"/>
        </w:rPr>
      </w:pPr>
      <w:r w:rsidRPr="0023F566">
        <w:rPr>
          <w:rFonts w:cs="Arial"/>
          <w:szCs w:val="20"/>
        </w:rPr>
        <w:t xml:space="preserve">De visualisatie van de </w:t>
      </w:r>
      <w:proofErr w:type="spellStart"/>
      <w:r w:rsidRPr="0023F566">
        <w:rPr>
          <w:rFonts w:cs="Arial"/>
          <w:szCs w:val="20"/>
        </w:rPr>
        <w:t>packaging</w:t>
      </w:r>
      <w:proofErr w:type="spellEnd"/>
      <w:r w:rsidRPr="0023F566">
        <w:rPr>
          <w:rFonts w:cs="Arial"/>
          <w:szCs w:val="20"/>
        </w:rPr>
        <w:t xml:space="preserve"> bevat de onderdelen van o.a. de ophanging</w:t>
      </w:r>
      <w:r w:rsidR="47CE93D1" w:rsidRPr="0023F566">
        <w:rPr>
          <w:rFonts w:cs="Arial"/>
          <w:szCs w:val="20"/>
        </w:rPr>
        <w:t>, h</w:t>
      </w:r>
      <w:r w:rsidRPr="0023F566">
        <w:rPr>
          <w:rFonts w:cs="Arial"/>
          <w:szCs w:val="20"/>
        </w:rPr>
        <w:t>et frame</w:t>
      </w:r>
      <w:r w:rsidR="6A9436D1" w:rsidRPr="0023F566">
        <w:rPr>
          <w:rFonts w:cs="Arial"/>
          <w:szCs w:val="20"/>
        </w:rPr>
        <w:t xml:space="preserve">, </w:t>
      </w:r>
      <w:r w:rsidRPr="0023F566">
        <w:rPr>
          <w:rFonts w:cs="Arial"/>
          <w:szCs w:val="20"/>
        </w:rPr>
        <w:t xml:space="preserve">de watertank en de plek waar het gereedschap aan boord komt. Het zware gereedschap en de 1500L watertank zullen laag </w:t>
      </w:r>
      <w:r w:rsidR="1888691A" w:rsidRPr="0023F566">
        <w:rPr>
          <w:rFonts w:cs="Arial"/>
          <w:szCs w:val="20"/>
        </w:rPr>
        <w:t xml:space="preserve">in de auto </w:t>
      </w:r>
      <w:r w:rsidRPr="0023F566">
        <w:rPr>
          <w:rFonts w:cs="Arial"/>
          <w:szCs w:val="20"/>
        </w:rPr>
        <w:t>gemonteerd worden</w:t>
      </w:r>
      <w:r w:rsidR="1C2B7C63" w:rsidRPr="0023F566">
        <w:rPr>
          <w:rFonts w:cs="Arial"/>
          <w:szCs w:val="20"/>
        </w:rPr>
        <w:t>,</w:t>
      </w:r>
      <w:r w:rsidR="5A23A639" w:rsidRPr="0023F566">
        <w:rPr>
          <w:rFonts w:cs="Arial"/>
          <w:szCs w:val="20"/>
        </w:rPr>
        <w:t xml:space="preserve"> </w:t>
      </w:r>
      <w:r w:rsidRPr="0023F566">
        <w:rPr>
          <w:rFonts w:cs="Arial"/>
          <w:szCs w:val="20"/>
        </w:rPr>
        <w:t>waardoor een laag zwaartepunt behouden wordt</w:t>
      </w:r>
      <w:r w:rsidR="4FD5A82A" w:rsidRPr="0023F566">
        <w:rPr>
          <w:rFonts w:cs="Arial"/>
          <w:szCs w:val="20"/>
        </w:rPr>
        <w:t>. Dit wordt gedaan</w:t>
      </w:r>
      <w:r w:rsidRPr="0023F566">
        <w:rPr>
          <w:rFonts w:cs="Arial"/>
          <w:szCs w:val="20"/>
        </w:rPr>
        <w:t xml:space="preserve"> zodat de bochten i.c.m. 4-wielsturing in de binnenstad van Amsterdam </w:t>
      </w:r>
      <w:r w:rsidR="52CE3E9E" w:rsidRPr="0023F566">
        <w:rPr>
          <w:rFonts w:cs="Arial"/>
          <w:szCs w:val="20"/>
        </w:rPr>
        <w:t xml:space="preserve">met een zo hoog mogelijke snelheid </w:t>
      </w:r>
      <w:r w:rsidRPr="0023F566">
        <w:rPr>
          <w:rFonts w:cs="Arial"/>
          <w:szCs w:val="20"/>
        </w:rPr>
        <w:t>genomen kunnen worden</w:t>
      </w:r>
      <w:r w:rsidR="1B8462D1" w:rsidRPr="0023F566">
        <w:rPr>
          <w:rFonts w:cs="Arial"/>
          <w:szCs w:val="20"/>
        </w:rPr>
        <w:t>.</w:t>
      </w:r>
      <w:r w:rsidRPr="0023F566">
        <w:rPr>
          <w:rFonts w:cs="Arial"/>
          <w:szCs w:val="20"/>
        </w:rPr>
        <w:t xml:space="preserve"> Daarnaast zullen </w:t>
      </w:r>
      <w:r w:rsidR="5942F9C7" w:rsidRPr="0023F566">
        <w:rPr>
          <w:rFonts w:cs="Arial"/>
          <w:szCs w:val="20"/>
        </w:rPr>
        <w:t>er</w:t>
      </w:r>
      <w:r w:rsidRPr="0023F566">
        <w:rPr>
          <w:rFonts w:cs="Arial"/>
          <w:szCs w:val="20"/>
        </w:rPr>
        <w:t xml:space="preserve"> 5 brandweerlieden aan boord </w:t>
      </w:r>
      <w:r w:rsidR="55B669DE" w:rsidRPr="0023F566">
        <w:rPr>
          <w:rFonts w:cs="Arial"/>
          <w:szCs w:val="20"/>
        </w:rPr>
        <w:t>zijn,</w:t>
      </w:r>
      <w:r w:rsidRPr="0023F566">
        <w:rPr>
          <w:rFonts w:cs="Arial"/>
          <w:szCs w:val="20"/>
        </w:rPr>
        <w:t xml:space="preserve"> waarvan de bestuurder voor</w:t>
      </w:r>
      <w:r w:rsidR="1700671E" w:rsidRPr="0023F566">
        <w:rPr>
          <w:rFonts w:cs="Arial"/>
          <w:szCs w:val="20"/>
        </w:rPr>
        <w:t>in</w:t>
      </w:r>
      <w:r w:rsidRPr="0023F566">
        <w:rPr>
          <w:rFonts w:cs="Arial"/>
          <w:szCs w:val="20"/>
        </w:rPr>
        <w:t xml:space="preserve"> met de bijrijder</w:t>
      </w:r>
      <w:r w:rsidR="1D7C121F" w:rsidRPr="0023F566">
        <w:rPr>
          <w:rFonts w:cs="Arial"/>
          <w:szCs w:val="20"/>
        </w:rPr>
        <w:t>/</w:t>
      </w:r>
      <w:r w:rsidRPr="0023F566">
        <w:rPr>
          <w:rFonts w:cs="Arial"/>
          <w:szCs w:val="20"/>
        </w:rPr>
        <w:t xml:space="preserve">navigator </w:t>
      </w:r>
      <w:r w:rsidR="7597AC8B" w:rsidRPr="0023F566">
        <w:rPr>
          <w:rFonts w:cs="Arial"/>
          <w:szCs w:val="20"/>
        </w:rPr>
        <w:t>zit, en de andere drie lieden achterin zitten met volledige uitrusting.</w:t>
      </w:r>
    </w:p>
    <w:p w14:paraId="281F7194" w14:textId="2DC8EDCC" w:rsidR="006707C4" w:rsidRPr="00CF47A7" w:rsidRDefault="006A4612" w:rsidP="006707C4">
      <w:r w:rsidRPr="0023F566">
        <w:rPr>
          <w:rFonts w:cs="Arial"/>
          <w:szCs w:val="20"/>
        </w:rPr>
        <w:t>Het volgende hoofdstuk</w:t>
      </w:r>
      <w:r w:rsidR="3B3D8DBC" w:rsidRPr="0023F566">
        <w:rPr>
          <w:rFonts w:cs="Arial"/>
          <w:szCs w:val="20"/>
        </w:rPr>
        <w:t xml:space="preserve"> van ons onderbouwingsboek</w:t>
      </w:r>
      <w:r w:rsidRPr="0023F566">
        <w:rPr>
          <w:rFonts w:cs="Arial"/>
          <w:szCs w:val="20"/>
        </w:rPr>
        <w:t xml:space="preserve"> zal gaan over </w:t>
      </w:r>
      <w:r w:rsidR="00D36845" w:rsidRPr="0023F566">
        <w:rPr>
          <w:rFonts w:cs="Arial"/>
          <w:szCs w:val="20"/>
        </w:rPr>
        <w:t xml:space="preserve">het frame </w:t>
      </w:r>
      <w:r w:rsidR="43075665" w:rsidRPr="0023F566">
        <w:rPr>
          <w:rFonts w:cs="Arial"/>
          <w:szCs w:val="20"/>
        </w:rPr>
        <w:t xml:space="preserve">van de brandweerauto, </w:t>
      </w:r>
      <w:r w:rsidR="00D36845" w:rsidRPr="0023F566">
        <w:rPr>
          <w:rFonts w:cs="Arial"/>
          <w:szCs w:val="20"/>
        </w:rPr>
        <w:t>waarbij</w:t>
      </w:r>
      <w:r w:rsidR="2AF4E214" w:rsidRPr="0023F566">
        <w:rPr>
          <w:rFonts w:cs="Arial"/>
          <w:szCs w:val="20"/>
        </w:rPr>
        <w:t xml:space="preserve"> o.a.</w:t>
      </w:r>
      <w:r w:rsidR="00D36845" w:rsidRPr="0023F566">
        <w:rPr>
          <w:rFonts w:cs="Arial"/>
          <w:szCs w:val="20"/>
        </w:rPr>
        <w:t xml:space="preserve"> </w:t>
      </w:r>
      <w:r w:rsidR="00B45A06" w:rsidRPr="0023F566">
        <w:rPr>
          <w:rFonts w:cs="Arial"/>
          <w:szCs w:val="20"/>
        </w:rPr>
        <w:t xml:space="preserve">gekeken wordt naar 7 eisen die we opgesteld </w:t>
      </w:r>
      <w:r w:rsidR="00DE743D" w:rsidRPr="0023F566">
        <w:rPr>
          <w:rFonts w:cs="Arial"/>
          <w:szCs w:val="20"/>
        </w:rPr>
        <w:t xml:space="preserve">hebben voor </w:t>
      </w:r>
      <w:r w:rsidR="10F6BFDD" w:rsidRPr="0023F566">
        <w:rPr>
          <w:rFonts w:cs="Arial"/>
          <w:szCs w:val="20"/>
        </w:rPr>
        <w:t>de chassisvorm die we hebben gekozen met behulp van een keuzematrix</w:t>
      </w:r>
      <w:r w:rsidR="006707C4" w:rsidRPr="0023F566">
        <w:rPr>
          <w:rFonts w:cs="Arial"/>
          <w:szCs w:val="20"/>
        </w:rPr>
        <w:t>.</w:t>
      </w:r>
      <w:r w:rsidR="00DE743D" w:rsidRPr="0023F566">
        <w:rPr>
          <w:rFonts w:cs="Arial"/>
          <w:szCs w:val="20"/>
        </w:rPr>
        <w:t xml:space="preserve"> </w:t>
      </w:r>
    </w:p>
    <w:p w14:paraId="5F135263" w14:textId="5954FCED" w:rsidR="006707C4" w:rsidRDefault="006707C4" w:rsidP="006707C4">
      <w:pPr>
        <w:rPr>
          <w:rFonts w:cs="Arial"/>
          <w:szCs w:val="20"/>
        </w:rPr>
      </w:pPr>
    </w:p>
    <w:p w14:paraId="035AB79C" w14:textId="4EEE2007" w:rsidR="00CA72F4" w:rsidRPr="00581584" w:rsidRDefault="00CA72F4" w:rsidP="00F9645C">
      <w:pPr>
        <w:spacing w:after="0"/>
        <w:rPr>
          <w:rFonts w:cs="Arial"/>
          <w:szCs w:val="20"/>
        </w:rPr>
      </w:pPr>
      <w:r w:rsidRPr="00581584">
        <w:rPr>
          <w:rFonts w:cs="Arial"/>
          <w:szCs w:val="20"/>
        </w:rPr>
        <w:br w:type="page"/>
      </w:r>
    </w:p>
    <w:p w14:paraId="44BE5B4C" w14:textId="724CA42C" w:rsidR="00D44CCC" w:rsidRDefault="658D8097" w:rsidP="204AF2D5">
      <w:pPr>
        <w:pStyle w:val="Heading1"/>
        <w:numPr>
          <w:ilvl w:val="0"/>
          <w:numId w:val="10"/>
        </w:numPr>
        <w:spacing w:before="0" w:line="240" w:lineRule="auto"/>
        <w:rPr>
          <w:rFonts w:ascii="Arial" w:hAnsi="Arial" w:cs="Arial"/>
        </w:rPr>
      </w:pPr>
      <w:bookmarkStart w:id="12" w:name="_Toc201960778"/>
      <w:bookmarkStart w:id="13" w:name="_Hlk157163899"/>
      <w:r w:rsidRPr="204AF2D5">
        <w:rPr>
          <w:rFonts w:ascii="Arial" w:hAnsi="Arial" w:cs="Arial"/>
        </w:rPr>
        <w:lastRenderedPageBreak/>
        <w:t>Frame</w:t>
      </w:r>
      <w:bookmarkEnd w:id="12"/>
    </w:p>
    <w:p w14:paraId="3348DCB7" w14:textId="494110DB" w:rsidR="008C5E6C" w:rsidRDefault="008C5E6C" w:rsidP="00D44CCC">
      <w:pPr>
        <w:spacing w:after="0" w:line="240" w:lineRule="auto"/>
        <w:rPr>
          <w:rFonts w:cs="Arial"/>
          <w:szCs w:val="20"/>
        </w:rPr>
      </w:pPr>
    </w:p>
    <w:p w14:paraId="3FB5A152" w14:textId="0E4B736F" w:rsidR="008C5E6C" w:rsidRDefault="008C5E6C" w:rsidP="204AF2D5">
      <w:pPr>
        <w:spacing w:after="0" w:line="240" w:lineRule="auto"/>
        <w:rPr>
          <w:rFonts w:cs="Arial"/>
          <w:szCs w:val="20"/>
        </w:rPr>
      </w:pPr>
      <w:r w:rsidRPr="204AF2D5">
        <w:rPr>
          <w:rFonts w:cs="Arial"/>
          <w:szCs w:val="20"/>
        </w:rPr>
        <w:t xml:space="preserve">In dit hoofdstuk </w:t>
      </w:r>
      <w:r w:rsidR="00A941BE" w:rsidRPr="204AF2D5">
        <w:rPr>
          <w:rFonts w:cs="Arial"/>
          <w:szCs w:val="20"/>
        </w:rPr>
        <w:t xml:space="preserve">wordt </w:t>
      </w:r>
      <w:r w:rsidR="3CF3A258" w:rsidRPr="204AF2D5">
        <w:rPr>
          <w:rFonts w:cs="Arial"/>
          <w:szCs w:val="20"/>
        </w:rPr>
        <w:t>onderbouwd welk</w:t>
      </w:r>
      <w:r w:rsidR="7292C16C" w:rsidRPr="204AF2D5">
        <w:rPr>
          <w:rFonts w:cs="Arial"/>
          <w:szCs w:val="20"/>
        </w:rPr>
        <w:t>e chassisvorm</w:t>
      </w:r>
      <w:r w:rsidR="00A941BE" w:rsidRPr="204AF2D5">
        <w:rPr>
          <w:rFonts w:cs="Arial"/>
          <w:szCs w:val="20"/>
        </w:rPr>
        <w:t xml:space="preserve"> </w:t>
      </w:r>
      <w:r w:rsidR="53B5228A" w:rsidRPr="204AF2D5">
        <w:rPr>
          <w:rFonts w:cs="Arial"/>
          <w:szCs w:val="20"/>
        </w:rPr>
        <w:t>we voor</w:t>
      </w:r>
      <w:r w:rsidR="00A941BE" w:rsidRPr="204AF2D5">
        <w:rPr>
          <w:rFonts w:cs="Arial"/>
          <w:szCs w:val="20"/>
        </w:rPr>
        <w:t xml:space="preserve"> ons voertuig </w:t>
      </w:r>
      <w:r w:rsidR="7D5A4E2B" w:rsidRPr="204AF2D5">
        <w:rPr>
          <w:rFonts w:cs="Arial"/>
          <w:szCs w:val="20"/>
        </w:rPr>
        <w:t>kiezen en waarom</w:t>
      </w:r>
      <w:r w:rsidR="00421BAC" w:rsidRPr="204AF2D5">
        <w:rPr>
          <w:rFonts w:cs="Arial"/>
          <w:szCs w:val="20"/>
        </w:rPr>
        <w:t xml:space="preserve">. </w:t>
      </w:r>
      <w:r w:rsidR="004C0327" w:rsidRPr="204AF2D5">
        <w:rPr>
          <w:rFonts w:cs="Arial"/>
          <w:szCs w:val="20"/>
        </w:rPr>
        <w:t xml:space="preserve">Er wordt een omschrijving gegeven over de werking en functie van ons frame, </w:t>
      </w:r>
      <w:r w:rsidR="486CBF49" w:rsidRPr="204AF2D5">
        <w:rPr>
          <w:rFonts w:cs="Arial"/>
          <w:szCs w:val="20"/>
        </w:rPr>
        <w:t>en ook</w:t>
      </w:r>
      <w:r w:rsidR="004C0327" w:rsidRPr="204AF2D5">
        <w:rPr>
          <w:rFonts w:cs="Arial"/>
          <w:szCs w:val="20"/>
        </w:rPr>
        <w:t xml:space="preserve"> de eisen waaraan ons frame moet voldoen</w:t>
      </w:r>
      <w:r w:rsidR="27BBC998" w:rsidRPr="204AF2D5">
        <w:rPr>
          <w:rFonts w:cs="Arial"/>
          <w:szCs w:val="20"/>
        </w:rPr>
        <w:t>. O</w:t>
      </w:r>
      <w:r w:rsidR="00E0366E" w:rsidRPr="204AF2D5">
        <w:rPr>
          <w:rFonts w:cs="Arial"/>
          <w:szCs w:val="20"/>
        </w:rPr>
        <w:t>nze systeemkeuze van ons frame wordt in dit hoofdstuk onderbouwd aan de hand van een keuzematrix</w:t>
      </w:r>
      <w:r w:rsidR="005C1852" w:rsidRPr="204AF2D5">
        <w:rPr>
          <w:rFonts w:cs="Arial"/>
          <w:szCs w:val="20"/>
        </w:rPr>
        <w:t>. Ve</w:t>
      </w:r>
      <w:r w:rsidR="522390CF" w:rsidRPr="204AF2D5">
        <w:rPr>
          <w:rFonts w:cs="Arial"/>
          <w:szCs w:val="20"/>
        </w:rPr>
        <w:t>rd</w:t>
      </w:r>
      <w:r w:rsidR="005C1852" w:rsidRPr="204AF2D5">
        <w:rPr>
          <w:rFonts w:cs="Arial"/>
          <w:szCs w:val="20"/>
        </w:rPr>
        <w:t xml:space="preserve">er wordt er dan ook nog gesproken over </w:t>
      </w:r>
      <w:r w:rsidR="00ED1C78" w:rsidRPr="204AF2D5">
        <w:rPr>
          <w:rFonts w:cs="Arial"/>
          <w:szCs w:val="20"/>
        </w:rPr>
        <w:t xml:space="preserve">ons bouwproces van de </w:t>
      </w:r>
      <w:proofErr w:type="spellStart"/>
      <w:r w:rsidR="00ED1C78" w:rsidRPr="204AF2D5">
        <w:rPr>
          <w:rFonts w:cs="Arial"/>
          <w:szCs w:val="20"/>
        </w:rPr>
        <w:t>mock</w:t>
      </w:r>
      <w:proofErr w:type="spellEnd"/>
      <w:r w:rsidR="00ED1C78" w:rsidRPr="204AF2D5">
        <w:rPr>
          <w:rFonts w:cs="Arial"/>
          <w:szCs w:val="20"/>
        </w:rPr>
        <w:t>-up aan de hand van foto’s</w:t>
      </w:r>
      <w:r w:rsidR="635D9D17" w:rsidRPr="204AF2D5">
        <w:rPr>
          <w:rFonts w:cs="Arial"/>
          <w:szCs w:val="20"/>
        </w:rPr>
        <w:t>, met</w:t>
      </w:r>
      <w:r w:rsidR="00ED1C78" w:rsidRPr="204AF2D5">
        <w:rPr>
          <w:rFonts w:cs="Arial"/>
          <w:szCs w:val="20"/>
        </w:rPr>
        <w:t xml:space="preserve"> een toelichting erbij.</w:t>
      </w:r>
    </w:p>
    <w:p w14:paraId="5E319505" w14:textId="77777777" w:rsidR="00FB3D97" w:rsidRPr="00581584" w:rsidRDefault="00FB3D97" w:rsidP="00D44CCC">
      <w:pPr>
        <w:spacing w:after="0" w:line="240" w:lineRule="auto"/>
        <w:rPr>
          <w:rFonts w:cs="Arial"/>
          <w:szCs w:val="20"/>
        </w:rPr>
      </w:pPr>
    </w:p>
    <w:p w14:paraId="3D78E9D2" w14:textId="77777777" w:rsidR="00B957C2" w:rsidRPr="00581584" w:rsidRDefault="00B957C2" w:rsidP="00D44CCC">
      <w:pPr>
        <w:spacing w:after="0" w:line="240" w:lineRule="auto"/>
        <w:rPr>
          <w:rFonts w:cs="Arial"/>
          <w:szCs w:val="20"/>
        </w:rPr>
      </w:pPr>
    </w:p>
    <w:p w14:paraId="6C22EDCC" w14:textId="2B98D1AA" w:rsidR="00271014" w:rsidRPr="00581584" w:rsidRDefault="2C9F41A7" w:rsidP="004A5E52">
      <w:pPr>
        <w:pStyle w:val="Heading2"/>
        <w:numPr>
          <w:ilvl w:val="1"/>
          <w:numId w:val="10"/>
        </w:numPr>
        <w:spacing w:before="0" w:line="240" w:lineRule="auto"/>
        <w:rPr>
          <w:rFonts w:ascii="Arial" w:hAnsi="Arial" w:cs="Arial"/>
          <w:sz w:val="20"/>
          <w:szCs w:val="20"/>
        </w:rPr>
      </w:pPr>
      <w:bookmarkStart w:id="14" w:name="_Toc201960779"/>
      <w:r w:rsidRPr="3A5C13A5">
        <w:rPr>
          <w:rFonts w:ascii="Arial" w:hAnsi="Arial" w:cs="Arial"/>
          <w:sz w:val="20"/>
          <w:szCs w:val="20"/>
        </w:rPr>
        <w:t>Omschrijving</w:t>
      </w:r>
      <w:bookmarkEnd w:id="14"/>
    </w:p>
    <w:p w14:paraId="58BD0595" w14:textId="77777777" w:rsidR="00271014" w:rsidRPr="00581584" w:rsidRDefault="00271014" w:rsidP="00D44CCC">
      <w:pPr>
        <w:spacing w:after="0"/>
        <w:rPr>
          <w:rFonts w:cs="Arial"/>
          <w:szCs w:val="20"/>
        </w:rPr>
      </w:pPr>
    </w:p>
    <w:p w14:paraId="5F2970E8" w14:textId="5A07D4EA" w:rsidR="000E2889" w:rsidRPr="00581584" w:rsidRDefault="71F016F5" w:rsidP="3D836813">
      <w:pPr>
        <w:spacing w:after="0"/>
        <w:rPr>
          <w:rFonts w:cs="Arial"/>
          <w:szCs w:val="20"/>
        </w:rPr>
      </w:pPr>
      <w:r w:rsidRPr="3D836813">
        <w:rPr>
          <w:rFonts w:cs="Arial"/>
          <w:szCs w:val="20"/>
        </w:rPr>
        <w:t>De functie van het ladderchassis wat we hebben gekozen is om het gewicht van de brandweerauto te dragen, inclusief de opbouw (watertank, pompen,</w:t>
      </w:r>
      <w:r w:rsidR="75F0A455" w:rsidRPr="3D836813">
        <w:rPr>
          <w:rFonts w:cs="Arial"/>
          <w:szCs w:val="20"/>
        </w:rPr>
        <w:t xml:space="preserve"> gereedschap etc</w:t>
      </w:r>
      <w:r w:rsidR="75F0A455" w:rsidRPr="1771FD9A">
        <w:rPr>
          <w:rFonts w:cs="Arial"/>
          <w:szCs w:val="20"/>
        </w:rPr>
        <w:t>.)</w:t>
      </w:r>
      <w:r w:rsidR="49C8DD51" w:rsidRPr="1771FD9A">
        <w:rPr>
          <w:rFonts w:cs="Arial"/>
          <w:szCs w:val="20"/>
        </w:rPr>
        <w:t xml:space="preserve">, en de </w:t>
      </w:r>
      <w:proofErr w:type="spellStart"/>
      <w:r w:rsidR="49C8DD51" w:rsidRPr="1771FD9A">
        <w:rPr>
          <w:rFonts w:cs="Arial"/>
          <w:szCs w:val="20"/>
        </w:rPr>
        <w:t>afveerbare</w:t>
      </w:r>
      <w:proofErr w:type="spellEnd"/>
      <w:r w:rsidR="49C8DD51" w:rsidRPr="1771FD9A">
        <w:rPr>
          <w:rFonts w:cs="Arial"/>
          <w:szCs w:val="20"/>
        </w:rPr>
        <w:t xml:space="preserve"> massa dus ook zo groot mogelijk te houden ten opzichte van de </w:t>
      </w:r>
      <w:proofErr w:type="spellStart"/>
      <w:r w:rsidR="49C8DD51" w:rsidRPr="1771FD9A">
        <w:rPr>
          <w:rFonts w:cs="Arial"/>
          <w:szCs w:val="20"/>
        </w:rPr>
        <w:t>onafveerbare</w:t>
      </w:r>
      <w:proofErr w:type="spellEnd"/>
      <w:r w:rsidR="49C8DD51" w:rsidRPr="1771FD9A">
        <w:rPr>
          <w:rFonts w:cs="Arial"/>
          <w:szCs w:val="20"/>
        </w:rPr>
        <w:t xml:space="preserve"> </w:t>
      </w:r>
      <w:r w:rsidR="49C8DD51" w:rsidRPr="7C2211B6">
        <w:rPr>
          <w:rFonts w:cs="Arial"/>
          <w:szCs w:val="20"/>
        </w:rPr>
        <w:t xml:space="preserve">massa, wat </w:t>
      </w:r>
      <w:r w:rsidR="49C8DD51" w:rsidRPr="2D6AD551">
        <w:rPr>
          <w:rFonts w:cs="Arial"/>
          <w:szCs w:val="20"/>
        </w:rPr>
        <w:t>voordelig is voor de wegligging en gedrag in de bochten.</w:t>
      </w:r>
    </w:p>
    <w:p w14:paraId="6720EDBC" w14:textId="22D909A1" w:rsidR="000E2889" w:rsidRPr="00581584" w:rsidRDefault="000E2889" w:rsidP="3D836813">
      <w:pPr>
        <w:spacing w:after="0"/>
        <w:rPr>
          <w:rFonts w:cs="Arial"/>
          <w:szCs w:val="20"/>
        </w:rPr>
      </w:pPr>
    </w:p>
    <w:p w14:paraId="3D901AD3" w14:textId="219CE625" w:rsidR="000E2889" w:rsidRPr="00581584" w:rsidRDefault="75F0A455" w:rsidP="3D836813">
      <w:pPr>
        <w:spacing w:after="0"/>
        <w:rPr>
          <w:rFonts w:cs="Arial"/>
          <w:szCs w:val="20"/>
        </w:rPr>
      </w:pPr>
      <w:r w:rsidRPr="204AF2D5">
        <w:rPr>
          <w:rFonts w:cs="Arial"/>
          <w:szCs w:val="20"/>
        </w:rPr>
        <w:t>Een ladderchassis is opgebouwd uit twee lange en stevige balken in de lengteri</w:t>
      </w:r>
      <w:r w:rsidR="541E70AA" w:rsidRPr="204AF2D5">
        <w:rPr>
          <w:rFonts w:cs="Arial"/>
          <w:szCs w:val="20"/>
        </w:rPr>
        <w:t>chting, die met meerdere dwarsliggers aan elkaar zitten. Het is een hele robuuste chassisvorm, die veel gewicht kan dragen, wat ideaal is voor zware voertuigen zoals brandweerauto’s.</w:t>
      </w:r>
      <w:r w:rsidR="12CE0CB1" w:rsidRPr="204AF2D5">
        <w:rPr>
          <w:rFonts w:cs="Arial"/>
          <w:szCs w:val="20"/>
        </w:rPr>
        <w:t xml:space="preserve"> Een ladderchassis is een veel sterkere chassisvorm voor grote voertuigen dan bijvoorbeeld een </w:t>
      </w:r>
      <w:proofErr w:type="spellStart"/>
      <w:r w:rsidR="12CE0CB1" w:rsidRPr="204AF2D5">
        <w:rPr>
          <w:rFonts w:cs="Arial"/>
          <w:szCs w:val="20"/>
        </w:rPr>
        <w:t>spaceframe</w:t>
      </w:r>
      <w:proofErr w:type="spellEnd"/>
      <w:r w:rsidR="12CE0CB1" w:rsidRPr="204AF2D5">
        <w:rPr>
          <w:rFonts w:cs="Arial"/>
          <w:szCs w:val="20"/>
        </w:rPr>
        <w:t xml:space="preserve">. </w:t>
      </w:r>
      <w:r w:rsidR="1DD5E0EA" w:rsidRPr="204AF2D5">
        <w:rPr>
          <w:rFonts w:cs="Arial"/>
          <w:szCs w:val="20"/>
        </w:rPr>
        <w:t>Dit is ook de reden dat een ladderchassis vrijwel de enige chassisvorm die wordt gebruikt voor brandweerauto’s wereldwijd.</w:t>
      </w:r>
    </w:p>
    <w:p w14:paraId="09C8E06B" w14:textId="32F5A032" w:rsidR="000E2889" w:rsidRPr="00581584" w:rsidRDefault="000E2889" w:rsidP="3D836813">
      <w:pPr>
        <w:spacing w:after="0"/>
        <w:rPr>
          <w:rFonts w:cs="Arial"/>
          <w:szCs w:val="20"/>
        </w:rPr>
      </w:pPr>
    </w:p>
    <w:p w14:paraId="49CF46F2" w14:textId="006CAC99" w:rsidR="3D836813" w:rsidRDefault="09BAB843" w:rsidP="204AF2D5">
      <w:pPr>
        <w:spacing w:after="0"/>
        <w:rPr>
          <w:rFonts w:cs="Arial"/>
          <w:szCs w:val="20"/>
        </w:rPr>
      </w:pPr>
      <w:r w:rsidRPr="204AF2D5">
        <w:rPr>
          <w:rFonts w:cs="Arial"/>
          <w:szCs w:val="20"/>
        </w:rPr>
        <w:t>Door de laddervorm biedt het een hoge torsiestijfheid, wat goed is voor ruwe ondergronden m.b.</w:t>
      </w:r>
      <w:r w:rsidR="3D143E6B" w:rsidRPr="204AF2D5">
        <w:rPr>
          <w:rFonts w:cs="Arial"/>
          <w:szCs w:val="20"/>
        </w:rPr>
        <w:t>t</w:t>
      </w:r>
      <w:r w:rsidRPr="204AF2D5">
        <w:rPr>
          <w:rFonts w:cs="Arial"/>
          <w:szCs w:val="20"/>
        </w:rPr>
        <w:t xml:space="preserve"> drempels en stoepranden.</w:t>
      </w:r>
      <w:r w:rsidR="382C59CC" w:rsidRPr="204AF2D5">
        <w:rPr>
          <w:rFonts w:cs="Arial"/>
          <w:szCs w:val="20"/>
        </w:rPr>
        <w:t xml:space="preserve"> Alle andere onderdelen</w:t>
      </w:r>
      <w:r w:rsidR="2552390D" w:rsidRPr="204AF2D5">
        <w:rPr>
          <w:rFonts w:cs="Arial"/>
          <w:szCs w:val="20"/>
        </w:rPr>
        <w:t xml:space="preserve"> zoals het accupakket en de motor</w:t>
      </w:r>
      <w:r w:rsidR="382C59CC" w:rsidRPr="204AF2D5">
        <w:rPr>
          <w:rFonts w:cs="Arial"/>
          <w:szCs w:val="20"/>
        </w:rPr>
        <w:t xml:space="preserve"> kunnen relatief makkelijk op het chassis worden bevestigd</w:t>
      </w:r>
      <w:r w:rsidR="68FBEEF4" w:rsidRPr="204AF2D5">
        <w:rPr>
          <w:rFonts w:cs="Arial"/>
          <w:szCs w:val="20"/>
        </w:rPr>
        <w:t xml:space="preserve"> tussen de dwarsliggers, wat ruimte bespaart</w:t>
      </w:r>
      <w:r w:rsidR="382C59CC" w:rsidRPr="204AF2D5">
        <w:rPr>
          <w:rFonts w:cs="Arial"/>
          <w:szCs w:val="20"/>
        </w:rPr>
        <w:t>. Hierdoor is het ook makkelijk om de auto op te bouwen of aan te passen.</w:t>
      </w:r>
      <w:r w:rsidR="2CB310FD" w:rsidRPr="204AF2D5">
        <w:rPr>
          <w:rFonts w:cs="Arial"/>
          <w:szCs w:val="20"/>
        </w:rPr>
        <w:t xml:space="preserve"> Dit is ideaal voor een brandweerauto, waar bijvoorbeeld een watertank in moet, en veel gereedschappen.</w:t>
      </w:r>
    </w:p>
    <w:p w14:paraId="24F09D3A" w14:textId="77777777" w:rsidR="00CB11FC" w:rsidRDefault="00CB11FC" w:rsidP="00CB11FC">
      <w:pPr>
        <w:spacing w:after="0"/>
        <w:rPr>
          <w:rFonts w:cs="Arial"/>
          <w:szCs w:val="20"/>
        </w:rPr>
      </w:pPr>
    </w:p>
    <w:p w14:paraId="6421C275" w14:textId="77777777" w:rsidR="00CB11FC" w:rsidRDefault="00CB11FC" w:rsidP="00CB11FC">
      <w:pPr>
        <w:spacing w:after="0"/>
        <w:rPr>
          <w:rFonts w:cs="Arial"/>
          <w:szCs w:val="20"/>
        </w:rPr>
      </w:pPr>
    </w:p>
    <w:p w14:paraId="5359C8A4" w14:textId="77777777" w:rsidR="00CB11FC" w:rsidRDefault="00CB11FC" w:rsidP="00CB11FC">
      <w:pPr>
        <w:spacing w:after="0"/>
        <w:rPr>
          <w:rFonts w:cs="Arial"/>
          <w:szCs w:val="20"/>
        </w:rPr>
      </w:pPr>
    </w:p>
    <w:p w14:paraId="0322D516" w14:textId="77777777" w:rsidR="00CB11FC" w:rsidRDefault="00CB11FC" w:rsidP="00CB11FC">
      <w:pPr>
        <w:spacing w:after="0"/>
        <w:rPr>
          <w:rFonts w:cs="Arial"/>
          <w:szCs w:val="20"/>
        </w:rPr>
      </w:pPr>
    </w:p>
    <w:p w14:paraId="1FA96D09" w14:textId="77777777" w:rsidR="00CB11FC" w:rsidRDefault="00CB11FC" w:rsidP="00CB11FC">
      <w:pPr>
        <w:spacing w:after="0"/>
        <w:rPr>
          <w:rFonts w:cs="Arial"/>
          <w:szCs w:val="20"/>
        </w:rPr>
      </w:pPr>
    </w:p>
    <w:p w14:paraId="0E290078" w14:textId="77777777" w:rsidR="00CB11FC" w:rsidRDefault="00CB11FC" w:rsidP="00CB11FC">
      <w:pPr>
        <w:spacing w:after="0"/>
        <w:rPr>
          <w:rFonts w:cs="Arial"/>
          <w:szCs w:val="20"/>
        </w:rPr>
      </w:pPr>
    </w:p>
    <w:p w14:paraId="162C4E06" w14:textId="77777777" w:rsidR="00CB11FC" w:rsidRDefault="00CB11FC" w:rsidP="00CB11FC">
      <w:pPr>
        <w:spacing w:after="0"/>
        <w:rPr>
          <w:rFonts w:cs="Arial"/>
          <w:szCs w:val="20"/>
        </w:rPr>
      </w:pPr>
    </w:p>
    <w:p w14:paraId="5366CBEC" w14:textId="77777777" w:rsidR="00CB11FC" w:rsidRDefault="00CB11FC" w:rsidP="00CB11FC">
      <w:pPr>
        <w:spacing w:after="0"/>
        <w:rPr>
          <w:rFonts w:cs="Arial"/>
          <w:szCs w:val="20"/>
        </w:rPr>
      </w:pPr>
    </w:p>
    <w:p w14:paraId="6133CFB6" w14:textId="77777777" w:rsidR="00CB11FC" w:rsidRDefault="00CB11FC" w:rsidP="00CB11FC">
      <w:pPr>
        <w:spacing w:after="0"/>
        <w:rPr>
          <w:rFonts w:cs="Arial"/>
          <w:szCs w:val="20"/>
        </w:rPr>
      </w:pPr>
    </w:p>
    <w:p w14:paraId="56363E98" w14:textId="77777777" w:rsidR="00CB11FC" w:rsidRDefault="00CB11FC" w:rsidP="00CB11FC">
      <w:pPr>
        <w:spacing w:after="0"/>
        <w:rPr>
          <w:rFonts w:cs="Arial"/>
          <w:szCs w:val="20"/>
        </w:rPr>
      </w:pPr>
    </w:p>
    <w:p w14:paraId="19B2C4FF" w14:textId="77777777" w:rsidR="00CB11FC" w:rsidRDefault="00CB11FC" w:rsidP="00CB11FC">
      <w:pPr>
        <w:spacing w:after="0"/>
        <w:rPr>
          <w:rFonts w:cs="Arial"/>
          <w:szCs w:val="20"/>
        </w:rPr>
      </w:pPr>
    </w:p>
    <w:p w14:paraId="03F970A3" w14:textId="77777777" w:rsidR="00CB11FC" w:rsidRDefault="00CB11FC" w:rsidP="00CB11FC">
      <w:pPr>
        <w:spacing w:after="0"/>
        <w:rPr>
          <w:rFonts w:cs="Arial"/>
          <w:szCs w:val="20"/>
        </w:rPr>
      </w:pPr>
    </w:p>
    <w:p w14:paraId="75BEA921" w14:textId="77777777" w:rsidR="00CB11FC" w:rsidRDefault="00CB11FC" w:rsidP="00CB11FC">
      <w:pPr>
        <w:spacing w:after="0"/>
        <w:rPr>
          <w:rFonts w:cs="Arial"/>
          <w:szCs w:val="20"/>
        </w:rPr>
      </w:pPr>
    </w:p>
    <w:p w14:paraId="02E05CD8" w14:textId="77777777" w:rsidR="00CB11FC" w:rsidRDefault="00CB11FC" w:rsidP="00CB11FC">
      <w:pPr>
        <w:spacing w:after="0"/>
        <w:rPr>
          <w:rFonts w:cs="Arial"/>
          <w:szCs w:val="20"/>
        </w:rPr>
      </w:pPr>
    </w:p>
    <w:p w14:paraId="03D4F58D" w14:textId="77777777" w:rsidR="00CB11FC" w:rsidRDefault="00CB11FC" w:rsidP="00CB11FC">
      <w:pPr>
        <w:spacing w:after="0"/>
        <w:rPr>
          <w:rFonts w:cs="Arial"/>
          <w:szCs w:val="20"/>
        </w:rPr>
      </w:pPr>
    </w:p>
    <w:p w14:paraId="41A2DC06" w14:textId="77777777" w:rsidR="00CB11FC" w:rsidRDefault="00CB11FC" w:rsidP="00CB11FC">
      <w:pPr>
        <w:spacing w:after="0"/>
        <w:rPr>
          <w:rFonts w:cs="Arial"/>
          <w:szCs w:val="20"/>
        </w:rPr>
      </w:pPr>
    </w:p>
    <w:p w14:paraId="267E08F4" w14:textId="77777777" w:rsidR="00CB11FC" w:rsidRDefault="00CB11FC" w:rsidP="00CB11FC">
      <w:pPr>
        <w:spacing w:after="0"/>
        <w:rPr>
          <w:rFonts w:cs="Arial"/>
          <w:szCs w:val="20"/>
        </w:rPr>
      </w:pPr>
    </w:p>
    <w:p w14:paraId="1D5318A9" w14:textId="77777777" w:rsidR="00CB11FC" w:rsidRDefault="00CB11FC" w:rsidP="00CB11FC">
      <w:pPr>
        <w:spacing w:after="0"/>
        <w:rPr>
          <w:rFonts w:cs="Arial"/>
          <w:szCs w:val="20"/>
        </w:rPr>
      </w:pPr>
    </w:p>
    <w:p w14:paraId="2A5F1119" w14:textId="77777777" w:rsidR="00CB11FC" w:rsidRDefault="00CB11FC" w:rsidP="00CB11FC">
      <w:pPr>
        <w:spacing w:after="0"/>
        <w:rPr>
          <w:rFonts w:cs="Arial"/>
          <w:szCs w:val="20"/>
        </w:rPr>
      </w:pPr>
    </w:p>
    <w:p w14:paraId="1DEF91D8" w14:textId="77777777" w:rsidR="00CB11FC" w:rsidRDefault="00CB11FC" w:rsidP="00CB11FC">
      <w:pPr>
        <w:spacing w:after="0"/>
        <w:rPr>
          <w:rFonts w:cs="Arial"/>
          <w:szCs w:val="20"/>
        </w:rPr>
      </w:pPr>
    </w:p>
    <w:p w14:paraId="719C9101" w14:textId="77777777" w:rsidR="00CB11FC" w:rsidRDefault="00CB11FC" w:rsidP="00CB11FC">
      <w:pPr>
        <w:spacing w:after="0"/>
        <w:rPr>
          <w:rFonts w:cs="Arial"/>
          <w:szCs w:val="20"/>
        </w:rPr>
      </w:pPr>
    </w:p>
    <w:p w14:paraId="152586E7" w14:textId="77777777" w:rsidR="00CB11FC" w:rsidRDefault="00CB11FC" w:rsidP="00CB11FC">
      <w:pPr>
        <w:spacing w:after="0"/>
        <w:rPr>
          <w:rFonts w:cs="Arial"/>
          <w:szCs w:val="20"/>
        </w:rPr>
      </w:pPr>
    </w:p>
    <w:p w14:paraId="617804FB" w14:textId="77777777" w:rsidR="00CB11FC" w:rsidRDefault="00CB11FC" w:rsidP="00CB11FC">
      <w:pPr>
        <w:spacing w:after="0"/>
        <w:rPr>
          <w:rFonts w:cs="Arial"/>
          <w:szCs w:val="20"/>
        </w:rPr>
      </w:pPr>
    </w:p>
    <w:p w14:paraId="0BC58D5F" w14:textId="77777777" w:rsidR="00CB11FC" w:rsidRDefault="00CB11FC" w:rsidP="00CB11FC">
      <w:pPr>
        <w:spacing w:after="0"/>
        <w:rPr>
          <w:rFonts w:cs="Arial"/>
          <w:szCs w:val="20"/>
        </w:rPr>
      </w:pPr>
    </w:p>
    <w:p w14:paraId="5F6C238E" w14:textId="77777777" w:rsidR="00CB11FC" w:rsidRDefault="00CB11FC" w:rsidP="00CB11FC">
      <w:pPr>
        <w:spacing w:after="0"/>
        <w:rPr>
          <w:rFonts w:cs="Arial"/>
          <w:szCs w:val="20"/>
        </w:rPr>
      </w:pPr>
    </w:p>
    <w:p w14:paraId="2B58084B" w14:textId="77777777" w:rsidR="00CB11FC" w:rsidRDefault="00CB11FC" w:rsidP="00CB11FC">
      <w:pPr>
        <w:spacing w:after="0"/>
        <w:rPr>
          <w:rFonts w:cs="Arial"/>
          <w:szCs w:val="20"/>
        </w:rPr>
      </w:pPr>
    </w:p>
    <w:p w14:paraId="6B02B357" w14:textId="77777777" w:rsidR="00CB11FC" w:rsidRDefault="00CB11FC" w:rsidP="00CB11FC">
      <w:pPr>
        <w:spacing w:after="0"/>
        <w:rPr>
          <w:rFonts w:cs="Arial"/>
          <w:szCs w:val="20"/>
        </w:rPr>
      </w:pPr>
    </w:p>
    <w:p w14:paraId="559813DF" w14:textId="77777777" w:rsidR="00CB11FC" w:rsidRDefault="00CB11FC" w:rsidP="00CB11FC">
      <w:pPr>
        <w:spacing w:after="0"/>
        <w:rPr>
          <w:rFonts w:cs="Arial"/>
          <w:szCs w:val="20"/>
        </w:rPr>
      </w:pPr>
    </w:p>
    <w:p w14:paraId="62AEE033" w14:textId="71B04ED1" w:rsidR="00B957C2" w:rsidRPr="00581584" w:rsidRDefault="2C9F41A7" w:rsidP="004A5E52">
      <w:pPr>
        <w:pStyle w:val="Heading2"/>
        <w:numPr>
          <w:ilvl w:val="1"/>
          <w:numId w:val="10"/>
        </w:numPr>
        <w:spacing w:before="0" w:line="240" w:lineRule="auto"/>
        <w:rPr>
          <w:rFonts w:ascii="Arial" w:hAnsi="Arial" w:cs="Arial"/>
          <w:sz w:val="20"/>
          <w:szCs w:val="20"/>
        </w:rPr>
      </w:pPr>
      <w:bookmarkStart w:id="15" w:name="_Toc201960780"/>
      <w:r w:rsidRPr="3A5C13A5">
        <w:rPr>
          <w:rFonts w:ascii="Arial" w:hAnsi="Arial" w:cs="Arial"/>
          <w:sz w:val="20"/>
          <w:szCs w:val="20"/>
        </w:rPr>
        <w:lastRenderedPageBreak/>
        <w:t>Eisen</w:t>
      </w:r>
      <w:bookmarkEnd w:id="15"/>
    </w:p>
    <w:p w14:paraId="37C2D896" w14:textId="77777777" w:rsidR="00B10B20" w:rsidRDefault="00B10B20" w:rsidP="3D836813">
      <w:pPr>
        <w:spacing w:after="0" w:line="240" w:lineRule="auto"/>
        <w:rPr>
          <w:rFonts w:cs="Arial"/>
          <w:szCs w:val="20"/>
        </w:rPr>
      </w:pPr>
    </w:p>
    <w:p w14:paraId="05D5983E" w14:textId="392AD427" w:rsidR="00B10B20" w:rsidRDefault="00B10B20" w:rsidP="3D836813">
      <w:pPr>
        <w:spacing w:after="0" w:line="240" w:lineRule="auto"/>
        <w:rPr>
          <w:rFonts w:cs="Arial"/>
          <w:szCs w:val="20"/>
        </w:rPr>
      </w:pPr>
      <w:r>
        <w:rPr>
          <w:rFonts w:cs="Arial"/>
          <w:szCs w:val="20"/>
        </w:rPr>
        <w:t>Er zijn hier 7 eisen opgesteld die relevant zijn voor het ladderchassis</w:t>
      </w:r>
      <w:r w:rsidR="00414C8B">
        <w:rPr>
          <w:rFonts w:cs="Arial"/>
          <w:szCs w:val="20"/>
        </w:rPr>
        <w:t xml:space="preserve">, </w:t>
      </w:r>
      <w:r w:rsidR="00652427">
        <w:rPr>
          <w:rFonts w:cs="Arial"/>
          <w:szCs w:val="20"/>
        </w:rPr>
        <w:t>dat gekozen zijn voor de brandweerauto en worden uitgewerkt in dit hoofdstuk. G</w:t>
      </w:r>
      <w:r w:rsidR="00414C8B">
        <w:rPr>
          <w:rFonts w:cs="Arial"/>
          <w:szCs w:val="20"/>
        </w:rPr>
        <w:t>ebruik makend van de</w:t>
      </w:r>
      <w:r w:rsidR="00654E39">
        <w:rPr>
          <w:rFonts w:cs="Arial"/>
          <w:szCs w:val="20"/>
        </w:rPr>
        <w:t xml:space="preserve"> </w:t>
      </w:r>
      <w:r w:rsidR="00735407">
        <w:rPr>
          <w:rFonts w:cs="Arial"/>
          <w:szCs w:val="20"/>
        </w:rPr>
        <w:t xml:space="preserve">methode </w:t>
      </w:r>
      <w:r w:rsidR="001F1B00">
        <w:rPr>
          <w:rFonts w:cs="Arial"/>
          <w:szCs w:val="20"/>
        </w:rPr>
        <w:t>vanuit</w:t>
      </w:r>
      <w:r w:rsidR="00A51D28">
        <w:rPr>
          <w:rFonts w:cs="Arial"/>
          <w:szCs w:val="20"/>
        </w:rPr>
        <w:t xml:space="preserve"> de </w:t>
      </w:r>
      <w:proofErr w:type="gramStart"/>
      <w:r w:rsidR="00A51D28">
        <w:rPr>
          <w:rFonts w:cs="Arial"/>
          <w:szCs w:val="20"/>
        </w:rPr>
        <w:t>VLC lessen</w:t>
      </w:r>
      <w:proofErr w:type="gramEnd"/>
      <w:r w:rsidR="00460E4D">
        <w:rPr>
          <w:rFonts w:cs="Arial"/>
          <w:szCs w:val="20"/>
        </w:rPr>
        <w:t xml:space="preserve">. </w:t>
      </w:r>
    </w:p>
    <w:p w14:paraId="6B8950AE" w14:textId="4FBDA6EB" w:rsidR="204AF2D5" w:rsidRDefault="204AF2D5" w:rsidP="204AF2D5">
      <w:pPr>
        <w:spacing w:after="0" w:line="240" w:lineRule="auto"/>
        <w:rPr>
          <w:rFonts w:cs="Arial"/>
          <w:szCs w:val="20"/>
        </w:rPr>
      </w:pPr>
    </w:p>
    <w:p w14:paraId="4AF5A35B" w14:textId="52CF2EA1" w:rsidR="282AC4D7" w:rsidRDefault="282AC4D7" w:rsidP="204AF2D5">
      <w:pPr>
        <w:spacing w:after="0" w:line="240" w:lineRule="auto"/>
      </w:pPr>
      <w:r>
        <w:rPr>
          <w:noProof/>
        </w:rPr>
        <w:drawing>
          <wp:inline distT="0" distB="0" distL="0" distR="0" wp14:anchorId="07961520" wp14:editId="75B9E0D0">
            <wp:extent cx="5857876" cy="5402800"/>
            <wp:effectExtent l="0" t="0" r="0" b="0"/>
            <wp:docPr id="1296443750" name="Picture 129644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857876" cy="5402800"/>
                    </a:xfrm>
                    <a:prstGeom prst="rect">
                      <a:avLst/>
                    </a:prstGeom>
                  </pic:spPr>
                </pic:pic>
              </a:graphicData>
            </a:graphic>
          </wp:inline>
        </w:drawing>
      </w:r>
    </w:p>
    <w:p w14:paraId="3FA4F933" w14:textId="77777777" w:rsidR="00B957C2" w:rsidRPr="00581584" w:rsidRDefault="00B957C2" w:rsidP="00D44CCC">
      <w:pPr>
        <w:autoSpaceDE w:val="0"/>
        <w:autoSpaceDN w:val="0"/>
        <w:adjustRightInd w:val="0"/>
        <w:spacing w:after="0" w:line="240" w:lineRule="auto"/>
        <w:rPr>
          <w:rFonts w:cs="Arial"/>
          <w:szCs w:val="20"/>
        </w:rPr>
      </w:pPr>
    </w:p>
    <w:p w14:paraId="55E0D670" w14:textId="5BBB9901" w:rsidR="0066200B" w:rsidRPr="009C1F6A" w:rsidRDefault="1322B3E7" w:rsidP="204AF2D5">
      <w:pPr>
        <w:spacing w:after="0" w:line="240" w:lineRule="auto"/>
      </w:pPr>
      <w:r>
        <w:br w:type="page"/>
      </w:r>
      <w:bookmarkStart w:id="16" w:name="_Toc355016154"/>
    </w:p>
    <w:p w14:paraId="2D8F7D00" w14:textId="77777777" w:rsidR="0066200B" w:rsidRPr="00581584" w:rsidRDefault="34EFBCD4" w:rsidP="004A5E52">
      <w:pPr>
        <w:pStyle w:val="Heading2"/>
        <w:numPr>
          <w:ilvl w:val="1"/>
          <w:numId w:val="10"/>
        </w:numPr>
        <w:spacing w:before="0" w:line="240" w:lineRule="auto"/>
        <w:rPr>
          <w:rFonts w:ascii="Arial" w:hAnsi="Arial" w:cs="Arial"/>
          <w:sz w:val="20"/>
          <w:szCs w:val="20"/>
        </w:rPr>
      </w:pPr>
      <w:bookmarkStart w:id="17" w:name="_Toc201960781"/>
      <w:r w:rsidRPr="3A5C13A5">
        <w:rPr>
          <w:rFonts w:ascii="Arial" w:hAnsi="Arial" w:cs="Arial"/>
          <w:sz w:val="20"/>
          <w:szCs w:val="20"/>
        </w:rPr>
        <w:lastRenderedPageBreak/>
        <w:t>Verantwoording systeemkeuze</w:t>
      </w:r>
      <w:bookmarkEnd w:id="17"/>
    </w:p>
    <w:p w14:paraId="30483EDB" w14:textId="77777777" w:rsidR="00FB3D97" w:rsidRDefault="00FB3D97" w:rsidP="3D836813">
      <w:pPr>
        <w:spacing w:after="0" w:line="240" w:lineRule="auto"/>
        <w:rPr>
          <w:rFonts w:cs="Arial"/>
          <w:szCs w:val="20"/>
        </w:rPr>
      </w:pPr>
    </w:p>
    <w:p w14:paraId="465DB37F" w14:textId="511A5148" w:rsidR="0066200B" w:rsidRPr="00581584" w:rsidRDefault="340C43E8" w:rsidP="3D836813">
      <w:pPr>
        <w:spacing w:after="0" w:line="240" w:lineRule="auto"/>
        <w:rPr>
          <w:rFonts w:cs="Arial"/>
          <w:szCs w:val="20"/>
        </w:rPr>
      </w:pPr>
      <w:r w:rsidRPr="204AF2D5">
        <w:rPr>
          <w:rFonts w:cs="Arial"/>
          <w:szCs w:val="20"/>
        </w:rPr>
        <w:t xml:space="preserve">Bij het ontwerpen en samenstellen van onze brandweerauto is de keuze voor het juiste chassis van groot belang. We hebben gekozen voor een ladderchassis, en deze keuze is bewust gemaakt op basis van de volgende overwegingen: </w:t>
      </w:r>
    </w:p>
    <w:p w14:paraId="754D3063" w14:textId="65174AF2" w:rsidR="0066200B" w:rsidRPr="00581584" w:rsidRDefault="0066200B" w:rsidP="3D836813">
      <w:pPr>
        <w:spacing w:after="0" w:line="240" w:lineRule="auto"/>
        <w:rPr>
          <w:rFonts w:cs="Arial"/>
          <w:szCs w:val="20"/>
        </w:rPr>
      </w:pPr>
    </w:p>
    <w:p w14:paraId="3F81FF19" w14:textId="45A77824" w:rsidR="0066200B" w:rsidRPr="00581584" w:rsidRDefault="340C43E8" w:rsidP="3D836813">
      <w:pPr>
        <w:spacing w:after="0" w:line="240" w:lineRule="auto"/>
        <w:rPr>
          <w:rFonts w:cs="Arial"/>
          <w:szCs w:val="20"/>
        </w:rPr>
      </w:pPr>
      <w:r w:rsidRPr="3D836813">
        <w:rPr>
          <w:rFonts w:cs="Arial"/>
          <w:szCs w:val="20"/>
        </w:rPr>
        <w:t xml:space="preserve">Ten eerste biedt een ladderchassis een hele goede structurele sterkte. Ook al proberen we de auto zo licht mogelijk te maken, gaat onze auto nog steeds zwaar beladen zijn met uitrusting, water, gereedschappen en bemanning. Een ladderchassis is vanwege de robuuste constructie zeer geschikt om de grote belastingen te dragen, zonder dat dit ten koste gaat van de stabiliteit of veiligheid. </w:t>
      </w:r>
      <w:r w:rsidR="1484B911" w:rsidRPr="38841526">
        <w:rPr>
          <w:rFonts w:cs="Arial"/>
          <w:szCs w:val="20"/>
        </w:rPr>
        <w:t xml:space="preserve">Een brandweerauto heeft veel uitrusting nodig en dit kan beter worden </w:t>
      </w:r>
      <w:r w:rsidR="1484B911" w:rsidRPr="4E853513">
        <w:rPr>
          <w:rFonts w:cs="Arial"/>
          <w:szCs w:val="20"/>
        </w:rPr>
        <w:t xml:space="preserve">gemonteerd </w:t>
      </w:r>
      <w:r w:rsidR="1484B911" w:rsidRPr="02A4236B">
        <w:rPr>
          <w:rFonts w:cs="Arial"/>
          <w:szCs w:val="20"/>
        </w:rPr>
        <w:t xml:space="preserve">op een ladderchassis dan op de </w:t>
      </w:r>
      <w:r w:rsidR="1484B911" w:rsidRPr="2B45446C">
        <w:rPr>
          <w:rFonts w:cs="Arial"/>
          <w:szCs w:val="20"/>
        </w:rPr>
        <w:t xml:space="preserve">andere chassisvormen uit </w:t>
      </w:r>
      <w:r w:rsidR="1484B911" w:rsidRPr="0B48DA9D">
        <w:rPr>
          <w:rFonts w:cs="Arial"/>
          <w:szCs w:val="20"/>
        </w:rPr>
        <w:t>de keuzematrix.</w:t>
      </w:r>
    </w:p>
    <w:p w14:paraId="57ACDB7B" w14:textId="5D185859" w:rsidR="0066200B" w:rsidRPr="00581584" w:rsidRDefault="0066200B" w:rsidP="3D836813">
      <w:pPr>
        <w:spacing w:after="0" w:line="240" w:lineRule="auto"/>
        <w:rPr>
          <w:rFonts w:cs="Arial"/>
          <w:szCs w:val="20"/>
        </w:rPr>
      </w:pPr>
    </w:p>
    <w:p w14:paraId="249EE091" w14:textId="224E39C8" w:rsidR="0066200B" w:rsidRPr="00581584" w:rsidRDefault="340C43E8" w:rsidP="3D836813">
      <w:pPr>
        <w:spacing w:after="0" w:line="240" w:lineRule="auto"/>
      </w:pPr>
      <w:r w:rsidRPr="3D836813">
        <w:rPr>
          <w:rFonts w:cs="Arial"/>
          <w:szCs w:val="20"/>
        </w:rPr>
        <w:t xml:space="preserve">Daarnaast is een ladderchassis veelzijdig, wat betekent dat verschillende typen opbouwen eenvoudig gemonteerd kunnen worden op het chassis. Dit is van belang bij brandweerwagens, omdat elk voertuig wordt aangepast aan de specifieke taken en eisen van het brandweerkorps. Om onze auto te laten voldoen aan de eisen van de binnenstad van Amsterdam moeten er dus specifieke aanpassingen worden gedaan, wat makkelijker gaat met een ladderchassis. </w:t>
      </w:r>
    </w:p>
    <w:p w14:paraId="63423BF5" w14:textId="2D4B2FF0" w:rsidR="0066200B" w:rsidRPr="00581584" w:rsidRDefault="0066200B" w:rsidP="3D836813">
      <w:pPr>
        <w:spacing w:after="0" w:line="240" w:lineRule="auto"/>
        <w:rPr>
          <w:rFonts w:cs="Arial"/>
          <w:szCs w:val="20"/>
        </w:rPr>
      </w:pPr>
    </w:p>
    <w:p w14:paraId="0124E5F6" w14:textId="48A28192" w:rsidR="0066200B" w:rsidRPr="00581584" w:rsidRDefault="340C43E8" w:rsidP="3D836813">
      <w:pPr>
        <w:spacing w:after="0" w:line="240" w:lineRule="auto"/>
        <w:rPr>
          <w:rFonts w:cs="Arial"/>
          <w:szCs w:val="20"/>
        </w:rPr>
      </w:pPr>
      <w:r w:rsidRPr="3D836813">
        <w:rPr>
          <w:rFonts w:cs="Arial"/>
          <w:szCs w:val="20"/>
        </w:rPr>
        <w:t>Ook speelt onderhoud en duurzaamheid een belangrijke rol. Ladderchassis zijn relatief eenvoudig en goedkoop te repareren. Bij eventuele schade kan vaak een los onderdeel worden vervangen zonder het volledige chassis te hoeven vernieuwen. Dit zorgt voor lagere onderhoudskosten voor de brandweer en een langere levensduur van het voertuig.</w:t>
      </w:r>
    </w:p>
    <w:p w14:paraId="1DF1ED06" w14:textId="1F0EDCDE" w:rsidR="0066200B" w:rsidRPr="00581584" w:rsidRDefault="0066200B" w:rsidP="3D836813">
      <w:pPr>
        <w:spacing w:after="0" w:line="240" w:lineRule="auto"/>
        <w:rPr>
          <w:rFonts w:cs="Arial"/>
          <w:szCs w:val="20"/>
        </w:rPr>
      </w:pPr>
    </w:p>
    <w:p w14:paraId="5BF4FC76" w14:textId="24064CBB" w:rsidR="0066200B" w:rsidRPr="00581584" w:rsidRDefault="340C43E8" w:rsidP="3D836813">
      <w:pPr>
        <w:spacing w:after="0" w:line="240" w:lineRule="auto"/>
      </w:pPr>
      <w:r w:rsidRPr="3D836813">
        <w:rPr>
          <w:rFonts w:cs="Arial"/>
          <w:szCs w:val="20"/>
        </w:rPr>
        <w:t xml:space="preserve">Tot slot zorgt het ontwerp van het ladderchassis voor een laag zwaartepunt, wat bijdraagt aan de rijstabiliteit en veiligheid, vooral bij hoge snelheden of het rijden in noodsituaties.  </w:t>
      </w:r>
    </w:p>
    <w:p w14:paraId="68FA4B74" w14:textId="6F768099" w:rsidR="0066200B" w:rsidRPr="00581584" w:rsidRDefault="0066200B" w:rsidP="3D836813">
      <w:pPr>
        <w:spacing w:after="0" w:line="240" w:lineRule="auto"/>
        <w:rPr>
          <w:rFonts w:cs="Arial"/>
          <w:szCs w:val="20"/>
        </w:rPr>
      </w:pPr>
    </w:p>
    <w:p w14:paraId="74BB3B91" w14:textId="6AFA134D" w:rsidR="0066200B" w:rsidRDefault="340C43E8" w:rsidP="00D44CCC">
      <w:pPr>
        <w:spacing w:after="0" w:line="240" w:lineRule="auto"/>
        <w:rPr>
          <w:rFonts w:cs="Arial"/>
          <w:szCs w:val="20"/>
        </w:rPr>
      </w:pPr>
      <w:r w:rsidRPr="3D836813">
        <w:rPr>
          <w:rFonts w:cs="Arial"/>
          <w:szCs w:val="20"/>
        </w:rPr>
        <w:t>Dit allemaal maakt het ladderchassis uitermate geschikt voor voertuigen die onder hoge druk en wisselende omstandigheden moeten presteren, en dit is waarom we hebben gekozen voor een ladderchassis.</w:t>
      </w:r>
    </w:p>
    <w:p w14:paraId="43855CDD" w14:textId="77777777" w:rsidR="00FB3D97" w:rsidRPr="00581584" w:rsidRDefault="00FB3D97" w:rsidP="00D44CCC">
      <w:pPr>
        <w:spacing w:after="0" w:line="240" w:lineRule="auto"/>
      </w:pPr>
    </w:p>
    <w:p w14:paraId="555AFE00" w14:textId="7F482B88" w:rsidR="0066200B" w:rsidRPr="00581584" w:rsidRDefault="0066200B" w:rsidP="000E180A">
      <w:pPr>
        <w:spacing w:after="0" w:line="240" w:lineRule="auto"/>
        <w:rPr>
          <w:rFonts w:cs="Arial"/>
          <w:szCs w:val="20"/>
        </w:rPr>
      </w:pPr>
    </w:p>
    <w:p w14:paraId="1ECF3053" w14:textId="77777777" w:rsidR="0066200B" w:rsidRPr="00581584" w:rsidRDefault="34EFBCD4" w:rsidP="004A5E52">
      <w:pPr>
        <w:pStyle w:val="Heading2"/>
        <w:numPr>
          <w:ilvl w:val="1"/>
          <w:numId w:val="10"/>
        </w:numPr>
        <w:spacing w:before="0" w:line="240" w:lineRule="auto"/>
        <w:rPr>
          <w:rFonts w:ascii="Arial" w:hAnsi="Arial" w:cs="Arial"/>
          <w:sz w:val="20"/>
          <w:szCs w:val="20"/>
        </w:rPr>
      </w:pPr>
      <w:bookmarkStart w:id="18" w:name="_Toc201960782"/>
      <w:r w:rsidRPr="3A5C13A5">
        <w:rPr>
          <w:rFonts w:ascii="Arial" w:hAnsi="Arial" w:cs="Arial"/>
          <w:sz w:val="20"/>
          <w:szCs w:val="20"/>
        </w:rPr>
        <w:t>Materiaalkeuze en constructie</w:t>
      </w:r>
      <w:bookmarkEnd w:id="18"/>
    </w:p>
    <w:p w14:paraId="0D7DB054" w14:textId="77777777" w:rsidR="0066200B" w:rsidRPr="00581584" w:rsidRDefault="0066200B" w:rsidP="000E180A">
      <w:pPr>
        <w:spacing w:after="0" w:line="240" w:lineRule="auto"/>
        <w:rPr>
          <w:rFonts w:cs="Arial"/>
          <w:szCs w:val="20"/>
        </w:rPr>
      </w:pPr>
    </w:p>
    <w:p w14:paraId="6FFED8D5" w14:textId="0B84B85B" w:rsidR="006707C4" w:rsidRDefault="006707C4" w:rsidP="3D836813">
      <w:pPr>
        <w:pStyle w:val="ListParagraph"/>
        <w:spacing w:after="0" w:line="240" w:lineRule="auto"/>
        <w:ind w:left="0"/>
        <w:rPr>
          <w:rFonts w:cs="Arial"/>
          <w:szCs w:val="20"/>
        </w:rPr>
      </w:pPr>
    </w:p>
    <w:p w14:paraId="2DD894FB" w14:textId="265D39D9" w:rsidR="3D836813" w:rsidRDefault="00A72DF5" w:rsidP="3D836813">
      <w:pPr>
        <w:pStyle w:val="ListParagraph"/>
        <w:spacing w:after="0" w:line="240" w:lineRule="auto"/>
        <w:ind w:left="0"/>
        <w:rPr>
          <w:rFonts w:cs="Arial"/>
          <w:szCs w:val="20"/>
        </w:rPr>
      </w:pPr>
      <w:r w:rsidRPr="00A72DF5">
        <w:rPr>
          <w:rFonts w:cs="Arial"/>
          <w:noProof/>
          <w:szCs w:val="20"/>
        </w:rPr>
        <w:drawing>
          <wp:inline distT="0" distB="0" distL="0" distR="0" wp14:anchorId="28EC2B23" wp14:editId="073FA341">
            <wp:extent cx="4817009" cy="3714750"/>
            <wp:effectExtent l="0" t="0" r="3175" b="0"/>
            <wp:docPr id="171501350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13509" name=""/>
                    <pic:cNvPicPr/>
                  </pic:nvPicPr>
                  <pic:blipFill>
                    <a:blip r:embed="rId30"/>
                    <a:stretch>
                      <a:fillRect/>
                    </a:stretch>
                  </pic:blipFill>
                  <pic:spPr>
                    <a:xfrm>
                      <a:off x="0" y="0"/>
                      <a:ext cx="4819166" cy="3716414"/>
                    </a:xfrm>
                    <a:prstGeom prst="rect">
                      <a:avLst/>
                    </a:prstGeom>
                  </pic:spPr>
                </pic:pic>
              </a:graphicData>
            </a:graphic>
          </wp:inline>
        </w:drawing>
      </w:r>
    </w:p>
    <w:p w14:paraId="1C73F63A" w14:textId="22A60CBE" w:rsidR="0066200B" w:rsidRPr="00581584" w:rsidRDefault="34EFBCD4" w:rsidP="004A5E52">
      <w:pPr>
        <w:pStyle w:val="Heading2"/>
        <w:numPr>
          <w:ilvl w:val="1"/>
          <w:numId w:val="10"/>
        </w:numPr>
        <w:spacing w:before="0" w:line="240" w:lineRule="auto"/>
        <w:rPr>
          <w:rFonts w:ascii="Arial" w:hAnsi="Arial" w:cs="Arial"/>
          <w:sz w:val="20"/>
          <w:szCs w:val="20"/>
        </w:rPr>
      </w:pPr>
      <w:bookmarkStart w:id="19" w:name="_Toc201960783"/>
      <w:r w:rsidRPr="204AF2D5">
        <w:rPr>
          <w:rFonts w:ascii="Arial" w:hAnsi="Arial" w:cs="Arial"/>
          <w:sz w:val="20"/>
          <w:szCs w:val="20"/>
        </w:rPr>
        <w:lastRenderedPageBreak/>
        <w:t>Mock</w:t>
      </w:r>
      <w:r w:rsidR="00E17AF3" w:rsidRPr="204AF2D5">
        <w:rPr>
          <w:rFonts w:ascii="Arial" w:hAnsi="Arial" w:cs="Arial"/>
          <w:sz w:val="20"/>
          <w:szCs w:val="20"/>
        </w:rPr>
        <w:t>-</w:t>
      </w:r>
      <w:r w:rsidRPr="204AF2D5">
        <w:rPr>
          <w:rFonts w:ascii="Arial" w:hAnsi="Arial" w:cs="Arial"/>
          <w:sz w:val="20"/>
          <w:szCs w:val="20"/>
        </w:rPr>
        <w:t>up</w:t>
      </w:r>
      <w:bookmarkEnd w:id="19"/>
    </w:p>
    <w:p w14:paraId="4F1EECFA" w14:textId="009D42EE" w:rsidR="00634E1D" w:rsidRPr="00634E1D" w:rsidRDefault="00634E1D" w:rsidP="00634E1D"/>
    <w:p w14:paraId="48DDD313" w14:textId="0D95F6EB" w:rsidR="0066200B" w:rsidRDefault="00E318B2" w:rsidP="204AF2D5">
      <w:pPr>
        <w:rPr>
          <w:rFonts w:eastAsia="Arial" w:cs="Arial"/>
          <w:szCs w:val="20"/>
        </w:rPr>
      </w:pPr>
      <w:r>
        <w:rPr>
          <w:rFonts w:eastAsia="Arial" w:cs="Arial"/>
          <w:szCs w:val="20"/>
        </w:rPr>
        <w:t xml:space="preserve">Voor de bouw van het frame hebben we gekozen om </w:t>
      </w:r>
      <w:r w:rsidR="007A52E0">
        <w:rPr>
          <w:rFonts w:eastAsia="Arial" w:cs="Arial"/>
          <w:szCs w:val="20"/>
        </w:rPr>
        <w:t>hout als materiaal te gebruiken</w:t>
      </w:r>
      <w:r w:rsidR="008E4683">
        <w:rPr>
          <w:rFonts w:eastAsia="Arial" w:cs="Arial"/>
          <w:szCs w:val="20"/>
        </w:rPr>
        <w:t>. W</w:t>
      </w:r>
      <w:r w:rsidR="007A52E0">
        <w:rPr>
          <w:rFonts w:eastAsia="Arial" w:cs="Arial"/>
          <w:szCs w:val="20"/>
        </w:rPr>
        <w:t>e hebben hiervoor gekozen</w:t>
      </w:r>
      <w:r w:rsidR="008E4683">
        <w:rPr>
          <w:rFonts w:eastAsia="Arial" w:cs="Arial"/>
          <w:szCs w:val="20"/>
        </w:rPr>
        <w:t xml:space="preserve">, omdat dit makkelijk te bewerken is en het frame hoeft niet </w:t>
      </w:r>
      <w:proofErr w:type="gramStart"/>
      <w:r w:rsidR="008E4683">
        <w:rPr>
          <w:rFonts w:eastAsia="Arial" w:cs="Arial"/>
          <w:szCs w:val="20"/>
        </w:rPr>
        <w:t>super sterk</w:t>
      </w:r>
      <w:proofErr w:type="gramEnd"/>
      <w:r w:rsidR="008E4683">
        <w:rPr>
          <w:rFonts w:eastAsia="Arial" w:cs="Arial"/>
          <w:szCs w:val="20"/>
        </w:rPr>
        <w:t xml:space="preserve"> zijn want het is immers een </w:t>
      </w:r>
      <w:proofErr w:type="spellStart"/>
      <w:r w:rsidR="008E4683">
        <w:rPr>
          <w:rFonts w:eastAsia="Arial" w:cs="Arial"/>
          <w:szCs w:val="20"/>
        </w:rPr>
        <w:t>mock</w:t>
      </w:r>
      <w:proofErr w:type="spellEnd"/>
      <w:r w:rsidR="008E4683">
        <w:rPr>
          <w:rFonts w:eastAsia="Arial" w:cs="Arial"/>
          <w:szCs w:val="20"/>
        </w:rPr>
        <w:t>-up.</w:t>
      </w:r>
    </w:p>
    <w:p w14:paraId="09CA8C74" w14:textId="4816EE98" w:rsidR="00E318B2" w:rsidRPr="00581584" w:rsidRDefault="00217B9E" w:rsidP="204AF2D5">
      <w:pPr>
        <w:rPr>
          <w:rFonts w:eastAsia="Arial" w:cs="Arial"/>
          <w:szCs w:val="20"/>
        </w:rPr>
      </w:pPr>
      <w:r>
        <w:rPr>
          <w:noProof/>
        </w:rPr>
        <w:drawing>
          <wp:anchor distT="0" distB="0" distL="114300" distR="114300" simplePos="0" relativeHeight="251625472" behindDoc="0" locked="0" layoutInCell="1" allowOverlap="1" wp14:anchorId="4B6F5D09" wp14:editId="4B83D69D">
            <wp:simplePos x="0" y="0"/>
            <wp:positionH relativeFrom="margin">
              <wp:posOffset>2607945</wp:posOffset>
            </wp:positionH>
            <wp:positionV relativeFrom="margin">
              <wp:posOffset>1435735</wp:posOffset>
            </wp:positionV>
            <wp:extent cx="2597150" cy="3037840"/>
            <wp:effectExtent l="0" t="0" r="0" b="0"/>
            <wp:wrapSquare wrapText="bothSides"/>
            <wp:docPr id="677550678" name="Picture 677550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t="12231"/>
                    <a:stretch>
                      <a:fillRect/>
                    </a:stretch>
                  </pic:blipFill>
                  <pic:spPr>
                    <a:xfrm>
                      <a:off x="0" y="0"/>
                      <a:ext cx="2597150" cy="3037840"/>
                    </a:xfrm>
                    <a:prstGeom prst="rect">
                      <a:avLst/>
                    </a:prstGeom>
                  </pic:spPr>
                </pic:pic>
              </a:graphicData>
            </a:graphic>
          </wp:anchor>
        </w:drawing>
      </w:r>
      <w:r>
        <w:rPr>
          <w:noProof/>
        </w:rPr>
        <w:drawing>
          <wp:anchor distT="0" distB="0" distL="114300" distR="114300" simplePos="0" relativeHeight="251624448" behindDoc="0" locked="0" layoutInCell="1" allowOverlap="1" wp14:anchorId="22726644" wp14:editId="10785E04">
            <wp:simplePos x="0" y="0"/>
            <wp:positionH relativeFrom="margin">
              <wp:posOffset>-66675</wp:posOffset>
            </wp:positionH>
            <wp:positionV relativeFrom="margin">
              <wp:posOffset>1450340</wp:posOffset>
            </wp:positionV>
            <wp:extent cx="2675255" cy="3023235"/>
            <wp:effectExtent l="0" t="0" r="0" b="5715"/>
            <wp:wrapSquare wrapText="bothSides"/>
            <wp:docPr id="104675938" name="Picture 10467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rcRect t="15206"/>
                    <a:stretch>
                      <a:fillRect/>
                    </a:stretch>
                  </pic:blipFill>
                  <pic:spPr>
                    <a:xfrm>
                      <a:off x="0" y="0"/>
                      <a:ext cx="2675255" cy="3023235"/>
                    </a:xfrm>
                    <a:prstGeom prst="rect">
                      <a:avLst/>
                    </a:prstGeom>
                  </pic:spPr>
                </pic:pic>
              </a:graphicData>
            </a:graphic>
          </wp:anchor>
        </w:drawing>
      </w:r>
    </w:p>
    <w:p w14:paraId="684DF657" w14:textId="73FECE03" w:rsidR="0066200B" w:rsidRPr="00581584" w:rsidRDefault="0066200B" w:rsidP="204AF2D5">
      <w:pPr>
        <w:spacing w:after="0" w:line="240" w:lineRule="auto"/>
      </w:pPr>
    </w:p>
    <w:p w14:paraId="27B9BE34" w14:textId="5DADBEC1" w:rsidR="0066200B" w:rsidRPr="00581584" w:rsidRDefault="00217B9E" w:rsidP="204AF2D5">
      <w:pPr>
        <w:spacing w:after="0" w:line="240" w:lineRule="auto"/>
      </w:pPr>
      <w:r>
        <w:rPr>
          <w:noProof/>
        </w:rPr>
        <w:drawing>
          <wp:anchor distT="0" distB="0" distL="114300" distR="114300" simplePos="0" relativeHeight="251626496" behindDoc="0" locked="0" layoutInCell="1" allowOverlap="1" wp14:anchorId="0BBB036E" wp14:editId="1482CC6E">
            <wp:simplePos x="0" y="0"/>
            <wp:positionH relativeFrom="margin">
              <wp:posOffset>2607310</wp:posOffset>
            </wp:positionH>
            <wp:positionV relativeFrom="margin">
              <wp:posOffset>4471035</wp:posOffset>
            </wp:positionV>
            <wp:extent cx="2600325" cy="2849880"/>
            <wp:effectExtent l="0" t="0" r="9525" b="7620"/>
            <wp:wrapSquare wrapText="bothSides"/>
            <wp:docPr id="1984805097" name="Picture 198480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rcRect t="9012" b="8762"/>
                    <a:stretch>
                      <a:fillRect/>
                    </a:stretch>
                  </pic:blipFill>
                  <pic:spPr>
                    <a:xfrm>
                      <a:off x="0" y="0"/>
                      <a:ext cx="2600325" cy="28498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7520" behindDoc="0" locked="0" layoutInCell="1" allowOverlap="1" wp14:anchorId="7EA72CBC" wp14:editId="6D7BD8FD">
            <wp:simplePos x="0" y="0"/>
            <wp:positionH relativeFrom="margin">
              <wp:posOffset>-66675</wp:posOffset>
            </wp:positionH>
            <wp:positionV relativeFrom="margin">
              <wp:posOffset>4473575</wp:posOffset>
            </wp:positionV>
            <wp:extent cx="2672715" cy="2834640"/>
            <wp:effectExtent l="0" t="0" r="0" b="3810"/>
            <wp:wrapSquare wrapText="bothSides"/>
            <wp:docPr id="1498180713" name="Picture 1498180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t="15725" b="4705"/>
                    <a:stretch/>
                  </pic:blipFill>
                  <pic:spPr bwMode="auto">
                    <a:xfrm>
                      <a:off x="0" y="0"/>
                      <a:ext cx="2672715" cy="2834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34F3C" w14:textId="77777777" w:rsidR="00217B9E" w:rsidRDefault="00217B9E" w:rsidP="1322B3E7">
      <w:pPr>
        <w:spacing w:after="0" w:line="240" w:lineRule="auto"/>
        <w:rPr>
          <w:noProof/>
        </w:rPr>
      </w:pPr>
    </w:p>
    <w:p w14:paraId="7476A95D" w14:textId="77777777" w:rsidR="00217B9E" w:rsidRDefault="00217B9E" w:rsidP="1322B3E7">
      <w:pPr>
        <w:spacing w:after="0" w:line="240" w:lineRule="auto"/>
        <w:rPr>
          <w:noProof/>
        </w:rPr>
      </w:pPr>
    </w:p>
    <w:p w14:paraId="14293952" w14:textId="77777777" w:rsidR="00217B9E" w:rsidRDefault="00217B9E" w:rsidP="1322B3E7">
      <w:pPr>
        <w:spacing w:after="0" w:line="240" w:lineRule="auto"/>
        <w:rPr>
          <w:noProof/>
        </w:rPr>
      </w:pPr>
    </w:p>
    <w:p w14:paraId="75453430" w14:textId="77777777" w:rsidR="00217B9E" w:rsidRDefault="00217B9E" w:rsidP="1322B3E7">
      <w:pPr>
        <w:spacing w:after="0" w:line="240" w:lineRule="auto"/>
        <w:rPr>
          <w:noProof/>
        </w:rPr>
      </w:pPr>
    </w:p>
    <w:p w14:paraId="66E86CD8" w14:textId="77777777" w:rsidR="00217B9E" w:rsidRDefault="00217B9E" w:rsidP="1322B3E7">
      <w:pPr>
        <w:spacing w:after="0" w:line="240" w:lineRule="auto"/>
        <w:rPr>
          <w:noProof/>
        </w:rPr>
      </w:pPr>
    </w:p>
    <w:p w14:paraId="2BC0AD56" w14:textId="77777777" w:rsidR="00217B9E" w:rsidRDefault="00217B9E" w:rsidP="1322B3E7">
      <w:pPr>
        <w:spacing w:after="0" w:line="240" w:lineRule="auto"/>
        <w:rPr>
          <w:noProof/>
        </w:rPr>
      </w:pPr>
    </w:p>
    <w:p w14:paraId="6DEF298C" w14:textId="77777777" w:rsidR="00217B9E" w:rsidRDefault="00217B9E" w:rsidP="1322B3E7">
      <w:pPr>
        <w:spacing w:after="0" w:line="240" w:lineRule="auto"/>
        <w:rPr>
          <w:noProof/>
        </w:rPr>
      </w:pPr>
    </w:p>
    <w:p w14:paraId="772F002A" w14:textId="77777777" w:rsidR="00217B9E" w:rsidRDefault="00217B9E" w:rsidP="1322B3E7">
      <w:pPr>
        <w:spacing w:after="0" w:line="240" w:lineRule="auto"/>
        <w:rPr>
          <w:noProof/>
        </w:rPr>
      </w:pPr>
    </w:p>
    <w:p w14:paraId="14972623" w14:textId="77777777" w:rsidR="00217B9E" w:rsidRDefault="00217B9E" w:rsidP="1322B3E7">
      <w:pPr>
        <w:spacing w:after="0" w:line="240" w:lineRule="auto"/>
        <w:rPr>
          <w:noProof/>
        </w:rPr>
      </w:pPr>
    </w:p>
    <w:p w14:paraId="38EEEA91" w14:textId="77777777" w:rsidR="00217B9E" w:rsidRDefault="00217B9E" w:rsidP="1322B3E7">
      <w:pPr>
        <w:spacing w:after="0" w:line="240" w:lineRule="auto"/>
        <w:rPr>
          <w:noProof/>
        </w:rPr>
      </w:pPr>
    </w:p>
    <w:p w14:paraId="410F2505" w14:textId="77777777" w:rsidR="00217B9E" w:rsidRDefault="00217B9E" w:rsidP="1322B3E7">
      <w:pPr>
        <w:spacing w:after="0" w:line="240" w:lineRule="auto"/>
        <w:rPr>
          <w:noProof/>
        </w:rPr>
      </w:pPr>
    </w:p>
    <w:p w14:paraId="503E5502" w14:textId="77777777" w:rsidR="00217B9E" w:rsidRDefault="00217B9E" w:rsidP="1322B3E7">
      <w:pPr>
        <w:spacing w:after="0" w:line="240" w:lineRule="auto"/>
        <w:rPr>
          <w:noProof/>
        </w:rPr>
      </w:pPr>
    </w:p>
    <w:p w14:paraId="526A60EB" w14:textId="77777777" w:rsidR="00217B9E" w:rsidRDefault="00217B9E" w:rsidP="1322B3E7">
      <w:pPr>
        <w:spacing w:after="0" w:line="240" w:lineRule="auto"/>
        <w:rPr>
          <w:noProof/>
        </w:rPr>
      </w:pPr>
    </w:p>
    <w:p w14:paraId="7C1A916D" w14:textId="77777777" w:rsidR="00217B9E" w:rsidRDefault="00217B9E" w:rsidP="1322B3E7">
      <w:pPr>
        <w:spacing w:after="0" w:line="240" w:lineRule="auto"/>
        <w:rPr>
          <w:noProof/>
        </w:rPr>
      </w:pPr>
    </w:p>
    <w:p w14:paraId="0D71179A" w14:textId="77777777" w:rsidR="00217B9E" w:rsidRDefault="00217B9E" w:rsidP="1322B3E7">
      <w:pPr>
        <w:spacing w:after="0" w:line="240" w:lineRule="auto"/>
        <w:rPr>
          <w:noProof/>
        </w:rPr>
      </w:pPr>
    </w:p>
    <w:p w14:paraId="7EB0D545" w14:textId="77777777" w:rsidR="00217B9E" w:rsidRDefault="00217B9E" w:rsidP="1322B3E7">
      <w:pPr>
        <w:spacing w:after="0" w:line="240" w:lineRule="auto"/>
        <w:rPr>
          <w:noProof/>
        </w:rPr>
      </w:pPr>
    </w:p>
    <w:p w14:paraId="590472B7" w14:textId="77777777" w:rsidR="00217B9E" w:rsidRDefault="00217B9E" w:rsidP="1322B3E7">
      <w:pPr>
        <w:spacing w:after="0" w:line="240" w:lineRule="auto"/>
        <w:rPr>
          <w:noProof/>
        </w:rPr>
      </w:pPr>
    </w:p>
    <w:p w14:paraId="2D5030C4" w14:textId="77777777" w:rsidR="00217B9E" w:rsidRDefault="00217B9E" w:rsidP="1322B3E7">
      <w:pPr>
        <w:spacing w:after="0" w:line="240" w:lineRule="auto"/>
        <w:rPr>
          <w:noProof/>
        </w:rPr>
      </w:pPr>
    </w:p>
    <w:p w14:paraId="51C2E4E3" w14:textId="77777777" w:rsidR="00217B9E" w:rsidRDefault="00217B9E" w:rsidP="1322B3E7">
      <w:pPr>
        <w:spacing w:after="0" w:line="240" w:lineRule="auto"/>
        <w:rPr>
          <w:noProof/>
        </w:rPr>
      </w:pPr>
    </w:p>
    <w:p w14:paraId="22B691A1" w14:textId="77777777" w:rsidR="00217B9E" w:rsidRDefault="00217B9E" w:rsidP="1322B3E7">
      <w:pPr>
        <w:spacing w:after="0" w:line="240" w:lineRule="auto"/>
        <w:rPr>
          <w:noProof/>
        </w:rPr>
      </w:pPr>
    </w:p>
    <w:p w14:paraId="28B6907D" w14:textId="77777777" w:rsidR="00217B9E" w:rsidRDefault="00217B9E" w:rsidP="1322B3E7">
      <w:pPr>
        <w:spacing w:after="0" w:line="240" w:lineRule="auto"/>
        <w:rPr>
          <w:noProof/>
        </w:rPr>
      </w:pPr>
    </w:p>
    <w:p w14:paraId="54CAA021" w14:textId="77777777" w:rsidR="00217B9E" w:rsidRDefault="00217B9E" w:rsidP="1322B3E7">
      <w:pPr>
        <w:spacing w:after="0" w:line="240" w:lineRule="auto"/>
        <w:rPr>
          <w:noProof/>
        </w:rPr>
      </w:pPr>
    </w:p>
    <w:p w14:paraId="20D76BDC" w14:textId="77777777" w:rsidR="00217B9E" w:rsidRDefault="00217B9E" w:rsidP="1322B3E7">
      <w:pPr>
        <w:spacing w:after="0" w:line="240" w:lineRule="auto"/>
        <w:rPr>
          <w:noProof/>
        </w:rPr>
      </w:pPr>
    </w:p>
    <w:p w14:paraId="6EFA05E4" w14:textId="77777777" w:rsidR="00217B9E" w:rsidRDefault="00217B9E" w:rsidP="1322B3E7">
      <w:pPr>
        <w:spacing w:after="0" w:line="240" w:lineRule="auto"/>
        <w:rPr>
          <w:noProof/>
        </w:rPr>
      </w:pPr>
    </w:p>
    <w:p w14:paraId="6B5B8C91" w14:textId="77777777" w:rsidR="00217B9E" w:rsidRDefault="00217B9E" w:rsidP="1322B3E7">
      <w:pPr>
        <w:spacing w:after="0" w:line="240" w:lineRule="auto"/>
        <w:rPr>
          <w:noProof/>
        </w:rPr>
      </w:pPr>
    </w:p>
    <w:p w14:paraId="709FCA59" w14:textId="77777777" w:rsidR="00217B9E" w:rsidRDefault="00217B9E" w:rsidP="1322B3E7">
      <w:pPr>
        <w:spacing w:after="0" w:line="240" w:lineRule="auto"/>
        <w:rPr>
          <w:noProof/>
        </w:rPr>
      </w:pPr>
    </w:p>
    <w:p w14:paraId="73BB8361" w14:textId="77777777" w:rsidR="00217B9E" w:rsidRDefault="00217B9E" w:rsidP="1322B3E7">
      <w:pPr>
        <w:spacing w:after="0" w:line="240" w:lineRule="auto"/>
        <w:rPr>
          <w:noProof/>
        </w:rPr>
      </w:pPr>
    </w:p>
    <w:p w14:paraId="13B91425" w14:textId="77777777" w:rsidR="00217B9E" w:rsidRDefault="00217B9E" w:rsidP="1322B3E7">
      <w:pPr>
        <w:spacing w:after="0" w:line="240" w:lineRule="auto"/>
        <w:rPr>
          <w:noProof/>
        </w:rPr>
      </w:pPr>
    </w:p>
    <w:p w14:paraId="342A2B3F" w14:textId="77777777" w:rsidR="00217B9E" w:rsidRDefault="00217B9E" w:rsidP="1322B3E7">
      <w:pPr>
        <w:spacing w:after="0" w:line="240" w:lineRule="auto"/>
        <w:rPr>
          <w:noProof/>
        </w:rPr>
      </w:pPr>
    </w:p>
    <w:p w14:paraId="6E60077F" w14:textId="77777777" w:rsidR="00217B9E" w:rsidRDefault="00217B9E" w:rsidP="1322B3E7">
      <w:pPr>
        <w:spacing w:after="0" w:line="240" w:lineRule="auto"/>
        <w:rPr>
          <w:noProof/>
        </w:rPr>
      </w:pPr>
    </w:p>
    <w:p w14:paraId="7D01D36B" w14:textId="77777777" w:rsidR="00217B9E" w:rsidRDefault="00217B9E" w:rsidP="1322B3E7">
      <w:pPr>
        <w:spacing w:after="0" w:line="240" w:lineRule="auto"/>
        <w:rPr>
          <w:noProof/>
        </w:rPr>
      </w:pPr>
    </w:p>
    <w:p w14:paraId="322D035F" w14:textId="77777777" w:rsidR="00217B9E" w:rsidRDefault="00217B9E" w:rsidP="1322B3E7">
      <w:pPr>
        <w:spacing w:after="0" w:line="240" w:lineRule="auto"/>
        <w:rPr>
          <w:noProof/>
        </w:rPr>
      </w:pPr>
    </w:p>
    <w:p w14:paraId="55CF525C" w14:textId="77777777" w:rsidR="00217B9E" w:rsidRDefault="00217B9E" w:rsidP="1322B3E7">
      <w:pPr>
        <w:spacing w:after="0" w:line="240" w:lineRule="auto"/>
        <w:rPr>
          <w:noProof/>
        </w:rPr>
      </w:pPr>
    </w:p>
    <w:p w14:paraId="05F6CD20" w14:textId="77777777" w:rsidR="00217B9E" w:rsidRDefault="00217B9E" w:rsidP="1322B3E7">
      <w:pPr>
        <w:spacing w:after="0" w:line="240" w:lineRule="auto"/>
        <w:rPr>
          <w:noProof/>
        </w:rPr>
      </w:pPr>
    </w:p>
    <w:p w14:paraId="62E6D247" w14:textId="77777777" w:rsidR="00217B9E" w:rsidRDefault="00217B9E" w:rsidP="1322B3E7">
      <w:pPr>
        <w:spacing w:after="0" w:line="240" w:lineRule="auto"/>
        <w:rPr>
          <w:noProof/>
        </w:rPr>
      </w:pPr>
    </w:p>
    <w:p w14:paraId="2DB14154" w14:textId="77777777" w:rsidR="00217B9E" w:rsidRDefault="00217B9E" w:rsidP="1322B3E7">
      <w:pPr>
        <w:spacing w:after="0" w:line="240" w:lineRule="auto"/>
        <w:rPr>
          <w:noProof/>
        </w:rPr>
      </w:pPr>
    </w:p>
    <w:p w14:paraId="71500535" w14:textId="3DE40F56" w:rsidR="00217B9E" w:rsidRDefault="00217B9E" w:rsidP="1322B3E7">
      <w:pPr>
        <w:spacing w:after="0" w:line="240" w:lineRule="auto"/>
        <w:rPr>
          <w:noProof/>
        </w:rPr>
      </w:pPr>
    </w:p>
    <w:p w14:paraId="546F2F64" w14:textId="77777777" w:rsidR="00217B9E" w:rsidRDefault="00217B9E" w:rsidP="1322B3E7">
      <w:pPr>
        <w:spacing w:after="0" w:line="240" w:lineRule="auto"/>
        <w:rPr>
          <w:noProof/>
        </w:rPr>
      </w:pPr>
    </w:p>
    <w:p w14:paraId="08070764" w14:textId="77777777" w:rsidR="00217B9E" w:rsidRDefault="00217B9E" w:rsidP="1322B3E7">
      <w:pPr>
        <w:spacing w:after="0" w:line="240" w:lineRule="auto"/>
        <w:rPr>
          <w:noProof/>
        </w:rPr>
      </w:pPr>
    </w:p>
    <w:p w14:paraId="483F92DC" w14:textId="77777777" w:rsidR="00217B9E" w:rsidRDefault="00217B9E" w:rsidP="1322B3E7">
      <w:pPr>
        <w:spacing w:after="0" w:line="240" w:lineRule="auto"/>
        <w:rPr>
          <w:noProof/>
        </w:rPr>
      </w:pPr>
    </w:p>
    <w:p w14:paraId="5E7A3A28" w14:textId="77777777" w:rsidR="00217B9E" w:rsidRDefault="00217B9E" w:rsidP="1322B3E7">
      <w:pPr>
        <w:spacing w:after="0" w:line="240" w:lineRule="auto"/>
        <w:rPr>
          <w:noProof/>
        </w:rPr>
      </w:pPr>
    </w:p>
    <w:p w14:paraId="70D24D64" w14:textId="77777777" w:rsidR="00217B9E" w:rsidRDefault="00217B9E" w:rsidP="1322B3E7">
      <w:pPr>
        <w:spacing w:after="0" w:line="240" w:lineRule="auto"/>
        <w:rPr>
          <w:noProof/>
        </w:rPr>
      </w:pPr>
    </w:p>
    <w:p w14:paraId="67324E26" w14:textId="77777777" w:rsidR="00217B9E" w:rsidRDefault="00217B9E" w:rsidP="1322B3E7">
      <w:pPr>
        <w:spacing w:after="0" w:line="240" w:lineRule="auto"/>
        <w:rPr>
          <w:noProof/>
        </w:rPr>
      </w:pPr>
    </w:p>
    <w:p w14:paraId="0F56D492" w14:textId="77777777" w:rsidR="00217B9E" w:rsidRDefault="00217B9E" w:rsidP="1322B3E7">
      <w:pPr>
        <w:spacing w:after="0" w:line="240" w:lineRule="auto"/>
        <w:rPr>
          <w:noProof/>
        </w:rPr>
      </w:pPr>
    </w:p>
    <w:p w14:paraId="6C4A1B40" w14:textId="77777777" w:rsidR="00217B9E" w:rsidRDefault="00217B9E" w:rsidP="1322B3E7">
      <w:pPr>
        <w:spacing w:after="0" w:line="240" w:lineRule="auto"/>
        <w:rPr>
          <w:noProof/>
        </w:rPr>
      </w:pPr>
    </w:p>
    <w:p w14:paraId="74BE8052" w14:textId="78742A0C" w:rsidR="41110BF4" w:rsidRDefault="41110BF4" w:rsidP="1322B3E7">
      <w:pPr>
        <w:spacing w:after="0" w:line="240" w:lineRule="auto"/>
      </w:pPr>
    </w:p>
    <w:p w14:paraId="28712491" w14:textId="77777777" w:rsidR="00217B9E" w:rsidRDefault="00217B9E" w:rsidP="1322B3E7">
      <w:pPr>
        <w:spacing w:after="0" w:line="240" w:lineRule="auto"/>
      </w:pPr>
    </w:p>
    <w:p w14:paraId="0F66C0A9" w14:textId="1D622681" w:rsidR="204AF2D5" w:rsidRDefault="204AF2D5" w:rsidP="204AF2D5">
      <w:pPr>
        <w:spacing w:after="0" w:line="240" w:lineRule="auto"/>
        <w:rPr>
          <w:rFonts w:eastAsia="Arial" w:cs="Arial"/>
          <w:szCs w:val="20"/>
        </w:rPr>
      </w:pPr>
    </w:p>
    <w:p w14:paraId="2E0FF70B" w14:textId="77777777" w:rsidR="00217B9E" w:rsidRDefault="00217B9E" w:rsidP="204AF2D5">
      <w:pPr>
        <w:spacing w:after="0" w:line="240" w:lineRule="auto"/>
        <w:rPr>
          <w:rFonts w:eastAsia="Arial" w:cs="Arial"/>
          <w:szCs w:val="20"/>
        </w:rPr>
      </w:pPr>
    </w:p>
    <w:p w14:paraId="4F40E2AD" w14:textId="77777777" w:rsidR="00217B9E" w:rsidRDefault="00217B9E" w:rsidP="204AF2D5">
      <w:pPr>
        <w:spacing w:after="0" w:line="240" w:lineRule="auto"/>
        <w:rPr>
          <w:rFonts w:eastAsia="Arial" w:cs="Arial"/>
          <w:szCs w:val="20"/>
        </w:rPr>
      </w:pPr>
    </w:p>
    <w:p w14:paraId="7BCAEACF" w14:textId="77777777" w:rsidR="00217B9E" w:rsidRDefault="00217B9E" w:rsidP="204AF2D5">
      <w:pPr>
        <w:spacing w:after="0" w:line="240" w:lineRule="auto"/>
        <w:rPr>
          <w:rFonts w:eastAsia="Arial" w:cs="Arial"/>
          <w:szCs w:val="20"/>
        </w:rPr>
      </w:pPr>
    </w:p>
    <w:p w14:paraId="188D1BF2" w14:textId="77777777" w:rsidR="00217B9E" w:rsidRDefault="00217B9E" w:rsidP="204AF2D5">
      <w:pPr>
        <w:spacing w:after="0" w:line="240" w:lineRule="auto"/>
        <w:rPr>
          <w:rFonts w:eastAsia="Arial" w:cs="Arial"/>
          <w:szCs w:val="20"/>
        </w:rPr>
      </w:pPr>
    </w:p>
    <w:p w14:paraId="5ADE09C4" w14:textId="77777777" w:rsidR="00217B9E" w:rsidRDefault="00217B9E" w:rsidP="204AF2D5">
      <w:pPr>
        <w:spacing w:after="0" w:line="240" w:lineRule="auto"/>
        <w:rPr>
          <w:rFonts w:eastAsia="Arial" w:cs="Arial"/>
          <w:szCs w:val="20"/>
        </w:rPr>
      </w:pPr>
    </w:p>
    <w:p w14:paraId="38EF4804" w14:textId="77777777" w:rsidR="00217B9E" w:rsidRDefault="00217B9E" w:rsidP="204AF2D5">
      <w:pPr>
        <w:spacing w:after="0" w:line="240" w:lineRule="auto"/>
        <w:rPr>
          <w:rFonts w:eastAsia="Arial" w:cs="Arial"/>
          <w:szCs w:val="20"/>
        </w:rPr>
      </w:pPr>
    </w:p>
    <w:p w14:paraId="7FAD3997" w14:textId="77777777" w:rsidR="00217B9E" w:rsidRDefault="00217B9E" w:rsidP="204AF2D5">
      <w:pPr>
        <w:spacing w:after="0" w:line="240" w:lineRule="auto"/>
        <w:rPr>
          <w:rFonts w:eastAsia="Arial" w:cs="Arial"/>
          <w:szCs w:val="20"/>
        </w:rPr>
      </w:pPr>
    </w:p>
    <w:p w14:paraId="69DAD0BF" w14:textId="77777777" w:rsidR="00217B9E" w:rsidRDefault="00217B9E" w:rsidP="204AF2D5">
      <w:pPr>
        <w:spacing w:after="0" w:line="240" w:lineRule="auto"/>
        <w:rPr>
          <w:rFonts w:eastAsia="Arial" w:cs="Arial"/>
          <w:szCs w:val="20"/>
        </w:rPr>
      </w:pPr>
    </w:p>
    <w:p w14:paraId="7C1D4959" w14:textId="77777777" w:rsidR="00217B9E" w:rsidRDefault="00217B9E" w:rsidP="204AF2D5">
      <w:pPr>
        <w:spacing w:after="0" w:line="240" w:lineRule="auto"/>
        <w:rPr>
          <w:rFonts w:eastAsia="Arial" w:cs="Arial"/>
          <w:szCs w:val="20"/>
        </w:rPr>
      </w:pPr>
    </w:p>
    <w:p w14:paraId="63E15962" w14:textId="77777777" w:rsidR="00217B9E" w:rsidRDefault="00217B9E" w:rsidP="204AF2D5">
      <w:pPr>
        <w:spacing w:after="0" w:line="240" w:lineRule="auto"/>
        <w:rPr>
          <w:rFonts w:eastAsia="Arial" w:cs="Arial"/>
          <w:szCs w:val="20"/>
        </w:rPr>
      </w:pPr>
    </w:p>
    <w:p w14:paraId="3C7182B7" w14:textId="77777777" w:rsidR="00217B9E" w:rsidRDefault="00217B9E" w:rsidP="204AF2D5">
      <w:pPr>
        <w:spacing w:after="0" w:line="240" w:lineRule="auto"/>
        <w:rPr>
          <w:rFonts w:eastAsia="Arial" w:cs="Arial"/>
          <w:szCs w:val="20"/>
        </w:rPr>
      </w:pPr>
    </w:p>
    <w:p w14:paraId="31409218" w14:textId="77777777" w:rsidR="00217B9E" w:rsidRDefault="00217B9E" w:rsidP="204AF2D5">
      <w:pPr>
        <w:spacing w:after="0" w:line="240" w:lineRule="auto"/>
        <w:rPr>
          <w:rFonts w:eastAsia="Arial" w:cs="Arial"/>
          <w:szCs w:val="20"/>
        </w:rPr>
      </w:pPr>
    </w:p>
    <w:p w14:paraId="254AF9B8" w14:textId="77777777" w:rsidR="00217B9E" w:rsidRDefault="00217B9E" w:rsidP="204AF2D5">
      <w:pPr>
        <w:spacing w:after="0" w:line="240" w:lineRule="auto"/>
        <w:rPr>
          <w:rFonts w:eastAsia="Arial" w:cs="Arial"/>
          <w:szCs w:val="20"/>
        </w:rPr>
      </w:pPr>
    </w:p>
    <w:p w14:paraId="5FD33C4A" w14:textId="77777777" w:rsidR="00217B9E" w:rsidRDefault="00217B9E" w:rsidP="204AF2D5">
      <w:pPr>
        <w:spacing w:after="0" w:line="240" w:lineRule="auto"/>
        <w:rPr>
          <w:rFonts w:eastAsia="Arial" w:cs="Arial"/>
          <w:szCs w:val="20"/>
        </w:rPr>
      </w:pPr>
    </w:p>
    <w:p w14:paraId="784CCC96" w14:textId="77777777" w:rsidR="00217B9E" w:rsidRDefault="00217B9E" w:rsidP="204AF2D5">
      <w:pPr>
        <w:spacing w:after="0" w:line="240" w:lineRule="auto"/>
        <w:rPr>
          <w:rFonts w:eastAsia="Arial" w:cs="Arial"/>
          <w:szCs w:val="20"/>
        </w:rPr>
      </w:pPr>
    </w:p>
    <w:p w14:paraId="1542E585" w14:textId="77777777" w:rsidR="00217B9E" w:rsidRDefault="00217B9E" w:rsidP="204AF2D5">
      <w:pPr>
        <w:spacing w:after="0" w:line="240" w:lineRule="auto"/>
        <w:rPr>
          <w:rFonts w:eastAsia="Arial" w:cs="Arial"/>
          <w:szCs w:val="20"/>
        </w:rPr>
      </w:pPr>
    </w:p>
    <w:p w14:paraId="410BFEAE" w14:textId="77777777" w:rsidR="00217B9E" w:rsidRDefault="00217B9E" w:rsidP="204AF2D5">
      <w:pPr>
        <w:spacing w:after="0" w:line="240" w:lineRule="auto"/>
        <w:rPr>
          <w:rFonts w:eastAsia="Arial" w:cs="Arial"/>
          <w:szCs w:val="20"/>
        </w:rPr>
      </w:pPr>
    </w:p>
    <w:p w14:paraId="2F2EA170" w14:textId="77777777" w:rsidR="00217B9E" w:rsidRDefault="00217B9E" w:rsidP="204AF2D5">
      <w:pPr>
        <w:spacing w:after="0" w:line="240" w:lineRule="auto"/>
        <w:rPr>
          <w:rFonts w:eastAsia="Arial" w:cs="Arial"/>
          <w:szCs w:val="20"/>
        </w:rPr>
      </w:pPr>
    </w:p>
    <w:p w14:paraId="70C98277" w14:textId="77777777" w:rsidR="00217B9E" w:rsidRDefault="00217B9E" w:rsidP="204AF2D5">
      <w:pPr>
        <w:spacing w:after="0" w:line="240" w:lineRule="auto"/>
        <w:rPr>
          <w:rFonts w:eastAsia="Arial" w:cs="Arial"/>
          <w:szCs w:val="20"/>
        </w:rPr>
      </w:pPr>
    </w:p>
    <w:p w14:paraId="579EE3D6" w14:textId="77777777" w:rsidR="00217B9E" w:rsidRDefault="00217B9E" w:rsidP="204AF2D5">
      <w:pPr>
        <w:spacing w:after="0" w:line="240" w:lineRule="auto"/>
        <w:rPr>
          <w:rFonts w:eastAsia="Arial" w:cs="Arial"/>
          <w:szCs w:val="20"/>
        </w:rPr>
      </w:pPr>
    </w:p>
    <w:p w14:paraId="1B5D436D" w14:textId="77777777" w:rsidR="00217B9E" w:rsidRDefault="00217B9E" w:rsidP="204AF2D5">
      <w:pPr>
        <w:spacing w:after="0" w:line="240" w:lineRule="auto"/>
        <w:rPr>
          <w:rFonts w:eastAsia="Arial" w:cs="Arial"/>
          <w:szCs w:val="20"/>
        </w:rPr>
      </w:pPr>
    </w:p>
    <w:p w14:paraId="179CCAD6" w14:textId="77777777" w:rsidR="00217B9E" w:rsidRDefault="00217B9E" w:rsidP="204AF2D5">
      <w:pPr>
        <w:spacing w:after="0" w:line="240" w:lineRule="auto"/>
        <w:rPr>
          <w:rFonts w:eastAsia="Arial" w:cs="Arial"/>
          <w:szCs w:val="20"/>
        </w:rPr>
      </w:pPr>
    </w:p>
    <w:p w14:paraId="21FE5391" w14:textId="77777777" w:rsidR="00217B9E" w:rsidRDefault="00217B9E" w:rsidP="204AF2D5">
      <w:pPr>
        <w:spacing w:after="0" w:line="240" w:lineRule="auto"/>
        <w:rPr>
          <w:rFonts w:eastAsia="Arial" w:cs="Arial"/>
          <w:szCs w:val="20"/>
        </w:rPr>
      </w:pPr>
    </w:p>
    <w:p w14:paraId="78961485" w14:textId="77777777" w:rsidR="00217B9E" w:rsidRDefault="00217B9E" w:rsidP="204AF2D5">
      <w:pPr>
        <w:spacing w:after="0" w:line="240" w:lineRule="auto"/>
        <w:rPr>
          <w:rFonts w:eastAsia="Arial" w:cs="Arial"/>
          <w:szCs w:val="20"/>
        </w:rPr>
      </w:pPr>
    </w:p>
    <w:p w14:paraId="3F473299" w14:textId="77777777" w:rsidR="00217B9E" w:rsidRDefault="00217B9E" w:rsidP="204AF2D5">
      <w:pPr>
        <w:spacing w:after="0" w:line="240" w:lineRule="auto"/>
        <w:rPr>
          <w:rFonts w:eastAsia="Arial" w:cs="Arial"/>
          <w:szCs w:val="20"/>
        </w:rPr>
      </w:pPr>
    </w:p>
    <w:p w14:paraId="54F4DCB4" w14:textId="77777777" w:rsidR="00217B9E" w:rsidRDefault="00217B9E" w:rsidP="204AF2D5">
      <w:pPr>
        <w:spacing w:after="0" w:line="240" w:lineRule="auto"/>
        <w:rPr>
          <w:rFonts w:eastAsia="Arial" w:cs="Arial"/>
          <w:szCs w:val="20"/>
        </w:rPr>
      </w:pPr>
    </w:p>
    <w:p w14:paraId="0493FDAE" w14:textId="77777777" w:rsidR="00217B9E" w:rsidRDefault="00217B9E" w:rsidP="204AF2D5">
      <w:pPr>
        <w:spacing w:after="0" w:line="240" w:lineRule="auto"/>
        <w:rPr>
          <w:rFonts w:eastAsia="Arial" w:cs="Arial"/>
          <w:szCs w:val="20"/>
        </w:rPr>
      </w:pPr>
    </w:p>
    <w:p w14:paraId="348E8732" w14:textId="3C77BFF2" w:rsidR="6D813C2C" w:rsidRDefault="00217B9E" w:rsidP="204AF2D5">
      <w:pPr>
        <w:spacing w:after="0" w:line="240" w:lineRule="auto"/>
        <w:rPr>
          <w:rFonts w:eastAsia="Arial" w:cs="Arial"/>
          <w:szCs w:val="20"/>
        </w:rPr>
      </w:pPr>
      <w:r>
        <w:rPr>
          <w:noProof/>
        </w:rPr>
        <w:drawing>
          <wp:anchor distT="0" distB="0" distL="114300" distR="114300" simplePos="0" relativeHeight="251628544" behindDoc="0" locked="0" layoutInCell="1" allowOverlap="1" wp14:anchorId="688D3CE9" wp14:editId="0C536EAA">
            <wp:simplePos x="0" y="0"/>
            <wp:positionH relativeFrom="margin">
              <wp:posOffset>-275903</wp:posOffset>
            </wp:positionH>
            <wp:positionV relativeFrom="margin">
              <wp:posOffset>-369570</wp:posOffset>
            </wp:positionV>
            <wp:extent cx="2876550" cy="3833289"/>
            <wp:effectExtent l="0" t="0" r="0" b="0"/>
            <wp:wrapSquare wrapText="bothSides"/>
            <wp:docPr id="176352382" name="Afbeelding 17635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635238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76550" cy="3833289"/>
                    </a:xfrm>
                    <a:prstGeom prst="rect">
                      <a:avLst/>
                    </a:prstGeom>
                  </pic:spPr>
                </pic:pic>
              </a:graphicData>
            </a:graphic>
          </wp:anchor>
        </w:drawing>
      </w:r>
      <w:r w:rsidR="6D813C2C" w:rsidRPr="204AF2D5">
        <w:rPr>
          <w:rFonts w:eastAsia="Arial" w:cs="Arial"/>
          <w:szCs w:val="20"/>
        </w:rPr>
        <w:t xml:space="preserve">De laatste </w:t>
      </w:r>
      <w:r w:rsidR="3CAF3C24" w:rsidRPr="204AF2D5">
        <w:rPr>
          <w:rFonts w:eastAsia="Arial" w:cs="Arial"/>
          <w:szCs w:val="20"/>
        </w:rPr>
        <w:t>foto</w:t>
      </w:r>
      <w:r w:rsidR="2270DFE7" w:rsidRPr="204AF2D5">
        <w:rPr>
          <w:rFonts w:eastAsia="Arial" w:cs="Arial"/>
          <w:szCs w:val="20"/>
        </w:rPr>
        <w:t xml:space="preserve"> is</w:t>
      </w:r>
      <w:r w:rsidR="3CAF3C24" w:rsidRPr="204AF2D5">
        <w:rPr>
          <w:rFonts w:eastAsia="Arial" w:cs="Arial"/>
          <w:szCs w:val="20"/>
        </w:rPr>
        <w:t xml:space="preserve"> van onze </w:t>
      </w:r>
      <w:proofErr w:type="spellStart"/>
      <w:r w:rsidR="3CAF3C24" w:rsidRPr="204AF2D5">
        <w:rPr>
          <w:rFonts w:eastAsia="Arial" w:cs="Arial"/>
          <w:szCs w:val="20"/>
        </w:rPr>
        <w:t>mock</w:t>
      </w:r>
      <w:proofErr w:type="spellEnd"/>
      <w:r w:rsidR="3CAF3C24" w:rsidRPr="204AF2D5">
        <w:rPr>
          <w:rFonts w:eastAsia="Arial" w:cs="Arial"/>
          <w:szCs w:val="20"/>
        </w:rPr>
        <w:t xml:space="preserve">-up, waar te zien is hoe ons ladderchassis eruit is komen te zien. Aan elke hoek hebben we, zoals eerder aangegeven, houten vlakken gemaakt waar we de </w:t>
      </w:r>
      <w:r w:rsidR="5FB9919D" w:rsidRPr="204AF2D5">
        <w:rPr>
          <w:rFonts w:eastAsia="Arial" w:cs="Arial"/>
          <w:szCs w:val="20"/>
        </w:rPr>
        <w:t>ophanging aan hebben bevestigd.</w:t>
      </w:r>
      <w:r w:rsidR="5CFFED6E" w:rsidRPr="204AF2D5">
        <w:rPr>
          <w:rFonts w:eastAsia="Arial" w:cs="Arial"/>
          <w:szCs w:val="20"/>
        </w:rPr>
        <w:t xml:space="preserve"> In het volgende hoofdstuk wordt er verder ingegaan op de ophanging.</w:t>
      </w:r>
    </w:p>
    <w:p w14:paraId="2C44BBD2" w14:textId="77777777" w:rsidR="00FB3D97" w:rsidRDefault="00FB3D97" w:rsidP="1322B3E7">
      <w:pPr>
        <w:spacing w:after="0" w:line="240" w:lineRule="auto"/>
      </w:pPr>
    </w:p>
    <w:p w14:paraId="3F37F27F" w14:textId="77777777" w:rsidR="00FB3D97" w:rsidRDefault="00FB3D97" w:rsidP="1322B3E7">
      <w:pPr>
        <w:spacing w:after="0" w:line="240" w:lineRule="auto"/>
      </w:pPr>
    </w:p>
    <w:p w14:paraId="7960B2FD" w14:textId="77777777" w:rsidR="00B957C2" w:rsidRPr="00581584" w:rsidRDefault="3B7DEB96" w:rsidP="004A5E52">
      <w:pPr>
        <w:pStyle w:val="Heading2"/>
        <w:numPr>
          <w:ilvl w:val="1"/>
          <w:numId w:val="10"/>
        </w:numPr>
        <w:spacing w:before="0" w:line="240" w:lineRule="auto"/>
        <w:rPr>
          <w:rFonts w:ascii="Arial" w:hAnsi="Arial" w:cs="Arial"/>
          <w:sz w:val="20"/>
          <w:szCs w:val="20"/>
        </w:rPr>
      </w:pPr>
      <w:bookmarkStart w:id="20" w:name="_Toc201960784"/>
      <w:bookmarkEnd w:id="16"/>
      <w:r w:rsidRPr="3A5C13A5">
        <w:rPr>
          <w:rFonts w:ascii="Arial" w:hAnsi="Arial" w:cs="Arial"/>
          <w:sz w:val="20"/>
          <w:szCs w:val="20"/>
        </w:rPr>
        <w:t>Conclusie</w:t>
      </w:r>
      <w:bookmarkEnd w:id="20"/>
    </w:p>
    <w:p w14:paraId="0DBF9577" w14:textId="77777777" w:rsidR="00B957C2" w:rsidRPr="00581584" w:rsidRDefault="00B957C2" w:rsidP="000E180A">
      <w:pPr>
        <w:spacing w:after="0" w:line="240" w:lineRule="auto"/>
        <w:rPr>
          <w:rFonts w:cs="Arial"/>
          <w:szCs w:val="20"/>
        </w:rPr>
      </w:pPr>
    </w:p>
    <w:p w14:paraId="14BDCD6C" w14:textId="61D6E34C" w:rsidR="00A3207F" w:rsidRPr="00581584" w:rsidRDefault="341D71E1" w:rsidP="3D836813">
      <w:pPr>
        <w:autoSpaceDE w:val="0"/>
        <w:autoSpaceDN w:val="0"/>
        <w:adjustRightInd w:val="0"/>
        <w:spacing w:after="0" w:line="240" w:lineRule="auto"/>
        <w:rPr>
          <w:rFonts w:cs="Arial"/>
          <w:szCs w:val="20"/>
        </w:rPr>
      </w:pPr>
      <w:r w:rsidRPr="3D836813">
        <w:rPr>
          <w:rFonts w:cs="Arial"/>
          <w:szCs w:val="20"/>
        </w:rPr>
        <w:t xml:space="preserve">In dit hoofdstuk is de keuze voor het ladderchassis als frameconstructie van onze brandweerauto onderbouwd. </w:t>
      </w:r>
    </w:p>
    <w:p w14:paraId="4FDEA326" w14:textId="1AC0B75E" w:rsidR="00A3207F" w:rsidRPr="00581584" w:rsidRDefault="00A3207F" w:rsidP="3D836813">
      <w:pPr>
        <w:autoSpaceDE w:val="0"/>
        <w:autoSpaceDN w:val="0"/>
        <w:adjustRightInd w:val="0"/>
        <w:spacing w:after="0" w:line="240" w:lineRule="auto"/>
        <w:rPr>
          <w:rFonts w:cs="Arial"/>
          <w:szCs w:val="20"/>
        </w:rPr>
      </w:pPr>
    </w:p>
    <w:p w14:paraId="25DAD94C" w14:textId="21373FDC" w:rsidR="00A3207F" w:rsidRPr="00581584" w:rsidRDefault="341D71E1" w:rsidP="204AF2D5">
      <w:pPr>
        <w:autoSpaceDE w:val="0"/>
        <w:autoSpaceDN w:val="0"/>
        <w:adjustRightInd w:val="0"/>
        <w:spacing w:after="0" w:line="240" w:lineRule="auto"/>
        <w:rPr>
          <w:rFonts w:cs="Arial"/>
          <w:szCs w:val="20"/>
        </w:rPr>
      </w:pPr>
      <w:r w:rsidRPr="204AF2D5">
        <w:rPr>
          <w:rFonts w:cs="Arial"/>
          <w:szCs w:val="20"/>
        </w:rPr>
        <w:t xml:space="preserve">Een ladderchassis is door zijn sterke en stabiele opbouw uitermate geschikt voor voertuigen die onder zware omstandigheden moeten presteren. Het biedt goede draagkracht voor de zware opbouw en uitrusting van een brandweerauto, en zorgt dankzij de torsiestijve constructie voor extra veiligheid en duurzaamheid. </w:t>
      </w:r>
    </w:p>
    <w:p w14:paraId="76355441" w14:textId="69418E46" w:rsidR="00A3207F" w:rsidRPr="00581584" w:rsidRDefault="341D71E1" w:rsidP="3D836813">
      <w:pPr>
        <w:autoSpaceDE w:val="0"/>
        <w:autoSpaceDN w:val="0"/>
        <w:adjustRightInd w:val="0"/>
        <w:spacing w:after="0" w:line="240" w:lineRule="auto"/>
        <w:rPr>
          <w:rFonts w:cs="Arial"/>
          <w:szCs w:val="20"/>
        </w:rPr>
      </w:pPr>
      <w:r w:rsidRPr="204AF2D5">
        <w:rPr>
          <w:rFonts w:cs="Arial"/>
          <w:szCs w:val="20"/>
        </w:rPr>
        <w:t xml:space="preserve">Ook het lage zwaartepunt van het ladderchassis draagt bij aan de stabiliteit van het voertuig, wat essentieel is tijdens snelle ritten en bij het uitvoeren van noodhulp. </w:t>
      </w:r>
    </w:p>
    <w:p w14:paraId="71E804B2" w14:textId="2FE117F5" w:rsidR="00A3207F" w:rsidRPr="00581584" w:rsidRDefault="00A3207F" w:rsidP="3D836813">
      <w:pPr>
        <w:autoSpaceDE w:val="0"/>
        <w:autoSpaceDN w:val="0"/>
        <w:adjustRightInd w:val="0"/>
        <w:spacing w:after="0" w:line="240" w:lineRule="auto"/>
        <w:rPr>
          <w:rFonts w:cs="Arial"/>
          <w:szCs w:val="20"/>
        </w:rPr>
      </w:pPr>
    </w:p>
    <w:p w14:paraId="1F1F998A" w14:textId="437E88EF" w:rsidR="00A3207F" w:rsidRPr="00581584" w:rsidRDefault="341D71E1" w:rsidP="3D836813">
      <w:pPr>
        <w:autoSpaceDE w:val="0"/>
        <w:autoSpaceDN w:val="0"/>
        <w:adjustRightInd w:val="0"/>
        <w:spacing w:after="0" w:line="240" w:lineRule="auto"/>
      </w:pPr>
      <w:r w:rsidRPr="3D836813">
        <w:rPr>
          <w:rFonts w:cs="Arial"/>
          <w:szCs w:val="20"/>
        </w:rPr>
        <w:t xml:space="preserve">Voor de bouw van de </w:t>
      </w:r>
      <w:proofErr w:type="spellStart"/>
      <w:r w:rsidRPr="3D836813">
        <w:rPr>
          <w:rFonts w:cs="Arial"/>
          <w:szCs w:val="20"/>
        </w:rPr>
        <w:t>mock</w:t>
      </w:r>
      <w:proofErr w:type="spellEnd"/>
      <w:r w:rsidR="00E17AF3">
        <w:rPr>
          <w:rFonts w:cs="Arial"/>
          <w:szCs w:val="20"/>
        </w:rPr>
        <w:t>-</w:t>
      </w:r>
      <w:r w:rsidRPr="3D836813">
        <w:rPr>
          <w:rFonts w:cs="Arial"/>
          <w:szCs w:val="20"/>
        </w:rPr>
        <w:t xml:space="preserve">up is bewust gekozen voor hout als constructiemateriaal. Hout is licht, goedkoop en eenvoudig te bewerken, waardoor het goed geschikt is voor het maken van een prototype. Dit maakte het mogelijk om snel en efficiënt een duidelijke weergave van het frame te maken voor het einde van kwartaal 3. </w:t>
      </w:r>
    </w:p>
    <w:p w14:paraId="6A5CD12D" w14:textId="4CB62A72" w:rsidR="00A3207F" w:rsidRPr="00581584" w:rsidRDefault="341D71E1" w:rsidP="204AF2D5">
      <w:pPr>
        <w:autoSpaceDE w:val="0"/>
        <w:autoSpaceDN w:val="0"/>
        <w:adjustRightInd w:val="0"/>
        <w:spacing w:after="0" w:line="240" w:lineRule="auto"/>
        <w:rPr>
          <w:rFonts w:cs="Arial"/>
          <w:szCs w:val="20"/>
        </w:rPr>
      </w:pPr>
      <w:r w:rsidRPr="204AF2D5">
        <w:rPr>
          <w:rFonts w:cs="Arial"/>
          <w:szCs w:val="20"/>
        </w:rPr>
        <w:t xml:space="preserve">Daarnaast is hout veilig in gebruik en goed bruikbaar voor demonstraties en presentaties, waardoor het een logische keuze was voor ons in het project. </w:t>
      </w:r>
    </w:p>
    <w:p w14:paraId="159F88EE" w14:textId="68582013" w:rsidR="00A3207F" w:rsidRPr="00581584" w:rsidRDefault="341D71E1" w:rsidP="3D836813">
      <w:pPr>
        <w:autoSpaceDE w:val="0"/>
        <w:autoSpaceDN w:val="0"/>
        <w:adjustRightInd w:val="0"/>
        <w:spacing w:after="0" w:line="240" w:lineRule="auto"/>
        <w:rPr>
          <w:rFonts w:cs="Arial"/>
          <w:szCs w:val="20"/>
        </w:rPr>
      </w:pPr>
      <w:r w:rsidRPr="3D836813">
        <w:rPr>
          <w:rFonts w:cs="Arial"/>
          <w:szCs w:val="20"/>
        </w:rPr>
        <w:t xml:space="preserve">De combinatie van een sterke frameconstructie en een praktische materiaalkeuze voor de </w:t>
      </w:r>
      <w:proofErr w:type="spellStart"/>
      <w:r w:rsidRPr="3D836813">
        <w:rPr>
          <w:rFonts w:cs="Arial"/>
          <w:szCs w:val="20"/>
        </w:rPr>
        <w:t>mock</w:t>
      </w:r>
      <w:proofErr w:type="spellEnd"/>
      <w:r w:rsidR="00E17AF3">
        <w:rPr>
          <w:rFonts w:cs="Arial"/>
          <w:szCs w:val="20"/>
        </w:rPr>
        <w:t>-</w:t>
      </w:r>
      <w:r w:rsidRPr="3D836813">
        <w:rPr>
          <w:rFonts w:cs="Arial"/>
          <w:szCs w:val="20"/>
        </w:rPr>
        <w:t xml:space="preserve">up heeft een goed fundament gelegd voor het verdere ontwerp van de brandweerauto. </w:t>
      </w:r>
    </w:p>
    <w:p w14:paraId="11705B0A" w14:textId="1EAF307B" w:rsidR="00A3207F" w:rsidRPr="00581584" w:rsidRDefault="341D71E1" w:rsidP="000E180A">
      <w:pPr>
        <w:autoSpaceDE w:val="0"/>
        <w:autoSpaceDN w:val="0"/>
        <w:adjustRightInd w:val="0"/>
        <w:spacing w:after="0" w:line="240" w:lineRule="auto"/>
        <w:rPr>
          <w:rFonts w:cs="Arial"/>
          <w:szCs w:val="20"/>
        </w:rPr>
      </w:pPr>
      <w:r w:rsidRPr="3D836813">
        <w:rPr>
          <w:rFonts w:cs="Arial"/>
          <w:szCs w:val="20"/>
        </w:rPr>
        <w:t>In het volgende hoofdstuk wordt hierop voortgebouwd met een verdieping in het onderstel, waarin onder andere de ophanging, vering en remmen centraal staan.</w:t>
      </w:r>
      <w:r w:rsidR="001A49BB" w:rsidRPr="3D836813">
        <w:rPr>
          <w:rFonts w:cs="Arial"/>
          <w:szCs w:val="20"/>
        </w:rPr>
        <w:br w:type="page"/>
      </w:r>
    </w:p>
    <w:p w14:paraId="2D7CA77A" w14:textId="117090CD" w:rsidR="00A3207F" w:rsidRPr="00B570C9" w:rsidRDefault="37A4B7CC" w:rsidP="004A5E52">
      <w:pPr>
        <w:pStyle w:val="Heading1"/>
        <w:numPr>
          <w:ilvl w:val="0"/>
          <w:numId w:val="10"/>
        </w:numPr>
        <w:spacing w:before="0" w:line="240" w:lineRule="auto"/>
        <w:rPr>
          <w:rFonts w:ascii="Arial" w:hAnsi="Arial" w:cs="Arial"/>
        </w:rPr>
      </w:pPr>
      <w:bookmarkStart w:id="21" w:name="_Toc201960785"/>
      <w:bookmarkEnd w:id="13"/>
      <w:r w:rsidRPr="3A5C13A5">
        <w:rPr>
          <w:rFonts w:ascii="Arial" w:hAnsi="Arial" w:cs="Arial"/>
        </w:rPr>
        <w:lastRenderedPageBreak/>
        <w:t>Onderstel</w:t>
      </w:r>
      <w:bookmarkEnd w:id="21"/>
    </w:p>
    <w:p w14:paraId="2231BA6E" w14:textId="77777777" w:rsidR="00A3207F" w:rsidRPr="00581584" w:rsidRDefault="00A3207F" w:rsidP="000E180A">
      <w:pPr>
        <w:spacing w:after="0" w:line="240" w:lineRule="auto"/>
        <w:rPr>
          <w:rFonts w:cs="Arial"/>
          <w:szCs w:val="20"/>
        </w:rPr>
      </w:pPr>
    </w:p>
    <w:p w14:paraId="21397E67" w14:textId="77777777" w:rsidR="00A3207F" w:rsidRPr="00581584" w:rsidRDefault="00A3207F" w:rsidP="000E180A">
      <w:pPr>
        <w:spacing w:after="0"/>
        <w:rPr>
          <w:rFonts w:cs="Arial"/>
          <w:i/>
          <w:color w:val="040C28"/>
          <w:szCs w:val="20"/>
        </w:rPr>
      </w:pPr>
    </w:p>
    <w:p w14:paraId="5BF7F4B3" w14:textId="52B90139" w:rsidR="5C041EA9" w:rsidRDefault="0C328B7C" w:rsidP="3DF8495C">
      <w:pPr>
        <w:spacing w:after="0" w:line="240" w:lineRule="auto"/>
        <w:rPr>
          <w:rFonts w:cs="Arial"/>
          <w:szCs w:val="20"/>
        </w:rPr>
      </w:pPr>
      <w:r w:rsidRPr="7DB35B16">
        <w:rPr>
          <w:rFonts w:cs="Arial"/>
          <w:szCs w:val="20"/>
        </w:rPr>
        <w:t xml:space="preserve">In dit hoofdstuk gaan we dieper in </w:t>
      </w:r>
      <w:r w:rsidRPr="05D1D001">
        <w:rPr>
          <w:rFonts w:cs="Arial"/>
          <w:szCs w:val="20"/>
        </w:rPr>
        <w:t xml:space="preserve">op de </w:t>
      </w:r>
      <w:r w:rsidRPr="135978D1">
        <w:rPr>
          <w:rFonts w:cs="Arial"/>
          <w:szCs w:val="20"/>
        </w:rPr>
        <w:t>subsystemen</w:t>
      </w:r>
      <w:r w:rsidR="3BBD1997" w:rsidRPr="32C176F4">
        <w:rPr>
          <w:rFonts w:cs="Arial"/>
          <w:szCs w:val="20"/>
        </w:rPr>
        <w:t xml:space="preserve"> van het onderstel</w:t>
      </w:r>
      <w:r w:rsidRPr="32C176F4">
        <w:rPr>
          <w:rFonts w:cs="Arial"/>
          <w:szCs w:val="20"/>
        </w:rPr>
        <w:t>.</w:t>
      </w:r>
      <w:r w:rsidRPr="135978D1">
        <w:rPr>
          <w:rFonts w:cs="Arial"/>
          <w:szCs w:val="20"/>
        </w:rPr>
        <w:t xml:space="preserve"> Hierbij gaan we kijken naar de </w:t>
      </w:r>
      <w:r w:rsidRPr="35A6494D">
        <w:rPr>
          <w:rFonts w:cs="Arial"/>
          <w:szCs w:val="20"/>
        </w:rPr>
        <w:t xml:space="preserve">wielophanging, </w:t>
      </w:r>
      <w:r w:rsidRPr="1308047C">
        <w:rPr>
          <w:rFonts w:cs="Arial"/>
          <w:szCs w:val="20"/>
        </w:rPr>
        <w:t>stuurinrichting en remmen</w:t>
      </w:r>
      <w:r w:rsidR="40B80E9B" w:rsidRPr="73548E49">
        <w:rPr>
          <w:rFonts w:cs="Arial"/>
          <w:szCs w:val="20"/>
        </w:rPr>
        <w:t xml:space="preserve">. </w:t>
      </w:r>
    </w:p>
    <w:p w14:paraId="2F3FA3E3" w14:textId="4EAEE9FE" w:rsidR="5C041EA9" w:rsidRDefault="40B80E9B" w:rsidP="5C041EA9">
      <w:pPr>
        <w:spacing w:after="0" w:line="240" w:lineRule="auto"/>
        <w:rPr>
          <w:rFonts w:cs="Arial"/>
          <w:szCs w:val="20"/>
        </w:rPr>
      </w:pPr>
      <w:r w:rsidRPr="09088832">
        <w:rPr>
          <w:rFonts w:cs="Arial"/>
          <w:szCs w:val="20"/>
        </w:rPr>
        <w:t xml:space="preserve">We </w:t>
      </w:r>
      <w:r w:rsidR="42FB2AA2" w:rsidRPr="09088832">
        <w:rPr>
          <w:rFonts w:cs="Arial"/>
          <w:szCs w:val="20"/>
        </w:rPr>
        <w:t xml:space="preserve">beschrijven </w:t>
      </w:r>
      <w:r w:rsidR="2C4E8762" w:rsidRPr="6A9FE90E">
        <w:rPr>
          <w:rFonts w:cs="Arial"/>
          <w:szCs w:val="20"/>
        </w:rPr>
        <w:t xml:space="preserve">voor welke systemen </w:t>
      </w:r>
      <w:r w:rsidR="2C4E8762" w:rsidRPr="7F6A6F09">
        <w:rPr>
          <w:rFonts w:cs="Arial"/>
          <w:szCs w:val="20"/>
        </w:rPr>
        <w:t xml:space="preserve">we hebben </w:t>
      </w:r>
      <w:r w:rsidR="2C4E8762" w:rsidRPr="6249BEDD">
        <w:rPr>
          <w:rFonts w:cs="Arial"/>
          <w:szCs w:val="20"/>
        </w:rPr>
        <w:t xml:space="preserve">gekozen voor </w:t>
      </w:r>
      <w:r w:rsidR="2C4E8762" w:rsidRPr="697D142C">
        <w:rPr>
          <w:rFonts w:cs="Arial"/>
          <w:szCs w:val="20"/>
        </w:rPr>
        <w:t xml:space="preserve">alle </w:t>
      </w:r>
      <w:r w:rsidR="2C4E8762" w:rsidRPr="25B79919">
        <w:rPr>
          <w:rFonts w:cs="Arial"/>
          <w:szCs w:val="20"/>
        </w:rPr>
        <w:t xml:space="preserve">subsystemen. </w:t>
      </w:r>
      <w:r w:rsidR="570F2C74" w:rsidRPr="0275B789">
        <w:rPr>
          <w:rFonts w:cs="Arial"/>
          <w:szCs w:val="20"/>
        </w:rPr>
        <w:t>Ook beschrijven we h</w:t>
      </w:r>
      <w:r w:rsidR="42FB2AA2" w:rsidRPr="0275B789">
        <w:rPr>
          <w:rFonts w:cs="Arial"/>
          <w:szCs w:val="20"/>
        </w:rPr>
        <w:t>oe</w:t>
      </w:r>
      <w:r w:rsidR="42FB2AA2" w:rsidRPr="63136A51">
        <w:rPr>
          <w:rFonts w:cs="Arial"/>
          <w:szCs w:val="20"/>
        </w:rPr>
        <w:t xml:space="preserve"> de wielophanging</w:t>
      </w:r>
      <w:r w:rsidR="46280AB4" w:rsidRPr="5DFE8A10">
        <w:rPr>
          <w:rFonts w:cs="Arial"/>
          <w:szCs w:val="20"/>
        </w:rPr>
        <w:t xml:space="preserve">, </w:t>
      </w:r>
      <w:r w:rsidR="5BAEA785" w:rsidRPr="5DFE8A10">
        <w:rPr>
          <w:rFonts w:cs="Arial"/>
          <w:szCs w:val="20"/>
        </w:rPr>
        <w:t>stuurinrichting</w:t>
      </w:r>
      <w:r w:rsidR="188C3F7B" w:rsidRPr="5DFE8A10">
        <w:rPr>
          <w:rFonts w:cs="Arial"/>
          <w:szCs w:val="20"/>
        </w:rPr>
        <w:t xml:space="preserve"> en remmen</w:t>
      </w:r>
      <w:r w:rsidR="42FB2AA2" w:rsidRPr="377FC078">
        <w:rPr>
          <w:rFonts w:cs="Arial"/>
          <w:szCs w:val="20"/>
        </w:rPr>
        <w:t xml:space="preserve"> </w:t>
      </w:r>
      <w:r w:rsidR="26426D90" w:rsidRPr="6EF1AA7F">
        <w:rPr>
          <w:rFonts w:cs="Arial"/>
          <w:szCs w:val="20"/>
        </w:rPr>
        <w:t xml:space="preserve">zijn </w:t>
      </w:r>
      <w:r w:rsidR="42FB2AA2" w:rsidRPr="377FC078">
        <w:rPr>
          <w:rFonts w:cs="Arial"/>
          <w:szCs w:val="20"/>
        </w:rPr>
        <w:t xml:space="preserve">opgebouwd en </w:t>
      </w:r>
      <w:r w:rsidR="2DE20093" w:rsidRPr="7C6BE306">
        <w:rPr>
          <w:rFonts w:cs="Arial"/>
          <w:szCs w:val="20"/>
        </w:rPr>
        <w:t xml:space="preserve">hoe deze </w:t>
      </w:r>
      <w:r w:rsidR="42FB2AA2" w:rsidRPr="377FC078">
        <w:rPr>
          <w:rFonts w:cs="Arial"/>
          <w:szCs w:val="20"/>
        </w:rPr>
        <w:t xml:space="preserve">in werking </w:t>
      </w:r>
      <w:r w:rsidR="42FB2AA2" w:rsidRPr="7C6BE306">
        <w:rPr>
          <w:rFonts w:cs="Arial"/>
          <w:szCs w:val="20"/>
        </w:rPr>
        <w:t>gaa</w:t>
      </w:r>
      <w:r w:rsidR="3F16CBE4" w:rsidRPr="7C6BE306">
        <w:rPr>
          <w:rFonts w:cs="Arial"/>
          <w:szCs w:val="20"/>
        </w:rPr>
        <w:t>n</w:t>
      </w:r>
      <w:r w:rsidR="63E35822" w:rsidRPr="7C6BE306">
        <w:rPr>
          <w:rFonts w:cs="Arial"/>
          <w:szCs w:val="20"/>
        </w:rPr>
        <w:t>.</w:t>
      </w:r>
      <w:r w:rsidR="63E35822" w:rsidRPr="72EF2F0B">
        <w:rPr>
          <w:rFonts w:cs="Arial"/>
          <w:szCs w:val="20"/>
        </w:rPr>
        <w:t xml:space="preserve"> </w:t>
      </w:r>
      <w:r w:rsidR="63E35822" w:rsidRPr="0DA2AB23">
        <w:rPr>
          <w:rFonts w:cs="Arial"/>
          <w:szCs w:val="20"/>
        </w:rPr>
        <w:t xml:space="preserve">Daarbij kijken we </w:t>
      </w:r>
      <w:r w:rsidR="6C13A2BB" w:rsidRPr="2FB2E984">
        <w:rPr>
          <w:rFonts w:cs="Arial"/>
          <w:szCs w:val="20"/>
        </w:rPr>
        <w:t xml:space="preserve">nog </w:t>
      </w:r>
      <w:r w:rsidR="63E35822" w:rsidRPr="0DA2AB23">
        <w:rPr>
          <w:rFonts w:cs="Arial"/>
          <w:szCs w:val="20"/>
        </w:rPr>
        <w:t xml:space="preserve">naar de alternatieven </w:t>
      </w:r>
      <w:r w:rsidR="63E35822" w:rsidRPr="4541FB49">
        <w:rPr>
          <w:rFonts w:cs="Arial"/>
          <w:szCs w:val="20"/>
        </w:rPr>
        <w:t xml:space="preserve">opties door middel van een </w:t>
      </w:r>
      <w:r w:rsidR="63E35822" w:rsidRPr="36EA4C6C">
        <w:rPr>
          <w:rFonts w:cs="Arial"/>
          <w:szCs w:val="20"/>
        </w:rPr>
        <w:t>keuzematrix.</w:t>
      </w:r>
    </w:p>
    <w:p w14:paraId="06FDE547" w14:textId="77777777" w:rsidR="00FB3D97" w:rsidRDefault="00FB3D97" w:rsidP="5C041EA9">
      <w:pPr>
        <w:spacing w:after="0" w:line="240" w:lineRule="auto"/>
        <w:rPr>
          <w:rFonts w:cs="Arial"/>
          <w:szCs w:val="20"/>
        </w:rPr>
      </w:pPr>
    </w:p>
    <w:p w14:paraId="096ABAA4" w14:textId="77777777" w:rsidR="00A3207F" w:rsidRPr="00581584" w:rsidRDefault="00A3207F" w:rsidP="000E180A">
      <w:pPr>
        <w:spacing w:after="0" w:line="240" w:lineRule="auto"/>
        <w:rPr>
          <w:rFonts w:cs="Arial"/>
          <w:szCs w:val="20"/>
        </w:rPr>
      </w:pPr>
    </w:p>
    <w:p w14:paraId="5E86C9FE" w14:textId="61C7DDE3" w:rsidR="00A3207F" w:rsidRPr="00581584" w:rsidRDefault="37A4B7CC" w:rsidP="004A5E52">
      <w:pPr>
        <w:pStyle w:val="Heading2"/>
        <w:numPr>
          <w:ilvl w:val="1"/>
          <w:numId w:val="10"/>
        </w:numPr>
        <w:spacing w:before="0" w:line="240" w:lineRule="auto"/>
        <w:rPr>
          <w:rFonts w:ascii="Arial" w:hAnsi="Arial" w:cs="Arial"/>
          <w:sz w:val="20"/>
          <w:szCs w:val="20"/>
        </w:rPr>
      </w:pPr>
      <w:bookmarkStart w:id="22" w:name="_Toc201960786"/>
      <w:r w:rsidRPr="3A5C13A5">
        <w:rPr>
          <w:rFonts w:ascii="Arial" w:hAnsi="Arial" w:cs="Arial"/>
          <w:sz w:val="20"/>
          <w:szCs w:val="20"/>
        </w:rPr>
        <w:t>Omschrijving</w:t>
      </w:r>
      <w:bookmarkEnd w:id="22"/>
      <w:r w:rsidR="00257761">
        <w:rPr>
          <w:rFonts w:ascii="Arial" w:hAnsi="Arial" w:cs="Arial"/>
          <w:sz w:val="20"/>
          <w:szCs w:val="20"/>
        </w:rPr>
        <w:t xml:space="preserve"> </w:t>
      </w:r>
    </w:p>
    <w:p w14:paraId="73FFF9C0" w14:textId="77777777" w:rsidR="00A3207F" w:rsidRPr="00581584" w:rsidRDefault="00A3207F" w:rsidP="000E180A">
      <w:pPr>
        <w:spacing w:after="0"/>
        <w:rPr>
          <w:rFonts w:cs="Arial"/>
          <w:szCs w:val="20"/>
        </w:rPr>
      </w:pPr>
    </w:p>
    <w:p w14:paraId="3E1D2AD8" w14:textId="611EF461" w:rsidR="00A3207F" w:rsidRDefault="6F262A09" w:rsidP="000E180A">
      <w:pPr>
        <w:spacing w:after="0"/>
        <w:rPr>
          <w:rFonts w:cs="Arial"/>
          <w:szCs w:val="20"/>
        </w:rPr>
      </w:pPr>
      <w:r w:rsidRPr="204AF2D5">
        <w:rPr>
          <w:rFonts w:cs="Arial"/>
          <w:szCs w:val="20"/>
        </w:rPr>
        <w:t>Het onderstel van een voertuig is een van de meest cruciale systemen, omdat het zorgt voor stabiliteit, veiligheid en rij</w:t>
      </w:r>
      <w:r w:rsidR="1D988DCD" w:rsidRPr="204AF2D5">
        <w:rPr>
          <w:rFonts w:cs="Arial"/>
          <w:szCs w:val="20"/>
        </w:rPr>
        <w:t>comfort. Het bestaat uit onderdelen zoals de ophanging, wielophanging, stuurinrichting</w:t>
      </w:r>
      <w:r w:rsidR="2CA7B65D" w:rsidRPr="204AF2D5">
        <w:rPr>
          <w:rFonts w:cs="Arial"/>
          <w:szCs w:val="20"/>
        </w:rPr>
        <w:t xml:space="preserve"> en het</w:t>
      </w:r>
      <w:r w:rsidR="1D988DCD" w:rsidRPr="204AF2D5">
        <w:rPr>
          <w:rFonts w:cs="Arial"/>
          <w:szCs w:val="20"/>
        </w:rPr>
        <w:t xml:space="preserve"> remsysteem</w:t>
      </w:r>
      <w:r w:rsidR="6A4197D9" w:rsidRPr="204AF2D5">
        <w:rPr>
          <w:rFonts w:cs="Arial"/>
          <w:szCs w:val="20"/>
        </w:rPr>
        <w:t>. Voor onze projectgroep is het belangrijk dat de stabiliteit goed geregeld is om zo met hoge snel</w:t>
      </w:r>
      <w:r w:rsidR="27498B2E" w:rsidRPr="204AF2D5">
        <w:rPr>
          <w:rFonts w:cs="Arial"/>
          <w:szCs w:val="20"/>
        </w:rPr>
        <w:t xml:space="preserve">heden veilig te kunnen blijven rijden. Daarnaast moeten de wielophanging en het remsysteem bekwaam genoeg zijn om onze zware lading mee te nemen en ook </w:t>
      </w:r>
      <w:r w:rsidR="466AC303" w:rsidRPr="204AF2D5">
        <w:rPr>
          <w:rFonts w:cs="Arial"/>
          <w:szCs w:val="20"/>
        </w:rPr>
        <w:t>om tijdig te kunnen remmen</w:t>
      </w:r>
      <w:r w:rsidR="72617BD4" w:rsidRPr="204AF2D5">
        <w:rPr>
          <w:rFonts w:cs="Arial"/>
          <w:szCs w:val="20"/>
        </w:rPr>
        <w:t>. Eventuele ongelukken of botsingen moeten vermeden kunnen worden en ook moet de auto kunnen uitwijken.</w:t>
      </w:r>
    </w:p>
    <w:p w14:paraId="2C076EB2" w14:textId="77777777" w:rsidR="00FB3D97" w:rsidRPr="00581584" w:rsidRDefault="00FB3D97" w:rsidP="000E180A">
      <w:pPr>
        <w:spacing w:after="0"/>
        <w:rPr>
          <w:rFonts w:cs="Arial"/>
          <w:szCs w:val="20"/>
        </w:rPr>
      </w:pPr>
    </w:p>
    <w:p w14:paraId="0001701F" w14:textId="77777777" w:rsidR="00A3207F" w:rsidRPr="00581584" w:rsidRDefault="00A3207F" w:rsidP="000E180A">
      <w:pPr>
        <w:spacing w:after="0"/>
        <w:rPr>
          <w:rFonts w:cs="Arial"/>
          <w:szCs w:val="20"/>
        </w:rPr>
      </w:pPr>
    </w:p>
    <w:p w14:paraId="20DF33AE" w14:textId="6882AAC2" w:rsidR="204AF2D5" w:rsidRDefault="204AF2D5" w:rsidP="204AF2D5">
      <w:pPr>
        <w:spacing w:after="0"/>
        <w:rPr>
          <w:rFonts w:cs="Arial"/>
          <w:szCs w:val="20"/>
        </w:rPr>
      </w:pPr>
    </w:p>
    <w:p w14:paraId="1F856447" w14:textId="6EEFF930" w:rsidR="204AF2D5" w:rsidRDefault="204AF2D5" w:rsidP="204AF2D5">
      <w:pPr>
        <w:spacing w:after="0"/>
        <w:rPr>
          <w:rFonts w:cs="Arial"/>
          <w:szCs w:val="20"/>
        </w:rPr>
      </w:pPr>
    </w:p>
    <w:p w14:paraId="69235B94" w14:textId="3BC9A783" w:rsidR="204AF2D5" w:rsidRDefault="204AF2D5" w:rsidP="204AF2D5">
      <w:pPr>
        <w:spacing w:after="0"/>
        <w:rPr>
          <w:rFonts w:cs="Arial"/>
          <w:szCs w:val="20"/>
        </w:rPr>
      </w:pPr>
    </w:p>
    <w:p w14:paraId="49EAD1E0" w14:textId="4864FA6E" w:rsidR="204AF2D5" w:rsidRDefault="204AF2D5" w:rsidP="204AF2D5">
      <w:pPr>
        <w:spacing w:after="0"/>
        <w:rPr>
          <w:rFonts w:cs="Arial"/>
          <w:szCs w:val="20"/>
        </w:rPr>
      </w:pPr>
    </w:p>
    <w:p w14:paraId="44512A27" w14:textId="525F0C45" w:rsidR="204AF2D5" w:rsidRDefault="204AF2D5" w:rsidP="204AF2D5">
      <w:pPr>
        <w:spacing w:after="0"/>
        <w:rPr>
          <w:rFonts w:cs="Arial"/>
          <w:szCs w:val="20"/>
        </w:rPr>
      </w:pPr>
    </w:p>
    <w:p w14:paraId="7314E618" w14:textId="700365BC" w:rsidR="204AF2D5" w:rsidRDefault="204AF2D5" w:rsidP="204AF2D5">
      <w:pPr>
        <w:spacing w:after="0"/>
        <w:rPr>
          <w:rFonts w:cs="Arial"/>
          <w:szCs w:val="20"/>
        </w:rPr>
      </w:pPr>
    </w:p>
    <w:p w14:paraId="5CF3EA2C" w14:textId="6AE01725" w:rsidR="204AF2D5" w:rsidRDefault="204AF2D5" w:rsidP="204AF2D5">
      <w:pPr>
        <w:spacing w:after="0"/>
        <w:rPr>
          <w:rFonts w:cs="Arial"/>
          <w:szCs w:val="20"/>
        </w:rPr>
      </w:pPr>
    </w:p>
    <w:p w14:paraId="6E888937" w14:textId="735F2D78" w:rsidR="204AF2D5" w:rsidRDefault="204AF2D5" w:rsidP="204AF2D5">
      <w:pPr>
        <w:spacing w:after="0"/>
        <w:rPr>
          <w:rFonts w:cs="Arial"/>
          <w:szCs w:val="20"/>
        </w:rPr>
      </w:pPr>
    </w:p>
    <w:p w14:paraId="32C6F2DA" w14:textId="1B9E3063" w:rsidR="204AF2D5" w:rsidRDefault="204AF2D5" w:rsidP="204AF2D5">
      <w:pPr>
        <w:spacing w:after="0"/>
        <w:rPr>
          <w:rFonts w:cs="Arial"/>
          <w:szCs w:val="20"/>
        </w:rPr>
      </w:pPr>
    </w:p>
    <w:p w14:paraId="2B68A696" w14:textId="2EDCC491" w:rsidR="204AF2D5" w:rsidRDefault="204AF2D5" w:rsidP="204AF2D5">
      <w:pPr>
        <w:spacing w:after="0"/>
        <w:rPr>
          <w:rFonts w:cs="Arial"/>
          <w:szCs w:val="20"/>
        </w:rPr>
      </w:pPr>
    </w:p>
    <w:p w14:paraId="1946A2BD" w14:textId="32A2F8E0" w:rsidR="204AF2D5" w:rsidRDefault="204AF2D5" w:rsidP="204AF2D5">
      <w:pPr>
        <w:spacing w:after="0"/>
        <w:rPr>
          <w:rFonts w:cs="Arial"/>
          <w:szCs w:val="20"/>
        </w:rPr>
      </w:pPr>
    </w:p>
    <w:p w14:paraId="7342D983" w14:textId="00261610" w:rsidR="204AF2D5" w:rsidRDefault="204AF2D5" w:rsidP="204AF2D5">
      <w:pPr>
        <w:spacing w:after="0"/>
        <w:rPr>
          <w:rFonts w:cs="Arial"/>
          <w:szCs w:val="20"/>
        </w:rPr>
      </w:pPr>
    </w:p>
    <w:p w14:paraId="4E365D69" w14:textId="6C71F040" w:rsidR="204AF2D5" w:rsidRDefault="204AF2D5" w:rsidP="204AF2D5">
      <w:pPr>
        <w:spacing w:after="0"/>
        <w:rPr>
          <w:rFonts w:cs="Arial"/>
          <w:szCs w:val="20"/>
        </w:rPr>
      </w:pPr>
    </w:p>
    <w:p w14:paraId="07E27A20" w14:textId="219311BF" w:rsidR="204AF2D5" w:rsidRDefault="204AF2D5" w:rsidP="204AF2D5">
      <w:pPr>
        <w:spacing w:after="0"/>
        <w:rPr>
          <w:rFonts w:cs="Arial"/>
          <w:szCs w:val="20"/>
        </w:rPr>
      </w:pPr>
    </w:p>
    <w:p w14:paraId="735D73BE" w14:textId="7F945DE1" w:rsidR="204AF2D5" w:rsidRDefault="204AF2D5" w:rsidP="204AF2D5">
      <w:pPr>
        <w:spacing w:after="0"/>
        <w:rPr>
          <w:rFonts w:cs="Arial"/>
          <w:szCs w:val="20"/>
        </w:rPr>
      </w:pPr>
    </w:p>
    <w:p w14:paraId="1EC833BD" w14:textId="71FC3B21" w:rsidR="204AF2D5" w:rsidRDefault="204AF2D5" w:rsidP="204AF2D5">
      <w:pPr>
        <w:spacing w:after="0"/>
        <w:rPr>
          <w:rFonts w:cs="Arial"/>
          <w:szCs w:val="20"/>
        </w:rPr>
      </w:pPr>
    </w:p>
    <w:p w14:paraId="6DA66170" w14:textId="159FBA7B" w:rsidR="204AF2D5" w:rsidRDefault="204AF2D5" w:rsidP="204AF2D5">
      <w:pPr>
        <w:spacing w:after="0"/>
        <w:rPr>
          <w:rFonts w:cs="Arial"/>
          <w:szCs w:val="20"/>
        </w:rPr>
      </w:pPr>
    </w:p>
    <w:p w14:paraId="19200E34" w14:textId="00C6E334" w:rsidR="204AF2D5" w:rsidRDefault="204AF2D5" w:rsidP="204AF2D5">
      <w:pPr>
        <w:spacing w:after="0"/>
        <w:rPr>
          <w:rFonts w:cs="Arial"/>
          <w:szCs w:val="20"/>
        </w:rPr>
      </w:pPr>
    </w:p>
    <w:p w14:paraId="38A39090" w14:textId="05C9D53C" w:rsidR="204AF2D5" w:rsidRDefault="204AF2D5" w:rsidP="204AF2D5">
      <w:pPr>
        <w:spacing w:after="0"/>
        <w:rPr>
          <w:rFonts w:cs="Arial"/>
          <w:szCs w:val="20"/>
        </w:rPr>
      </w:pPr>
    </w:p>
    <w:p w14:paraId="6768B94D" w14:textId="103F11EC" w:rsidR="204AF2D5" w:rsidRDefault="204AF2D5" w:rsidP="204AF2D5">
      <w:pPr>
        <w:spacing w:after="0"/>
        <w:rPr>
          <w:rFonts w:cs="Arial"/>
          <w:szCs w:val="20"/>
        </w:rPr>
      </w:pPr>
    </w:p>
    <w:p w14:paraId="16880D7C" w14:textId="3F9F09E9" w:rsidR="204AF2D5" w:rsidRDefault="204AF2D5" w:rsidP="204AF2D5">
      <w:pPr>
        <w:spacing w:after="0"/>
        <w:rPr>
          <w:rFonts w:cs="Arial"/>
          <w:szCs w:val="20"/>
        </w:rPr>
      </w:pPr>
    </w:p>
    <w:p w14:paraId="04F7BD6F" w14:textId="79E20AAC" w:rsidR="204AF2D5" w:rsidRDefault="204AF2D5" w:rsidP="204AF2D5">
      <w:pPr>
        <w:spacing w:after="0"/>
        <w:rPr>
          <w:rFonts w:cs="Arial"/>
          <w:szCs w:val="20"/>
        </w:rPr>
      </w:pPr>
    </w:p>
    <w:p w14:paraId="405BFEC7" w14:textId="24103357" w:rsidR="204AF2D5" w:rsidRDefault="204AF2D5" w:rsidP="204AF2D5">
      <w:pPr>
        <w:spacing w:after="0"/>
        <w:rPr>
          <w:rFonts w:cs="Arial"/>
          <w:szCs w:val="20"/>
        </w:rPr>
      </w:pPr>
    </w:p>
    <w:p w14:paraId="734714CB" w14:textId="4EA0D7BD" w:rsidR="204AF2D5" w:rsidRDefault="204AF2D5" w:rsidP="204AF2D5">
      <w:pPr>
        <w:spacing w:after="0"/>
        <w:rPr>
          <w:rFonts w:cs="Arial"/>
          <w:szCs w:val="20"/>
        </w:rPr>
      </w:pPr>
    </w:p>
    <w:p w14:paraId="379404A7" w14:textId="07051825" w:rsidR="204AF2D5" w:rsidRDefault="204AF2D5" w:rsidP="204AF2D5">
      <w:pPr>
        <w:spacing w:after="0"/>
        <w:rPr>
          <w:rFonts w:cs="Arial"/>
          <w:szCs w:val="20"/>
        </w:rPr>
      </w:pPr>
    </w:p>
    <w:p w14:paraId="2797F902" w14:textId="1637533F" w:rsidR="204AF2D5" w:rsidRDefault="204AF2D5" w:rsidP="204AF2D5">
      <w:pPr>
        <w:spacing w:after="0"/>
        <w:rPr>
          <w:rFonts w:cs="Arial"/>
          <w:szCs w:val="20"/>
        </w:rPr>
      </w:pPr>
    </w:p>
    <w:p w14:paraId="00C3EBB4" w14:textId="1590424E" w:rsidR="204AF2D5" w:rsidRDefault="204AF2D5" w:rsidP="204AF2D5">
      <w:pPr>
        <w:spacing w:after="0"/>
        <w:rPr>
          <w:rFonts w:cs="Arial"/>
          <w:szCs w:val="20"/>
        </w:rPr>
      </w:pPr>
    </w:p>
    <w:p w14:paraId="44333281" w14:textId="157BF9C2" w:rsidR="204AF2D5" w:rsidRDefault="204AF2D5" w:rsidP="204AF2D5">
      <w:pPr>
        <w:spacing w:after="0"/>
        <w:rPr>
          <w:rFonts w:cs="Arial"/>
          <w:szCs w:val="20"/>
        </w:rPr>
      </w:pPr>
    </w:p>
    <w:p w14:paraId="657ACAD1" w14:textId="3BC1E4B4" w:rsidR="204AF2D5" w:rsidRDefault="204AF2D5" w:rsidP="204AF2D5">
      <w:pPr>
        <w:spacing w:after="0"/>
        <w:rPr>
          <w:rFonts w:cs="Arial"/>
          <w:szCs w:val="20"/>
        </w:rPr>
      </w:pPr>
    </w:p>
    <w:p w14:paraId="2AC0A930" w14:textId="40A15E4C" w:rsidR="204AF2D5" w:rsidRDefault="204AF2D5" w:rsidP="204AF2D5">
      <w:pPr>
        <w:spacing w:after="0"/>
        <w:rPr>
          <w:rFonts w:cs="Arial"/>
          <w:szCs w:val="20"/>
        </w:rPr>
      </w:pPr>
    </w:p>
    <w:p w14:paraId="279137CA" w14:textId="0C629B3E" w:rsidR="204AF2D5" w:rsidRDefault="204AF2D5" w:rsidP="204AF2D5">
      <w:pPr>
        <w:spacing w:after="0"/>
        <w:rPr>
          <w:rFonts w:cs="Arial"/>
          <w:szCs w:val="20"/>
        </w:rPr>
      </w:pPr>
    </w:p>
    <w:p w14:paraId="02A0D5A8" w14:textId="52AB2001" w:rsidR="204AF2D5" w:rsidRDefault="204AF2D5" w:rsidP="204AF2D5">
      <w:pPr>
        <w:spacing w:after="0"/>
        <w:rPr>
          <w:rFonts w:cs="Arial"/>
          <w:szCs w:val="20"/>
        </w:rPr>
      </w:pPr>
    </w:p>
    <w:p w14:paraId="09D3CDAA" w14:textId="357BF389" w:rsidR="204AF2D5" w:rsidRDefault="204AF2D5" w:rsidP="204AF2D5">
      <w:pPr>
        <w:spacing w:after="0"/>
        <w:rPr>
          <w:rFonts w:cs="Arial"/>
          <w:szCs w:val="20"/>
        </w:rPr>
      </w:pPr>
    </w:p>
    <w:p w14:paraId="4DAE6B7C" w14:textId="47300414" w:rsidR="00A3221C" w:rsidRDefault="00A3221C" w:rsidP="204AF2D5">
      <w:pPr>
        <w:spacing w:after="0"/>
        <w:rPr>
          <w:rFonts w:cs="Arial"/>
          <w:szCs w:val="20"/>
        </w:rPr>
      </w:pPr>
    </w:p>
    <w:p w14:paraId="52370BF5" w14:textId="0C10E3C1" w:rsidR="00A3207F" w:rsidRPr="00581584" w:rsidRDefault="37A4B7CC" w:rsidP="004A5E52">
      <w:pPr>
        <w:pStyle w:val="Heading2"/>
        <w:numPr>
          <w:ilvl w:val="1"/>
          <w:numId w:val="10"/>
        </w:numPr>
        <w:spacing w:before="0" w:line="240" w:lineRule="auto"/>
        <w:rPr>
          <w:rFonts w:ascii="Arial" w:hAnsi="Arial" w:cs="Arial"/>
          <w:sz w:val="20"/>
          <w:szCs w:val="20"/>
        </w:rPr>
      </w:pPr>
      <w:bookmarkStart w:id="23" w:name="_Toc201960787"/>
      <w:r w:rsidRPr="3A5C13A5">
        <w:rPr>
          <w:rFonts w:ascii="Arial" w:hAnsi="Arial" w:cs="Arial"/>
          <w:sz w:val="20"/>
          <w:szCs w:val="20"/>
        </w:rPr>
        <w:lastRenderedPageBreak/>
        <w:t>Eisen</w:t>
      </w:r>
      <w:bookmarkEnd w:id="23"/>
    </w:p>
    <w:p w14:paraId="24D2A6C6" w14:textId="77777777" w:rsidR="00A3207F" w:rsidRPr="00581584" w:rsidRDefault="00A3207F" w:rsidP="000E180A">
      <w:pPr>
        <w:pStyle w:val="ListParagraph"/>
        <w:spacing w:after="0" w:line="240" w:lineRule="auto"/>
        <w:ind w:left="780"/>
        <w:rPr>
          <w:rFonts w:cs="Arial"/>
          <w:szCs w:val="20"/>
        </w:rPr>
      </w:pPr>
    </w:p>
    <w:p w14:paraId="48CF0D99" w14:textId="442E7910" w:rsidR="19BB232F" w:rsidRDefault="19BB232F" w:rsidP="3D836813">
      <w:pPr>
        <w:spacing w:after="0" w:line="240" w:lineRule="auto"/>
        <w:rPr>
          <w:rFonts w:cs="Arial"/>
          <w:szCs w:val="20"/>
        </w:rPr>
      </w:pPr>
      <w:r w:rsidRPr="204AF2D5">
        <w:rPr>
          <w:rFonts w:cs="Arial"/>
          <w:szCs w:val="20"/>
        </w:rPr>
        <w:t>Hier gaan we 7 eisen uitleggen en uitwerken die relevant zijn voor het onderstel wat we hebben gekozen voor onze brandweerauto, en hierbij gebruiken we weer de</w:t>
      </w:r>
      <w:r w:rsidR="4BB4B2AE" w:rsidRPr="204AF2D5">
        <w:rPr>
          <w:rFonts w:cs="Arial"/>
          <w:szCs w:val="20"/>
        </w:rPr>
        <w:t xml:space="preserve"> methodiek van VLC.</w:t>
      </w:r>
    </w:p>
    <w:p w14:paraId="31B1963F" w14:textId="7BD66E6B" w:rsidR="204AF2D5" w:rsidRDefault="204AF2D5" w:rsidP="204AF2D5">
      <w:pPr>
        <w:spacing w:after="0" w:line="240" w:lineRule="auto"/>
        <w:rPr>
          <w:rFonts w:cs="Arial"/>
          <w:szCs w:val="20"/>
        </w:rPr>
      </w:pPr>
    </w:p>
    <w:p w14:paraId="25C7852E" w14:textId="629DAE00" w:rsidR="551266C7" w:rsidRDefault="551266C7" w:rsidP="204AF2D5">
      <w:pPr>
        <w:spacing w:after="0" w:line="240" w:lineRule="auto"/>
      </w:pPr>
      <w:r>
        <w:rPr>
          <w:noProof/>
        </w:rPr>
        <w:drawing>
          <wp:inline distT="0" distB="0" distL="0" distR="0" wp14:anchorId="02661174" wp14:editId="528E7D5B">
            <wp:extent cx="5852795" cy="5938990"/>
            <wp:effectExtent l="0" t="0" r="0" b="5080"/>
            <wp:docPr id="980050328" name="Picture 980050328"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t="707"/>
                    <a:stretch/>
                  </pic:blipFill>
                  <pic:spPr bwMode="auto">
                    <a:xfrm>
                      <a:off x="0" y="0"/>
                      <a:ext cx="5853166" cy="5939366"/>
                    </a:xfrm>
                    <a:prstGeom prst="rect">
                      <a:avLst/>
                    </a:prstGeom>
                    <a:ln>
                      <a:noFill/>
                    </a:ln>
                    <a:extLst>
                      <a:ext uri="{53640926-AAD7-44D8-BBD7-CCE9431645EC}">
                        <a14:shadowObscured xmlns:a14="http://schemas.microsoft.com/office/drawing/2010/main"/>
                      </a:ext>
                    </a:extLst>
                  </pic:spPr>
                </pic:pic>
              </a:graphicData>
            </a:graphic>
          </wp:inline>
        </w:drawing>
      </w:r>
    </w:p>
    <w:p w14:paraId="392F1B96" w14:textId="77777777" w:rsidR="000E180A" w:rsidRDefault="000E180A" w:rsidP="000E180A">
      <w:pPr>
        <w:autoSpaceDE w:val="0"/>
        <w:autoSpaceDN w:val="0"/>
        <w:adjustRightInd w:val="0"/>
        <w:spacing w:after="0" w:line="240" w:lineRule="auto"/>
        <w:rPr>
          <w:rFonts w:cs="Arial"/>
          <w:szCs w:val="20"/>
        </w:rPr>
      </w:pPr>
    </w:p>
    <w:p w14:paraId="5FCD2EA3" w14:textId="77777777" w:rsidR="00A3207F" w:rsidRPr="00581584" w:rsidRDefault="00A3207F" w:rsidP="000E180A">
      <w:pPr>
        <w:autoSpaceDE w:val="0"/>
        <w:autoSpaceDN w:val="0"/>
        <w:adjustRightInd w:val="0"/>
        <w:spacing w:after="0" w:line="240" w:lineRule="auto"/>
        <w:rPr>
          <w:rFonts w:cs="Arial"/>
          <w:szCs w:val="20"/>
        </w:rPr>
      </w:pPr>
    </w:p>
    <w:p w14:paraId="329A139F" w14:textId="4DA6A5D4" w:rsidR="204AF2D5" w:rsidRDefault="204AF2D5" w:rsidP="204AF2D5">
      <w:pPr>
        <w:spacing w:after="0" w:line="240" w:lineRule="auto"/>
        <w:rPr>
          <w:rFonts w:cs="Arial"/>
          <w:szCs w:val="20"/>
        </w:rPr>
      </w:pPr>
    </w:p>
    <w:p w14:paraId="7AF28BA8" w14:textId="33FCE8F0" w:rsidR="204AF2D5" w:rsidRDefault="204AF2D5" w:rsidP="204AF2D5">
      <w:pPr>
        <w:spacing w:after="0" w:line="240" w:lineRule="auto"/>
        <w:rPr>
          <w:rFonts w:cs="Arial"/>
          <w:szCs w:val="20"/>
        </w:rPr>
      </w:pPr>
    </w:p>
    <w:p w14:paraId="7E5F6ED2" w14:textId="2CD2CE96" w:rsidR="204AF2D5" w:rsidRDefault="204AF2D5" w:rsidP="204AF2D5">
      <w:pPr>
        <w:spacing w:after="0" w:line="240" w:lineRule="auto"/>
        <w:rPr>
          <w:rFonts w:cs="Arial"/>
          <w:szCs w:val="20"/>
        </w:rPr>
      </w:pPr>
    </w:p>
    <w:p w14:paraId="78D14DDF" w14:textId="158F7F11" w:rsidR="204AF2D5" w:rsidRDefault="204AF2D5" w:rsidP="204AF2D5">
      <w:pPr>
        <w:spacing w:after="0" w:line="240" w:lineRule="auto"/>
        <w:rPr>
          <w:rFonts w:cs="Arial"/>
          <w:szCs w:val="20"/>
        </w:rPr>
      </w:pPr>
    </w:p>
    <w:p w14:paraId="193387BE" w14:textId="5A63E956" w:rsidR="204AF2D5" w:rsidRDefault="204AF2D5" w:rsidP="204AF2D5">
      <w:pPr>
        <w:spacing w:after="0" w:line="240" w:lineRule="auto"/>
        <w:rPr>
          <w:rFonts w:cs="Arial"/>
          <w:szCs w:val="20"/>
        </w:rPr>
      </w:pPr>
    </w:p>
    <w:p w14:paraId="78961F0D" w14:textId="21F89ED1" w:rsidR="204AF2D5" w:rsidRDefault="204AF2D5" w:rsidP="204AF2D5">
      <w:pPr>
        <w:spacing w:after="0" w:line="240" w:lineRule="auto"/>
        <w:rPr>
          <w:rFonts w:cs="Arial"/>
          <w:szCs w:val="20"/>
        </w:rPr>
      </w:pPr>
    </w:p>
    <w:p w14:paraId="357D91A4" w14:textId="77777777" w:rsidR="00217B9E" w:rsidRDefault="00217B9E" w:rsidP="204AF2D5">
      <w:pPr>
        <w:spacing w:after="0" w:line="240" w:lineRule="auto"/>
        <w:rPr>
          <w:rFonts w:cs="Arial"/>
          <w:szCs w:val="20"/>
        </w:rPr>
      </w:pPr>
    </w:p>
    <w:p w14:paraId="21CD8755" w14:textId="0A84F284" w:rsidR="204AF2D5" w:rsidRDefault="204AF2D5" w:rsidP="204AF2D5">
      <w:pPr>
        <w:spacing w:after="0" w:line="240" w:lineRule="auto"/>
        <w:rPr>
          <w:rFonts w:cs="Arial"/>
          <w:szCs w:val="20"/>
        </w:rPr>
      </w:pPr>
    </w:p>
    <w:p w14:paraId="26A2E55D" w14:textId="185A61B2" w:rsidR="204AF2D5" w:rsidRDefault="204AF2D5" w:rsidP="204AF2D5">
      <w:pPr>
        <w:spacing w:after="0" w:line="240" w:lineRule="auto"/>
        <w:rPr>
          <w:rFonts w:cs="Arial"/>
          <w:szCs w:val="20"/>
        </w:rPr>
      </w:pPr>
    </w:p>
    <w:p w14:paraId="11665371" w14:textId="20620AB1" w:rsidR="00A3221C" w:rsidRDefault="00A3221C" w:rsidP="204AF2D5">
      <w:pPr>
        <w:spacing w:after="0" w:line="240" w:lineRule="auto"/>
        <w:rPr>
          <w:rFonts w:cs="Arial"/>
          <w:szCs w:val="20"/>
        </w:rPr>
      </w:pPr>
    </w:p>
    <w:p w14:paraId="7E150205" w14:textId="369E2D1D" w:rsidR="00A3221C" w:rsidRDefault="00A3221C" w:rsidP="204AF2D5">
      <w:pPr>
        <w:spacing w:after="0" w:line="240" w:lineRule="auto"/>
        <w:rPr>
          <w:rFonts w:cs="Arial"/>
          <w:szCs w:val="20"/>
        </w:rPr>
      </w:pPr>
    </w:p>
    <w:p w14:paraId="341F67F4" w14:textId="009E0C74" w:rsidR="204AF2D5" w:rsidRDefault="204AF2D5" w:rsidP="204AF2D5">
      <w:pPr>
        <w:spacing w:after="0" w:line="240" w:lineRule="auto"/>
        <w:rPr>
          <w:rFonts w:cs="Arial"/>
          <w:szCs w:val="20"/>
        </w:rPr>
      </w:pPr>
    </w:p>
    <w:p w14:paraId="7F7F422D" w14:textId="2E4BEB3B" w:rsidR="00A3207F" w:rsidRPr="00581584" w:rsidRDefault="37A4B7CC" w:rsidP="004A5E52">
      <w:pPr>
        <w:pStyle w:val="Heading2"/>
        <w:numPr>
          <w:ilvl w:val="1"/>
          <w:numId w:val="10"/>
        </w:numPr>
        <w:spacing w:before="0" w:line="240" w:lineRule="auto"/>
        <w:rPr>
          <w:rFonts w:ascii="Arial" w:hAnsi="Arial" w:cs="Arial"/>
          <w:sz w:val="20"/>
          <w:szCs w:val="20"/>
        </w:rPr>
      </w:pPr>
      <w:bookmarkStart w:id="24" w:name="_Toc201960788"/>
      <w:bookmarkStart w:id="25" w:name="_Hlk157165451"/>
      <w:r w:rsidRPr="204AF2D5">
        <w:rPr>
          <w:rFonts w:ascii="Arial" w:hAnsi="Arial" w:cs="Arial"/>
          <w:sz w:val="20"/>
          <w:szCs w:val="20"/>
        </w:rPr>
        <w:lastRenderedPageBreak/>
        <w:t>Verantwoording systeemkeuze</w:t>
      </w:r>
      <w:bookmarkEnd w:id="24"/>
      <w:r w:rsidR="1B71A697" w:rsidRPr="204AF2D5">
        <w:rPr>
          <w:rFonts w:ascii="Arial" w:hAnsi="Arial" w:cs="Arial"/>
          <w:sz w:val="20"/>
          <w:szCs w:val="20"/>
        </w:rPr>
        <w:t xml:space="preserve"> </w:t>
      </w:r>
    </w:p>
    <w:p w14:paraId="501AB314" w14:textId="77777777" w:rsidR="00A3207F" w:rsidRPr="00581584" w:rsidRDefault="00A3207F" w:rsidP="000E180A">
      <w:pPr>
        <w:spacing w:after="0"/>
        <w:rPr>
          <w:rFonts w:cs="Arial"/>
          <w:szCs w:val="20"/>
        </w:rPr>
      </w:pPr>
    </w:p>
    <w:p w14:paraId="7CDDD1C4" w14:textId="3CFD1490" w:rsidR="00A3207F" w:rsidRPr="00581584" w:rsidRDefault="00A3207F" w:rsidP="000E180A">
      <w:pPr>
        <w:spacing w:after="0" w:line="240" w:lineRule="auto"/>
        <w:rPr>
          <w:rFonts w:cs="Arial"/>
          <w:szCs w:val="20"/>
        </w:rPr>
      </w:pPr>
      <w:r w:rsidRPr="00581584">
        <w:rPr>
          <w:rFonts w:cs="Arial"/>
          <w:szCs w:val="20"/>
        </w:rPr>
        <w:t>Dit systeem wordt onderverdeeld in subsystemen.</w:t>
      </w:r>
    </w:p>
    <w:p w14:paraId="2A6C8B47" w14:textId="77777777" w:rsidR="00FC5478" w:rsidRDefault="00FC5478" w:rsidP="000E180A">
      <w:pPr>
        <w:spacing w:after="0" w:line="240" w:lineRule="auto"/>
        <w:rPr>
          <w:rFonts w:cs="Arial"/>
          <w:szCs w:val="20"/>
        </w:rPr>
      </w:pPr>
    </w:p>
    <w:p w14:paraId="37BDE3B5" w14:textId="77777777" w:rsidR="00690CE9" w:rsidRPr="00581584" w:rsidRDefault="00690CE9" w:rsidP="000E180A">
      <w:pPr>
        <w:spacing w:after="0" w:line="240" w:lineRule="auto"/>
        <w:rPr>
          <w:rFonts w:cs="Arial"/>
          <w:szCs w:val="20"/>
        </w:rPr>
      </w:pPr>
    </w:p>
    <w:p w14:paraId="2BE3E1B9" w14:textId="6CACE093" w:rsidR="00FB3D97" w:rsidRPr="00FB3D97" w:rsidRDefault="37A4B7CC" w:rsidP="204AF2D5">
      <w:pPr>
        <w:pStyle w:val="Heading2"/>
        <w:numPr>
          <w:ilvl w:val="2"/>
          <w:numId w:val="10"/>
        </w:numPr>
        <w:spacing w:before="0" w:line="240" w:lineRule="auto"/>
        <w:rPr>
          <w:rFonts w:ascii="Arial" w:hAnsi="Arial" w:cs="Arial"/>
          <w:sz w:val="20"/>
          <w:szCs w:val="20"/>
        </w:rPr>
      </w:pPr>
      <w:bookmarkStart w:id="26" w:name="_Toc201960789"/>
      <w:r w:rsidRPr="204AF2D5">
        <w:rPr>
          <w:rFonts w:ascii="Arial" w:hAnsi="Arial" w:cs="Arial"/>
          <w:sz w:val="20"/>
          <w:szCs w:val="20"/>
        </w:rPr>
        <w:t>Wielophanging</w:t>
      </w:r>
      <w:bookmarkEnd w:id="26"/>
      <w:r w:rsidR="00276367" w:rsidRPr="204AF2D5">
        <w:rPr>
          <w:rFonts w:ascii="Arial" w:hAnsi="Arial" w:cs="Arial"/>
          <w:sz w:val="20"/>
          <w:szCs w:val="20"/>
        </w:rPr>
        <w:t xml:space="preserve"> </w:t>
      </w:r>
    </w:p>
    <w:p w14:paraId="2420C8CE" w14:textId="45F2B697" w:rsidR="204AF2D5" w:rsidRDefault="204AF2D5" w:rsidP="204AF2D5"/>
    <w:p w14:paraId="4A8C653C" w14:textId="269895F4" w:rsidR="31F5C4CC" w:rsidRDefault="31F5C4CC" w:rsidP="4A5C54DD">
      <w:pPr>
        <w:spacing w:after="0" w:line="240" w:lineRule="auto"/>
      </w:pPr>
      <w:r w:rsidRPr="204AF2D5">
        <w:rPr>
          <w:rFonts w:cs="Arial"/>
          <w:szCs w:val="20"/>
        </w:rPr>
        <w:t>Voor de wielophanging gaan we gebruik maken van een dubbele dwarsgeleiding systeem</w:t>
      </w:r>
      <w:r w:rsidR="7F0110DA" w:rsidRPr="204AF2D5">
        <w:rPr>
          <w:rFonts w:cs="Arial"/>
          <w:szCs w:val="20"/>
        </w:rPr>
        <w:t xml:space="preserve"> (Double </w:t>
      </w:r>
      <w:proofErr w:type="spellStart"/>
      <w:r w:rsidR="7F0110DA" w:rsidRPr="204AF2D5">
        <w:rPr>
          <w:rFonts w:cs="Arial"/>
          <w:szCs w:val="20"/>
        </w:rPr>
        <w:t>wishbone</w:t>
      </w:r>
      <w:proofErr w:type="spellEnd"/>
      <w:r w:rsidR="7F0110DA" w:rsidRPr="204AF2D5">
        <w:rPr>
          <w:rFonts w:cs="Arial"/>
          <w:szCs w:val="20"/>
        </w:rPr>
        <w:t>).</w:t>
      </w:r>
    </w:p>
    <w:p w14:paraId="78703196" w14:textId="15C828C4" w:rsidR="31F5C4CC" w:rsidRDefault="31F5C4CC" w:rsidP="4A5C54DD">
      <w:pPr>
        <w:spacing w:after="0" w:line="240" w:lineRule="auto"/>
      </w:pPr>
      <w:r w:rsidRPr="204AF2D5">
        <w:rPr>
          <w:rFonts w:cs="Arial"/>
          <w:szCs w:val="20"/>
        </w:rPr>
        <w:t xml:space="preserve"> </w:t>
      </w:r>
      <w:r w:rsidR="113BB017">
        <w:rPr>
          <w:noProof/>
        </w:rPr>
        <w:drawing>
          <wp:inline distT="0" distB="0" distL="0" distR="0" wp14:anchorId="6E37FE77" wp14:editId="7991D234">
            <wp:extent cx="5762626" cy="2381250"/>
            <wp:effectExtent l="0" t="0" r="0" b="0"/>
            <wp:docPr id="238695263" name="Picture 23869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9526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2626" cy="2381250"/>
                    </a:xfrm>
                    <a:prstGeom prst="rect">
                      <a:avLst/>
                    </a:prstGeom>
                  </pic:spPr>
                </pic:pic>
              </a:graphicData>
            </a:graphic>
          </wp:inline>
        </w:drawing>
      </w:r>
    </w:p>
    <w:p w14:paraId="052A3A70" w14:textId="178B4CAC" w:rsidR="31F5C4CC" w:rsidRDefault="2D158403" w:rsidP="4A5C54DD">
      <w:pPr>
        <w:spacing w:after="0" w:line="240" w:lineRule="auto"/>
        <w:rPr>
          <w:rFonts w:cs="Arial"/>
          <w:szCs w:val="20"/>
        </w:rPr>
      </w:pPr>
      <w:r w:rsidRPr="4A5C54DD">
        <w:rPr>
          <w:rFonts w:cs="Arial"/>
          <w:szCs w:val="20"/>
        </w:rPr>
        <w:t>We hebben hiervoor gekozen omdat rol- en dompcentra zelf te kiezen zijn, ook scoorde het dubbele dwarsgeleidingssysteem het beste in onze keuzematrix</w:t>
      </w:r>
      <w:r w:rsidR="1C61027D" w:rsidRPr="4A5C54DD">
        <w:rPr>
          <w:rFonts w:cs="Arial"/>
          <w:szCs w:val="20"/>
        </w:rPr>
        <w:t>, met in geen enkel van de eisen een score lager dan 1 en een score van 3 bij veerweg, rolcentrum, wieluitslag en KPI</w:t>
      </w:r>
      <w:r w:rsidR="2EF691CB" w:rsidRPr="4A5C54DD">
        <w:rPr>
          <w:rFonts w:cs="Arial"/>
          <w:szCs w:val="20"/>
        </w:rPr>
        <w:t xml:space="preserve"> (King pin helling).</w:t>
      </w:r>
    </w:p>
    <w:p w14:paraId="1457A81A" w14:textId="2D6EFD3B" w:rsidR="31F5C4CC" w:rsidRDefault="2EF691CB" w:rsidP="39B95990">
      <w:pPr>
        <w:spacing w:after="0" w:line="240" w:lineRule="auto"/>
        <w:rPr>
          <w:rFonts w:cs="Arial"/>
          <w:szCs w:val="20"/>
        </w:rPr>
      </w:pPr>
      <w:r w:rsidRPr="4A5C54DD">
        <w:rPr>
          <w:rFonts w:cs="Arial"/>
          <w:szCs w:val="20"/>
        </w:rPr>
        <w:t>Al met al zorgt het ervoor dat we een goede wegligging hebben maar ook vol beladen nog goed kunnen rijden</w:t>
      </w:r>
      <w:r w:rsidR="477B9178" w:rsidRPr="4A5C54DD">
        <w:rPr>
          <w:rFonts w:cs="Arial"/>
          <w:szCs w:val="20"/>
        </w:rPr>
        <w:t xml:space="preserve">. </w:t>
      </w:r>
      <w:r w:rsidR="1310D71C" w:rsidRPr="0984AC8B">
        <w:rPr>
          <w:rFonts w:cs="Arial"/>
          <w:szCs w:val="20"/>
        </w:rPr>
        <w:t>Ook</w:t>
      </w:r>
      <w:r w:rsidR="1310D71C" w:rsidRPr="133C2774">
        <w:rPr>
          <w:rFonts w:cs="Arial"/>
          <w:szCs w:val="20"/>
        </w:rPr>
        <w:t xml:space="preserve"> is dit een </w:t>
      </w:r>
      <w:r w:rsidR="1310D71C" w:rsidRPr="095EB777">
        <w:rPr>
          <w:rFonts w:cs="Arial"/>
          <w:szCs w:val="20"/>
        </w:rPr>
        <w:t>lichte constructie</w:t>
      </w:r>
      <w:r w:rsidR="57E6B554" w:rsidRPr="4A5C54DD">
        <w:rPr>
          <w:rFonts w:cs="Arial"/>
          <w:szCs w:val="20"/>
        </w:rPr>
        <w:t>, dat compenseert weer voor ons zware accu pakket.</w:t>
      </w:r>
    </w:p>
    <w:p w14:paraId="6A65360C" w14:textId="77777777" w:rsidR="00FB3D97" w:rsidRDefault="00FB3D97" w:rsidP="39B95990">
      <w:pPr>
        <w:spacing w:after="0" w:line="240" w:lineRule="auto"/>
        <w:rPr>
          <w:rFonts w:cs="Arial"/>
          <w:szCs w:val="20"/>
        </w:rPr>
      </w:pPr>
    </w:p>
    <w:p w14:paraId="5E4037D0" w14:textId="4590BE57" w:rsidR="00690CE9" w:rsidRDefault="00690CE9" w:rsidP="204AF2D5">
      <w:pPr>
        <w:spacing w:after="0" w:line="240" w:lineRule="auto"/>
        <w:rPr>
          <w:rFonts w:cs="Arial"/>
          <w:szCs w:val="20"/>
        </w:rPr>
      </w:pPr>
    </w:p>
    <w:p w14:paraId="0600D342" w14:textId="77777777" w:rsidR="00690CE9" w:rsidRPr="00581584" w:rsidRDefault="00690CE9" w:rsidP="000E180A">
      <w:pPr>
        <w:spacing w:after="0" w:line="240" w:lineRule="auto"/>
        <w:rPr>
          <w:rFonts w:cs="Arial"/>
          <w:szCs w:val="20"/>
        </w:rPr>
      </w:pPr>
    </w:p>
    <w:p w14:paraId="0EA9C155" w14:textId="1D1E59BD" w:rsidR="00A3207F" w:rsidRPr="00581584" w:rsidRDefault="37A4B7CC" w:rsidP="004A5E52">
      <w:pPr>
        <w:pStyle w:val="Heading2"/>
        <w:numPr>
          <w:ilvl w:val="2"/>
          <w:numId w:val="10"/>
        </w:numPr>
        <w:spacing w:before="0" w:line="240" w:lineRule="auto"/>
        <w:rPr>
          <w:rFonts w:ascii="Arial" w:hAnsi="Arial" w:cs="Arial"/>
          <w:sz w:val="20"/>
          <w:szCs w:val="20"/>
        </w:rPr>
      </w:pPr>
      <w:bookmarkStart w:id="27" w:name="_Toc201960790"/>
      <w:r w:rsidRPr="3A5C13A5">
        <w:rPr>
          <w:rFonts w:ascii="Arial" w:hAnsi="Arial" w:cs="Arial"/>
          <w:sz w:val="20"/>
          <w:szCs w:val="20"/>
        </w:rPr>
        <w:t>Stuurinrichting</w:t>
      </w:r>
      <w:bookmarkEnd w:id="27"/>
      <w:r w:rsidR="00276367">
        <w:rPr>
          <w:rFonts w:ascii="Arial" w:hAnsi="Arial" w:cs="Arial"/>
          <w:sz w:val="20"/>
          <w:szCs w:val="20"/>
        </w:rPr>
        <w:t xml:space="preserve"> </w:t>
      </w:r>
    </w:p>
    <w:bookmarkEnd w:id="25"/>
    <w:p w14:paraId="6B0F193B" w14:textId="77777777" w:rsidR="00FB3D97" w:rsidRDefault="00FB3D97" w:rsidP="000E180A">
      <w:pPr>
        <w:spacing w:after="0" w:line="240" w:lineRule="auto"/>
        <w:rPr>
          <w:rFonts w:cs="Arial"/>
          <w:szCs w:val="20"/>
        </w:rPr>
      </w:pPr>
    </w:p>
    <w:p w14:paraId="0BD51E7B" w14:textId="38ECAF55" w:rsidR="00014A30" w:rsidRPr="00581584" w:rsidRDefault="5E6B9859" w:rsidP="000E180A">
      <w:pPr>
        <w:spacing w:after="0" w:line="240" w:lineRule="auto"/>
        <w:rPr>
          <w:rFonts w:cs="Arial"/>
          <w:szCs w:val="20"/>
        </w:rPr>
      </w:pPr>
      <w:r w:rsidRPr="5E12D5BB">
        <w:rPr>
          <w:rFonts w:cs="Arial"/>
          <w:szCs w:val="20"/>
        </w:rPr>
        <w:t>Voor onze stuurinrichting</w:t>
      </w:r>
      <w:r w:rsidR="0D2045A6" w:rsidRPr="5E12D5BB">
        <w:rPr>
          <w:rFonts w:cs="Arial"/>
          <w:szCs w:val="20"/>
        </w:rPr>
        <w:t xml:space="preserve"> hebben we EPS (Electronic </w:t>
      </w:r>
      <w:proofErr w:type="spellStart"/>
      <w:r w:rsidR="0D2045A6" w:rsidRPr="5E12D5BB">
        <w:rPr>
          <w:rFonts w:cs="Arial"/>
          <w:szCs w:val="20"/>
        </w:rPr>
        <w:t>Powered</w:t>
      </w:r>
      <w:proofErr w:type="spellEnd"/>
      <w:r w:rsidR="0D2045A6" w:rsidRPr="5E12D5BB">
        <w:rPr>
          <w:rFonts w:cs="Arial"/>
          <w:szCs w:val="20"/>
        </w:rPr>
        <w:t xml:space="preserve"> Steering) gekozen.</w:t>
      </w:r>
    </w:p>
    <w:p w14:paraId="562BA2B8" w14:textId="0088E4E6" w:rsidR="4A5C54DD" w:rsidRDefault="4E0E12DF" w:rsidP="0044597A">
      <w:pPr>
        <w:spacing w:after="0" w:line="240" w:lineRule="auto"/>
      </w:pPr>
      <w:r>
        <w:rPr>
          <w:noProof/>
        </w:rPr>
        <w:drawing>
          <wp:inline distT="0" distB="0" distL="0" distR="0" wp14:anchorId="0E3B0056" wp14:editId="40939A43">
            <wp:extent cx="5762626" cy="2152650"/>
            <wp:effectExtent l="0" t="0" r="0" b="0"/>
            <wp:docPr id="777615104" name="Picture 77761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2626" cy="2152650"/>
                    </a:xfrm>
                    <a:prstGeom prst="rect">
                      <a:avLst/>
                    </a:prstGeom>
                  </pic:spPr>
                </pic:pic>
              </a:graphicData>
            </a:graphic>
          </wp:inline>
        </w:drawing>
      </w:r>
      <w:r w:rsidR="349080B6">
        <w:t>Hier hebben we voor gekozen omdat het in de keuzematrix als beste naar boven kwam. Allereerst heeft EPS een hele snelle reactietijd; beter dan HPS en tandheugelbesturing</w:t>
      </w:r>
      <w:r w:rsidR="7DC3485F">
        <w:t xml:space="preserve">. Dit hebben we nodig in de </w:t>
      </w:r>
      <w:r w:rsidR="10CA92AA">
        <w:t>smalle straten</w:t>
      </w:r>
      <w:r w:rsidR="349080B6">
        <w:t xml:space="preserve">. De draaicirkel van EPS </w:t>
      </w:r>
      <w:r w:rsidR="7864D305">
        <w:t>is goed, iets minder dan AWS maar nog steeds goed</w:t>
      </w:r>
      <w:r w:rsidR="2543D639">
        <w:t xml:space="preserve"> genoeg voor krappe bochten in de stad</w:t>
      </w:r>
      <w:r w:rsidR="7864D305">
        <w:t>. EPS is ook heel licht; lichter dan de alternatieven, wat goed is voor de handling van de brandweerauto.</w:t>
      </w:r>
      <w:r w:rsidR="0D96ED69">
        <w:t xml:space="preserve"> De onderhoudskosten zijn heel laag, wat gunstig is, en dat betekent ook dat de slijtage</w:t>
      </w:r>
      <w:r w:rsidR="33B294C1">
        <w:t xml:space="preserve"> heel weinig is. Ten slotte is de prijs samen met HPS het laagst van alle alternatieven.</w:t>
      </w:r>
    </w:p>
    <w:p w14:paraId="57ADE59A" w14:textId="12989E9E" w:rsidR="00A3207F" w:rsidRPr="00581584" w:rsidRDefault="37A4B7CC" w:rsidP="000E180A">
      <w:pPr>
        <w:pStyle w:val="Heading2"/>
        <w:numPr>
          <w:ilvl w:val="2"/>
          <w:numId w:val="10"/>
        </w:numPr>
        <w:spacing w:before="0" w:line="240" w:lineRule="auto"/>
        <w:rPr>
          <w:rFonts w:ascii="Arial" w:hAnsi="Arial" w:cs="Arial"/>
          <w:sz w:val="20"/>
          <w:szCs w:val="20"/>
        </w:rPr>
      </w:pPr>
      <w:bookmarkStart w:id="28" w:name="_Toc201960791"/>
      <w:r w:rsidRPr="3A5C13A5">
        <w:rPr>
          <w:rFonts w:ascii="Arial" w:hAnsi="Arial" w:cs="Arial"/>
          <w:sz w:val="20"/>
          <w:szCs w:val="20"/>
        </w:rPr>
        <w:lastRenderedPageBreak/>
        <w:t>Remmen</w:t>
      </w:r>
      <w:bookmarkEnd w:id="28"/>
      <w:r w:rsidR="00664B16">
        <w:rPr>
          <w:rFonts w:ascii="Arial" w:hAnsi="Arial" w:cs="Arial"/>
          <w:sz w:val="20"/>
          <w:szCs w:val="20"/>
        </w:rPr>
        <w:t xml:space="preserve"> </w:t>
      </w:r>
    </w:p>
    <w:p w14:paraId="0A4E268D" w14:textId="77777777" w:rsidR="00FB3D97" w:rsidRDefault="00FB3D97" w:rsidP="006A7FC9">
      <w:pPr>
        <w:spacing w:after="0" w:line="240" w:lineRule="auto"/>
        <w:rPr>
          <w:rFonts w:cs="Arial"/>
          <w:szCs w:val="20"/>
        </w:rPr>
      </w:pPr>
    </w:p>
    <w:p w14:paraId="5F8DF434" w14:textId="3D47E5F8" w:rsidR="006A7FC9" w:rsidRDefault="211F14E5" w:rsidP="006A7FC9">
      <w:pPr>
        <w:spacing w:after="0" w:line="240" w:lineRule="auto"/>
        <w:rPr>
          <w:rFonts w:cs="Arial"/>
          <w:szCs w:val="20"/>
        </w:rPr>
      </w:pPr>
      <w:r w:rsidRPr="5E12D5BB">
        <w:rPr>
          <w:rFonts w:cs="Arial"/>
          <w:szCs w:val="20"/>
        </w:rPr>
        <w:t>Voor ons remsysteem hebben wij gekozen voor geperforeerde remschijven.</w:t>
      </w:r>
    </w:p>
    <w:p w14:paraId="3E7D772C" w14:textId="77777777" w:rsidR="0044597A" w:rsidRDefault="0044597A" w:rsidP="006A7FC9">
      <w:pPr>
        <w:spacing w:after="0" w:line="240" w:lineRule="auto"/>
        <w:rPr>
          <w:rFonts w:cs="Arial"/>
          <w:bCs/>
          <w:szCs w:val="20"/>
        </w:rPr>
      </w:pPr>
    </w:p>
    <w:p w14:paraId="106AC9B9" w14:textId="77777777" w:rsidR="0044597A" w:rsidRDefault="0782FD08" w:rsidP="4A5C54DD">
      <w:pPr>
        <w:spacing w:after="0" w:line="240" w:lineRule="auto"/>
      </w:pPr>
      <w:r>
        <w:rPr>
          <w:noProof/>
        </w:rPr>
        <w:drawing>
          <wp:inline distT="0" distB="0" distL="0" distR="0" wp14:anchorId="54F2493C" wp14:editId="33871F01">
            <wp:extent cx="5762626" cy="2000250"/>
            <wp:effectExtent l="0" t="0" r="0" b="0"/>
            <wp:docPr id="1412027258" name="Picture 141202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762626" cy="2000250"/>
                    </a:xfrm>
                    <a:prstGeom prst="rect">
                      <a:avLst/>
                    </a:prstGeom>
                  </pic:spPr>
                </pic:pic>
              </a:graphicData>
            </a:graphic>
          </wp:inline>
        </w:drawing>
      </w:r>
    </w:p>
    <w:p w14:paraId="2DD3FD60" w14:textId="77777777" w:rsidR="0044597A" w:rsidRDefault="0044597A" w:rsidP="4A5C54DD">
      <w:pPr>
        <w:spacing w:after="0" w:line="240" w:lineRule="auto"/>
      </w:pPr>
    </w:p>
    <w:p w14:paraId="5CDF9157" w14:textId="6BC98A85" w:rsidR="211F14E5" w:rsidRDefault="1679CA20" w:rsidP="4A5C54DD">
      <w:pPr>
        <w:spacing w:after="0" w:line="240" w:lineRule="auto"/>
      </w:pPr>
      <w:r>
        <w:t>We hebben hiervoor gekozen omdat geperforeerde schijfremmen een hoge remkracht hebben. Ze hebben ook goede hitte</w:t>
      </w:r>
      <w:r w:rsidR="0D3856A7">
        <w:t xml:space="preserve">bestendigheid, ze zijn laag in gewicht en dat is dus goed in combinatie met onze relatief zware constructie. </w:t>
      </w:r>
      <w:r w:rsidR="5503841D">
        <w:t xml:space="preserve">Als je kijkt naar de </w:t>
      </w:r>
      <w:r w:rsidR="0D3856A7">
        <w:t>prijs en onderhoudskosten zijn</w:t>
      </w:r>
      <w:r w:rsidR="528C456C">
        <w:t xml:space="preserve"> ze zeker niet de goedkoopste maar ook niet aan de zeer hoge kant, dus als afweging voor alle </w:t>
      </w:r>
      <w:r w:rsidR="2594EA5A">
        <w:t xml:space="preserve">positieve scores is dit zeker niet negatief. </w:t>
      </w:r>
      <w:r w:rsidR="39E1EEBC">
        <w:t>D</w:t>
      </w:r>
      <w:r w:rsidR="2594EA5A">
        <w:t>aarnaast is de levensduur van de geperforeerde schijfremmen ook erg hoog en hebben deze een goede remvertraging.</w:t>
      </w:r>
      <w:r w:rsidR="528C456C">
        <w:t xml:space="preserve"> </w:t>
      </w:r>
    </w:p>
    <w:p w14:paraId="1107C8C5" w14:textId="04DF887B" w:rsidR="00A3207F" w:rsidRPr="00581584" w:rsidRDefault="00A3207F" w:rsidP="000E180A">
      <w:pPr>
        <w:spacing w:after="0" w:line="240" w:lineRule="auto"/>
        <w:rPr>
          <w:rFonts w:cs="Arial"/>
          <w:szCs w:val="20"/>
        </w:rPr>
      </w:pPr>
    </w:p>
    <w:p w14:paraId="78456F8A" w14:textId="44B64E08" w:rsidR="009C1F6A" w:rsidRPr="00581584" w:rsidRDefault="00690CE9" w:rsidP="00C53B3A">
      <w:pPr>
        <w:rPr>
          <w:rFonts w:cs="Arial"/>
          <w:szCs w:val="20"/>
        </w:rPr>
      </w:pPr>
      <w:r>
        <w:rPr>
          <w:rFonts w:cs="Arial"/>
          <w:szCs w:val="20"/>
        </w:rPr>
        <w:br w:type="page"/>
      </w:r>
    </w:p>
    <w:p w14:paraId="4E84B13C" w14:textId="70FAC3B7" w:rsidR="37A4B7CC" w:rsidRDefault="37A4B7CC" w:rsidP="4A5C54DD">
      <w:pPr>
        <w:pStyle w:val="Heading2"/>
        <w:numPr>
          <w:ilvl w:val="1"/>
          <w:numId w:val="10"/>
        </w:numPr>
        <w:spacing w:before="0" w:line="240" w:lineRule="auto"/>
        <w:rPr>
          <w:rFonts w:ascii="Arial" w:hAnsi="Arial" w:cs="Arial"/>
          <w:sz w:val="20"/>
          <w:szCs w:val="20"/>
        </w:rPr>
      </w:pPr>
      <w:bookmarkStart w:id="29" w:name="_Toc201960792"/>
      <w:r w:rsidRPr="13BFF8EA">
        <w:rPr>
          <w:rFonts w:ascii="Arial" w:hAnsi="Arial" w:cs="Arial"/>
          <w:sz w:val="20"/>
          <w:szCs w:val="20"/>
        </w:rPr>
        <w:lastRenderedPageBreak/>
        <w:t>Materiaalkeuze en constructie</w:t>
      </w:r>
      <w:bookmarkEnd w:id="29"/>
      <w:r w:rsidR="00257761" w:rsidRPr="13BFF8EA">
        <w:rPr>
          <w:rFonts w:ascii="Arial" w:hAnsi="Arial" w:cs="Arial"/>
          <w:sz w:val="20"/>
          <w:szCs w:val="20"/>
        </w:rPr>
        <w:t xml:space="preserve"> </w:t>
      </w:r>
    </w:p>
    <w:p w14:paraId="1ED22485" w14:textId="77777777" w:rsidR="00FB3D97" w:rsidRPr="00FB3D97" w:rsidRDefault="00FB3D97" w:rsidP="00FB3D97"/>
    <w:p w14:paraId="37C2FFD8" w14:textId="38FA1D0A" w:rsidR="1322B3E7" w:rsidRDefault="3C835EC2" w:rsidP="009C1F6A">
      <w:r>
        <w:rPr>
          <w:noProof/>
        </w:rPr>
        <w:drawing>
          <wp:inline distT="0" distB="0" distL="0" distR="0" wp14:anchorId="1A3F61E1" wp14:editId="53729EBD">
            <wp:extent cx="5462462" cy="4683308"/>
            <wp:effectExtent l="0" t="0" r="0" b="0"/>
            <wp:docPr id="327798118" name="Picture 32779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5462462" cy="4683308"/>
                    </a:xfrm>
                    <a:prstGeom prst="rect">
                      <a:avLst/>
                    </a:prstGeom>
                  </pic:spPr>
                </pic:pic>
              </a:graphicData>
            </a:graphic>
          </wp:inline>
        </w:drawing>
      </w:r>
    </w:p>
    <w:p w14:paraId="25879250" w14:textId="6C0E6128" w:rsidR="009C1F6A" w:rsidRPr="009C1F6A" w:rsidRDefault="009C1F6A" w:rsidP="009C1F6A"/>
    <w:p w14:paraId="23AC5701" w14:textId="77777777" w:rsidR="00745622" w:rsidRDefault="00745622" w:rsidP="009C1F6A"/>
    <w:p w14:paraId="02E61C40" w14:textId="77777777" w:rsidR="00745622" w:rsidRDefault="00745622" w:rsidP="009C1F6A"/>
    <w:p w14:paraId="3C79FFD7" w14:textId="77777777" w:rsidR="00745622" w:rsidRDefault="00745622" w:rsidP="009C1F6A"/>
    <w:p w14:paraId="2A4E8772" w14:textId="77777777" w:rsidR="00745622" w:rsidRDefault="00745622" w:rsidP="009C1F6A"/>
    <w:p w14:paraId="3BA3E8EA" w14:textId="77777777" w:rsidR="00745622" w:rsidRDefault="00745622" w:rsidP="009C1F6A"/>
    <w:p w14:paraId="4EF5DB25" w14:textId="77777777" w:rsidR="00745622" w:rsidRDefault="00745622" w:rsidP="009C1F6A"/>
    <w:p w14:paraId="2C78B191" w14:textId="77777777" w:rsidR="00745622" w:rsidRDefault="00745622" w:rsidP="009C1F6A"/>
    <w:p w14:paraId="65C2CBC5" w14:textId="77777777" w:rsidR="00745622" w:rsidRDefault="00745622" w:rsidP="009C1F6A"/>
    <w:p w14:paraId="560BDADD" w14:textId="77777777" w:rsidR="00745622" w:rsidRDefault="00745622" w:rsidP="009C1F6A"/>
    <w:p w14:paraId="25E855C1" w14:textId="77777777" w:rsidR="00745622" w:rsidRDefault="00745622" w:rsidP="009C1F6A"/>
    <w:p w14:paraId="674BF009" w14:textId="77777777" w:rsidR="00745622" w:rsidRDefault="00745622" w:rsidP="009C1F6A"/>
    <w:p w14:paraId="42FC77B0" w14:textId="77777777" w:rsidR="00745622" w:rsidRDefault="00745622" w:rsidP="009C1F6A"/>
    <w:p w14:paraId="524F2C8F" w14:textId="77777777" w:rsidR="00745622" w:rsidRPr="009C1F6A" w:rsidRDefault="00745622" w:rsidP="009C1F6A"/>
    <w:p w14:paraId="5D989587" w14:textId="1E8C0E73" w:rsidR="68FFDD39" w:rsidRDefault="37A4B7CC" w:rsidP="204AF2D5">
      <w:pPr>
        <w:pStyle w:val="Heading2"/>
        <w:numPr>
          <w:ilvl w:val="1"/>
          <w:numId w:val="10"/>
        </w:numPr>
        <w:spacing w:before="0" w:line="240" w:lineRule="auto"/>
        <w:rPr>
          <w:rFonts w:ascii="Arial" w:hAnsi="Arial" w:cs="Arial"/>
          <w:sz w:val="20"/>
          <w:szCs w:val="20"/>
        </w:rPr>
      </w:pPr>
      <w:bookmarkStart w:id="30" w:name="_Toc201960793"/>
      <w:r w:rsidRPr="204AF2D5">
        <w:rPr>
          <w:rFonts w:ascii="Arial" w:hAnsi="Arial" w:cs="Arial"/>
          <w:sz w:val="20"/>
          <w:szCs w:val="20"/>
        </w:rPr>
        <w:lastRenderedPageBreak/>
        <w:t>Mock</w:t>
      </w:r>
      <w:r w:rsidR="00796191" w:rsidRPr="204AF2D5">
        <w:rPr>
          <w:rFonts w:ascii="Arial" w:hAnsi="Arial" w:cs="Arial"/>
          <w:sz w:val="20"/>
          <w:szCs w:val="20"/>
        </w:rPr>
        <w:t>-</w:t>
      </w:r>
      <w:r w:rsidRPr="204AF2D5">
        <w:rPr>
          <w:rFonts w:ascii="Arial" w:hAnsi="Arial" w:cs="Arial"/>
          <w:sz w:val="20"/>
          <w:szCs w:val="20"/>
        </w:rPr>
        <w:t>up</w:t>
      </w:r>
      <w:bookmarkEnd w:id="30"/>
      <w:r w:rsidR="00257761" w:rsidRPr="204AF2D5">
        <w:rPr>
          <w:rFonts w:ascii="Arial" w:hAnsi="Arial" w:cs="Arial"/>
          <w:sz w:val="20"/>
          <w:szCs w:val="20"/>
        </w:rPr>
        <w:t xml:space="preserve"> </w:t>
      </w:r>
    </w:p>
    <w:p w14:paraId="12883355" w14:textId="2502F1CD" w:rsidR="68FFDD39" w:rsidRDefault="68FFDD39" w:rsidP="204AF2D5"/>
    <w:p w14:paraId="02F9F7A5" w14:textId="05F0817C" w:rsidR="68FFDD39" w:rsidRDefault="00745622" w:rsidP="204AF2D5">
      <w:r>
        <w:t xml:space="preserve">Voor de bouw van de ophanging hebben we gekozen om dit van staal te maken. De reden hiervoor is omdat dit het punt is in het frame waar de meeste druk op komt, het is dus belangrijk dat dit stevig is. </w:t>
      </w:r>
      <w:r w:rsidR="00881D11">
        <w:t>We hebben met behulp van Arjan van de metaalwerkplaats de volgende constructie gemaakt, waarbij de mogelijk is om de wielen te laten sturen.</w:t>
      </w:r>
    </w:p>
    <w:p w14:paraId="63FC2962" w14:textId="25203907" w:rsidR="009C1F6A" w:rsidRDefault="00881D11">
      <w:r>
        <w:rPr>
          <w:noProof/>
        </w:rPr>
        <w:drawing>
          <wp:anchor distT="0" distB="0" distL="114300" distR="114300" simplePos="0" relativeHeight="251623424" behindDoc="0" locked="0" layoutInCell="1" allowOverlap="1" wp14:anchorId="3356D063" wp14:editId="747D497D">
            <wp:simplePos x="0" y="0"/>
            <wp:positionH relativeFrom="margin">
              <wp:posOffset>14605</wp:posOffset>
            </wp:positionH>
            <wp:positionV relativeFrom="margin">
              <wp:posOffset>1329055</wp:posOffset>
            </wp:positionV>
            <wp:extent cx="2501900" cy="2926080"/>
            <wp:effectExtent l="0" t="0" r="0" b="7620"/>
            <wp:wrapSquare wrapText="bothSides"/>
            <wp:docPr id="1252441777" name="Afbeelding 1341938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41938689"/>
                    <pic:cNvPicPr/>
                  </pic:nvPicPr>
                  <pic:blipFill>
                    <a:blip r:embed="rId41">
                      <a:extLst>
                        <a:ext uri="{28A0092B-C50C-407E-A947-70E740481C1C}">
                          <a14:useLocalDpi xmlns:a14="http://schemas.microsoft.com/office/drawing/2010/main" val="0"/>
                        </a:ext>
                      </a:extLst>
                    </a:blip>
                    <a:srcRect t="12238"/>
                    <a:stretch>
                      <a:fillRect/>
                    </a:stretch>
                  </pic:blipFill>
                  <pic:spPr>
                    <a:xfrm>
                      <a:off x="0" y="0"/>
                      <a:ext cx="2501900" cy="29260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400" behindDoc="0" locked="0" layoutInCell="1" allowOverlap="1" wp14:anchorId="25207C51" wp14:editId="3F288FC1">
            <wp:simplePos x="0" y="0"/>
            <wp:positionH relativeFrom="page">
              <wp:posOffset>3558540</wp:posOffset>
            </wp:positionH>
            <wp:positionV relativeFrom="margin">
              <wp:posOffset>1169670</wp:posOffset>
            </wp:positionV>
            <wp:extent cx="2945765" cy="3239770"/>
            <wp:effectExtent l="5398" t="0" r="0" b="0"/>
            <wp:wrapSquare wrapText="bothSides"/>
            <wp:docPr id="709210618" name="Afbeelding 70921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rcRect t="4960" b="12532"/>
                    <a:stretch>
                      <a:fillRect/>
                    </a:stretch>
                  </pic:blipFill>
                  <pic:spPr>
                    <a:xfrm rot="16200000">
                      <a:off x="0" y="0"/>
                      <a:ext cx="2945765" cy="3239770"/>
                    </a:xfrm>
                    <a:prstGeom prst="rect">
                      <a:avLst/>
                    </a:prstGeom>
                  </pic:spPr>
                </pic:pic>
              </a:graphicData>
            </a:graphic>
            <wp14:sizeRelH relativeFrom="margin">
              <wp14:pctWidth>0</wp14:pctWidth>
            </wp14:sizeRelH>
            <wp14:sizeRelV relativeFrom="margin">
              <wp14:pctHeight>0</wp14:pctHeight>
            </wp14:sizeRelV>
          </wp:anchor>
        </w:drawing>
      </w:r>
      <w:r w:rsidR="2985FF3B">
        <w:t xml:space="preserve"> </w:t>
      </w:r>
    </w:p>
    <w:p w14:paraId="06FF6B33" w14:textId="77777777" w:rsidR="009C1F6A" w:rsidRDefault="0083516C">
      <w:r>
        <w:t xml:space="preserve"> </w:t>
      </w:r>
    </w:p>
    <w:p w14:paraId="5D52A44A" w14:textId="77777777" w:rsidR="009E0F7C" w:rsidRDefault="009E0F7C"/>
    <w:p w14:paraId="2BD2B677" w14:textId="74772347" w:rsidR="009C1F6A" w:rsidRDefault="171163EA" w:rsidP="204AF2D5">
      <w:r>
        <w:t>Hier zien we de s</w:t>
      </w:r>
      <w:r w:rsidR="6D596562">
        <w:t>tuurinrichting</w:t>
      </w:r>
      <w:r w:rsidR="470E1245">
        <w:t xml:space="preserve"> die we hebben gemaakt. De lat die van linksvoor naar rechtsachter loopt zorgt ervoor dat de achterwielen meesturen met de voorwielen, wat resulteert in betere rijprestaties en een kleinere draaicirkel.</w:t>
      </w:r>
    </w:p>
    <w:p w14:paraId="04F7CF35" w14:textId="2175AEAE" w:rsidR="6D596562" w:rsidRDefault="00881D11">
      <w:r>
        <w:rPr>
          <w:noProof/>
        </w:rPr>
        <w:drawing>
          <wp:anchor distT="0" distB="0" distL="114300" distR="114300" simplePos="0" relativeHeight="251629568" behindDoc="0" locked="0" layoutInCell="1" allowOverlap="1" wp14:anchorId="4C010B3E" wp14:editId="4161CD5D">
            <wp:simplePos x="0" y="0"/>
            <wp:positionH relativeFrom="margin">
              <wp:posOffset>-23495</wp:posOffset>
            </wp:positionH>
            <wp:positionV relativeFrom="margin">
              <wp:posOffset>5510530</wp:posOffset>
            </wp:positionV>
            <wp:extent cx="2838450" cy="3629660"/>
            <wp:effectExtent l="0" t="0" r="0" b="8890"/>
            <wp:wrapSquare wrapText="bothSides"/>
            <wp:docPr id="954364645"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pic:nvPicPr>
                  <pic:blipFill rotWithShape="1">
                    <a:blip r:embed="rId43" cstate="print">
                      <a:extLst>
                        <a:ext uri="{28A0092B-C50C-407E-A947-70E740481C1C}">
                          <a14:useLocalDpi xmlns:a14="http://schemas.microsoft.com/office/drawing/2010/main" val="0"/>
                        </a:ext>
                      </a:extLst>
                    </a:blip>
                    <a:srcRect t="11675" b="16439"/>
                    <a:stretch/>
                  </pic:blipFill>
                  <pic:spPr bwMode="auto">
                    <a:xfrm>
                      <a:off x="0" y="0"/>
                      <a:ext cx="2838450" cy="3629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03394" w14:textId="497B7CF5" w:rsidR="00FB3D97" w:rsidRDefault="00FB3D97"/>
    <w:p w14:paraId="567B103F" w14:textId="172A1F82" w:rsidR="00FB3D97" w:rsidRDefault="00FB3D97" w:rsidP="000E180A">
      <w:pPr>
        <w:spacing w:after="0" w:line="240" w:lineRule="auto"/>
      </w:pPr>
    </w:p>
    <w:p w14:paraId="65E78564" w14:textId="78274C0C" w:rsidR="009E3534" w:rsidRDefault="009E3534" w:rsidP="000E180A">
      <w:pPr>
        <w:spacing w:after="0" w:line="240" w:lineRule="auto"/>
      </w:pPr>
    </w:p>
    <w:p w14:paraId="44B242D7" w14:textId="77777777" w:rsidR="009E3534" w:rsidRDefault="009E3534" w:rsidP="000E180A">
      <w:pPr>
        <w:spacing w:after="0" w:line="240" w:lineRule="auto"/>
      </w:pPr>
    </w:p>
    <w:p w14:paraId="73309B4F" w14:textId="77777777" w:rsidR="009E3534" w:rsidRDefault="009E3534" w:rsidP="000E180A">
      <w:pPr>
        <w:spacing w:after="0" w:line="240" w:lineRule="auto"/>
      </w:pPr>
    </w:p>
    <w:p w14:paraId="191F3CDC" w14:textId="77777777" w:rsidR="009E3534" w:rsidRDefault="009E3534" w:rsidP="000E180A">
      <w:pPr>
        <w:spacing w:after="0" w:line="240" w:lineRule="auto"/>
      </w:pPr>
    </w:p>
    <w:p w14:paraId="52488ECC" w14:textId="77777777" w:rsidR="009E3534" w:rsidRDefault="009E3534" w:rsidP="000E180A">
      <w:pPr>
        <w:spacing w:after="0" w:line="240" w:lineRule="auto"/>
      </w:pPr>
    </w:p>
    <w:p w14:paraId="0D698DA1" w14:textId="77777777" w:rsidR="009E3534" w:rsidRDefault="009E3534" w:rsidP="000E180A">
      <w:pPr>
        <w:spacing w:after="0" w:line="240" w:lineRule="auto"/>
      </w:pPr>
    </w:p>
    <w:p w14:paraId="16E01147" w14:textId="77777777" w:rsidR="009E3534" w:rsidRDefault="009E3534" w:rsidP="000E180A">
      <w:pPr>
        <w:spacing w:after="0" w:line="240" w:lineRule="auto"/>
      </w:pPr>
    </w:p>
    <w:p w14:paraId="7A46C4A0" w14:textId="77777777" w:rsidR="009E3534" w:rsidRDefault="009E3534" w:rsidP="000E180A">
      <w:pPr>
        <w:spacing w:after="0" w:line="240" w:lineRule="auto"/>
      </w:pPr>
    </w:p>
    <w:p w14:paraId="6E449C94" w14:textId="77777777" w:rsidR="009E3534" w:rsidRDefault="009E3534" w:rsidP="000E180A">
      <w:pPr>
        <w:spacing w:after="0" w:line="240" w:lineRule="auto"/>
      </w:pPr>
    </w:p>
    <w:p w14:paraId="4A4823BD" w14:textId="77777777" w:rsidR="009E3534" w:rsidRDefault="009E3534" w:rsidP="000E180A">
      <w:pPr>
        <w:spacing w:after="0" w:line="240" w:lineRule="auto"/>
      </w:pPr>
    </w:p>
    <w:p w14:paraId="4A5BF18A" w14:textId="77777777" w:rsidR="009E3534" w:rsidRDefault="009E3534" w:rsidP="000E180A">
      <w:pPr>
        <w:spacing w:after="0" w:line="240" w:lineRule="auto"/>
      </w:pPr>
    </w:p>
    <w:p w14:paraId="00F7D81C" w14:textId="77777777" w:rsidR="009E3534" w:rsidRDefault="009E3534" w:rsidP="000E180A">
      <w:pPr>
        <w:spacing w:after="0" w:line="240" w:lineRule="auto"/>
      </w:pPr>
    </w:p>
    <w:p w14:paraId="56E1A047" w14:textId="38301F57" w:rsidR="009E3534" w:rsidRDefault="009E3534" w:rsidP="000E180A">
      <w:pPr>
        <w:spacing w:after="0" w:line="240" w:lineRule="auto"/>
      </w:pPr>
    </w:p>
    <w:p w14:paraId="5F310FF5" w14:textId="7094231F" w:rsidR="009E0F7C" w:rsidRDefault="009E0F7C" w:rsidP="000E180A">
      <w:pPr>
        <w:spacing w:after="0" w:line="240" w:lineRule="auto"/>
      </w:pPr>
    </w:p>
    <w:p w14:paraId="602D8FE4" w14:textId="50C5C918" w:rsidR="009E0F7C" w:rsidRDefault="009E0F7C" w:rsidP="000E180A">
      <w:pPr>
        <w:spacing w:after="0" w:line="240" w:lineRule="auto"/>
      </w:pPr>
    </w:p>
    <w:p w14:paraId="4FC8EEA9" w14:textId="2C93BE59" w:rsidR="009E0F7C" w:rsidRDefault="009E0F7C" w:rsidP="000E180A">
      <w:pPr>
        <w:spacing w:after="0" w:line="240" w:lineRule="auto"/>
      </w:pPr>
    </w:p>
    <w:p w14:paraId="30DEA930" w14:textId="2F87BD86" w:rsidR="009E0F7C" w:rsidRDefault="009E0F7C" w:rsidP="000E180A">
      <w:pPr>
        <w:spacing w:after="0" w:line="240" w:lineRule="auto"/>
      </w:pPr>
    </w:p>
    <w:p w14:paraId="3F40B784" w14:textId="283639D1" w:rsidR="009E0F7C" w:rsidRDefault="009E0F7C" w:rsidP="000E180A">
      <w:pPr>
        <w:spacing w:after="0" w:line="240" w:lineRule="auto"/>
      </w:pPr>
    </w:p>
    <w:p w14:paraId="165F335D" w14:textId="5E54C5D3" w:rsidR="009E0F7C" w:rsidRDefault="009E0F7C" w:rsidP="000E180A">
      <w:pPr>
        <w:spacing w:after="0" w:line="240" w:lineRule="auto"/>
      </w:pPr>
    </w:p>
    <w:p w14:paraId="15063328" w14:textId="77777777" w:rsidR="00FB3D97" w:rsidRPr="00581584" w:rsidRDefault="00FB3D97" w:rsidP="000E180A">
      <w:pPr>
        <w:spacing w:after="0" w:line="240" w:lineRule="auto"/>
        <w:rPr>
          <w:rFonts w:cs="Arial"/>
          <w:szCs w:val="20"/>
        </w:rPr>
      </w:pPr>
    </w:p>
    <w:p w14:paraId="744B2EF1" w14:textId="77777777" w:rsidR="00A3207F" w:rsidRPr="00581584" w:rsidRDefault="37A4B7CC" w:rsidP="004A5E52">
      <w:pPr>
        <w:pStyle w:val="Heading2"/>
        <w:numPr>
          <w:ilvl w:val="1"/>
          <w:numId w:val="10"/>
        </w:numPr>
        <w:spacing w:before="0" w:line="240" w:lineRule="auto"/>
        <w:rPr>
          <w:rFonts w:ascii="Arial" w:hAnsi="Arial" w:cs="Arial"/>
          <w:sz w:val="20"/>
          <w:szCs w:val="20"/>
        </w:rPr>
      </w:pPr>
      <w:bookmarkStart w:id="31" w:name="_Toc201960794"/>
      <w:r w:rsidRPr="3A5C13A5">
        <w:rPr>
          <w:rFonts w:ascii="Arial" w:hAnsi="Arial" w:cs="Arial"/>
          <w:sz w:val="20"/>
          <w:szCs w:val="20"/>
        </w:rPr>
        <w:t>Conclusie</w:t>
      </w:r>
      <w:bookmarkEnd w:id="31"/>
    </w:p>
    <w:p w14:paraId="0354CBAA" w14:textId="77777777" w:rsidR="00A3207F" w:rsidRPr="00581584" w:rsidRDefault="00A3207F" w:rsidP="000E180A">
      <w:pPr>
        <w:spacing w:after="0" w:line="240" w:lineRule="auto"/>
        <w:rPr>
          <w:rFonts w:cs="Arial"/>
          <w:szCs w:val="20"/>
        </w:rPr>
      </w:pPr>
    </w:p>
    <w:p w14:paraId="58A94977" w14:textId="77777777" w:rsidR="00630CE1" w:rsidRPr="00A91930" w:rsidRDefault="00630CE1" w:rsidP="00630CE1">
      <w:pPr>
        <w:rPr>
          <w:rFonts w:cs="Arial"/>
          <w:szCs w:val="20"/>
        </w:rPr>
      </w:pPr>
      <w:r w:rsidRPr="00A91930">
        <w:rPr>
          <w:rFonts w:cs="Arial"/>
          <w:szCs w:val="20"/>
        </w:rPr>
        <w:t>In dit hoofdstuk is de keuze voor het onderstel van onze brandweerauto toegelicht, met aandacht voor de ophanging, stuurinrichting en het remsysteem.</w:t>
      </w:r>
    </w:p>
    <w:p w14:paraId="717443F4" w14:textId="77777777" w:rsidR="00630CE1" w:rsidRPr="00A91930" w:rsidRDefault="00630CE1" w:rsidP="00630CE1">
      <w:pPr>
        <w:rPr>
          <w:rFonts w:cs="Arial"/>
          <w:szCs w:val="20"/>
        </w:rPr>
      </w:pPr>
      <w:r w:rsidRPr="00A91930">
        <w:rPr>
          <w:rFonts w:cs="Arial"/>
          <w:szCs w:val="20"/>
        </w:rPr>
        <w:t xml:space="preserve">We hebben gekozen voor een double </w:t>
      </w:r>
      <w:proofErr w:type="spellStart"/>
      <w:r w:rsidRPr="00A91930">
        <w:rPr>
          <w:rFonts w:cs="Arial"/>
          <w:szCs w:val="20"/>
        </w:rPr>
        <w:t>wishbone</w:t>
      </w:r>
      <w:proofErr w:type="spellEnd"/>
      <w:r w:rsidRPr="00A91930">
        <w:rPr>
          <w:rFonts w:cs="Arial"/>
          <w:szCs w:val="20"/>
        </w:rPr>
        <w:t xml:space="preserve"> wielophanging vanwege de goede balans tussen stabiliteit, rijcomfort en draagkracht. Dit systeem biedt veel instelmogelijkheden en blijft betrouwbaar onder zware belasting, wat belangrijk is voor een brandweerauto met veel uitrusting.</w:t>
      </w:r>
    </w:p>
    <w:p w14:paraId="145FCCCC" w14:textId="77777777" w:rsidR="00630CE1" w:rsidRPr="00A91930" w:rsidRDefault="00630CE1" w:rsidP="00630CE1">
      <w:pPr>
        <w:rPr>
          <w:rFonts w:cs="Arial"/>
          <w:szCs w:val="20"/>
        </w:rPr>
      </w:pPr>
      <w:r w:rsidRPr="00A91930">
        <w:rPr>
          <w:rFonts w:cs="Arial"/>
          <w:szCs w:val="20"/>
        </w:rPr>
        <w:t>De stuurinrichting is gebaseerd op een elektrisch bekrachtigd systeem (EPS), wat zorgt voor snelle en precieze besturing. Dit is vooral handig in smalle straten en bij snelle manoeuvres in noodsituaties.</w:t>
      </w:r>
    </w:p>
    <w:p w14:paraId="3A4069FA" w14:textId="77777777" w:rsidR="00630CE1" w:rsidRPr="00A91930" w:rsidRDefault="00630CE1" w:rsidP="00630CE1">
      <w:pPr>
        <w:rPr>
          <w:rFonts w:cs="Arial"/>
          <w:szCs w:val="20"/>
        </w:rPr>
      </w:pPr>
      <w:r w:rsidRPr="00A91930">
        <w:rPr>
          <w:rFonts w:cs="Arial"/>
          <w:szCs w:val="20"/>
        </w:rPr>
        <w:t>Voor het remsysteem is gekozen voor geperforeerde schijfremmen. Deze bieden een hoge remkracht, zijn goed bestand tegen hitte en slijten langzaam, wat bijdraagt aan de veiligheid en duurzaamheid van het voertuig.</w:t>
      </w:r>
    </w:p>
    <w:p w14:paraId="542E7AAE" w14:textId="77777777" w:rsidR="00630CE1" w:rsidRPr="00A91930" w:rsidRDefault="00630CE1" w:rsidP="00630CE1">
      <w:pPr>
        <w:rPr>
          <w:rFonts w:cs="Arial"/>
          <w:szCs w:val="20"/>
        </w:rPr>
      </w:pPr>
      <w:r w:rsidRPr="00A91930">
        <w:rPr>
          <w:rFonts w:cs="Arial"/>
          <w:szCs w:val="20"/>
        </w:rPr>
        <w:t>Bij de materiaalkeuze is bewust gekozen voor lichte maar sterke onderdelen, zodat het onderstel bestand is tegen zware belasting zonder onnodig gewicht toe te voegen.</w:t>
      </w:r>
    </w:p>
    <w:p w14:paraId="16253D68" w14:textId="7220580E" w:rsidR="00630CE1" w:rsidRPr="00A91930" w:rsidRDefault="00630CE1" w:rsidP="00630CE1">
      <w:pPr>
        <w:rPr>
          <w:rFonts w:cs="Arial"/>
          <w:szCs w:val="20"/>
        </w:rPr>
      </w:pPr>
      <w:r w:rsidRPr="00A91930">
        <w:rPr>
          <w:rFonts w:cs="Arial"/>
          <w:szCs w:val="20"/>
        </w:rPr>
        <w:t xml:space="preserve">Met deze keuzes is een stevig en betrouwbaar onderstel gerealiseerd dat past bij de eisen van een moderne brandweerauto. In het volgende hoofdstuk gaan we dieper in op het aandrijfsysteem, waarin onder andere de </w:t>
      </w:r>
      <w:proofErr w:type="spellStart"/>
      <w:r w:rsidRPr="00A91930">
        <w:rPr>
          <w:rFonts w:cs="Arial"/>
          <w:szCs w:val="20"/>
        </w:rPr>
        <w:t>powertrain</w:t>
      </w:r>
      <w:proofErr w:type="spellEnd"/>
      <w:r w:rsidRPr="00A91930">
        <w:rPr>
          <w:rFonts w:cs="Arial"/>
          <w:szCs w:val="20"/>
        </w:rPr>
        <w:t>, de motor(en) en de wijze van overbrenging wordt behandeld.</w:t>
      </w:r>
    </w:p>
    <w:p w14:paraId="50118017" w14:textId="35084077" w:rsidR="00ED00A5" w:rsidRDefault="00ED00A5" w:rsidP="000E180A">
      <w:pPr>
        <w:autoSpaceDE w:val="0"/>
        <w:autoSpaceDN w:val="0"/>
        <w:adjustRightInd w:val="0"/>
        <w:spacing w:after="0" w:line="240" w:lineRule="auto"/>
        <w:rPr>
          <w:rFonts w:cs="Arial"/>
          <w:szCs w:val="20"/>
        </w:rPr>
      </w:pPr>
    </w:p>
    <w:p w14:paraId="2A748EF7" w14:textId="4CA0B3EB" w:rsidR="00A3207F" w:rsidRPr="00581584" w:rsidRDefault="00ED00A5" w:rsidP="006F0A51">
      <w:pPr>
        <w:rPr>
          <w:rFonts w:cs="Arial"/>
          <w:szCs w:val="20"/>
        </w:rPr>
      </w:pPr>
      <w:r>
        <w:rPr>
          <w:rFonts w:cs="Arial"/>
          <w:szCs w:val="20"/>
        </w:rPr>
        <w:br w:type="page"/>
      </w:r>
    </w:p>
    <w:p w14:paraId="73E1DD15" w14:textId="5920B4AC" w:rsidR="00CC260D" w:rsidRPr="00581584" w:rsidRDefault="54AEAEEF" w:rsidP="4497A438">
      <w:pPr>
        <w:pStyle w:val="Heading1"/>
        <w:numPr>
          <w:ilvl w:val="0"/>
          <w:numId w:val="10"/>
        </w:numPr>
        <w:spacing w:before="0" w:line="240" w:lineRule="auto"/>
        <w:rPr>
          <w:rFonts w:ascii="Arial" w:hAnsi="Arial" w:cs="Arial"/>
        </w:rPr>
      </w:pPr>
      <w:bookmarkStart w:id="32" w:name="_Toc201960795"/>
      <w:bookmarkStart w:id="33" w:name="_Hlk157165370"/>
      <w:r w:rsidRPr="3A5C13A5">
        <w:rPr>
          <w:rFonts w:ascii="Arial" w:hAnsi="Arial" w:cs="Arial"/>
        </w:rPr>
        <w:lastRenderedPageBreak/>
        <w:t>Aandrijving</w:t>
      </w:r>
      <w:bookmarkEnd w:id="32"/>
    </w:p>
    <w:p w14:paraId="79AB40FE" w14:textId="639EE0BF" w:rsidR="00CF7E17" w:rsidRDefault="00CF7E17" w:rsidP="00CF7E17">
      <w:pPr>
        <w:spacing w:after="0" w:line="240" w:lineRule="auto"/>
        <w:rPr>
          <w:rFonts w:cs="Arial"/>
          <w:szCs w:val="20"/>
        </w:rPr>
      </w:pPr>
    </w:p>
    <w:p w14:paraId="0484091C" w14:textId="0A231FA7" w:rsidR="0C1D1FF5" w:rsidRDefault="0C1D1FF5" w:rsidP="6F449DDA">
      <w:pPr>
        <w:spacing w:after="0" w:line="240" w:lineRule="auto"/>
        <w:rPr>
          <w:rFonts w:cs="Arial"/>
          <w:szCs w:val="20"/>
        </w:rPr>
      </w:pPr>
      <w:r w:rsidRPr="6F449DDA">
        <w:rPr>
          <w:rFonts w:cs="Arial"/>
          <w:szCs w:val="20"/>
        </w:rPr>
        <w:t xml:space="preserve">In dit hoofdstuk wordt de aandrijflijn van onze brandweerauto behandeld. </w:t>
      </w:r>
      <w:r w:rsidR="0D9F5A11" w:rsidRPr="6F449DDA">
        <w:rPr>
          <w:rFonts w:cs="Arial"/>
          <w:szCs w:val="20"/>
        </w:rPr>
        <w:t xml:space="preserve">We beschrijven in detail de opbouw van de </w:t>
      </w:r>
      <w:r w:rsidR="0D9F5A11" w:rsidRPr="0105071B">
        <w:rPr>
          <w:rFonts w:cs="Arial"/>
          <w:szCs w:val="20"/>
        </w:rPr>
        <w:t>aandrijflijn</w:t>
      </w:r>
      <w:r w:rsidR="0D9F5A11" w:rsidRPr="6F449DDA">
        <w:rPr>
          <w:rFonts w:cs="Arial"/>
          <w:szCs w:val="20"/>
        </w:rPr>
        <w:t xml:space="preserve">, de keuze en specificaties van de elektromotor en de overbrenging naar de wielen. </w:t>
      </w:r>
      <w:r w:rsidR="0D9F5A11" w:rsidRPr="4E8CEBA1">
        <w:rPr>
          <w:rFonts w:cs="Arial"/>
          <w:szCs w:val="20"/>
        </w:rPr>
        <w:t>Er wordt een korte omschrijving gegeven over de functie en werking</w:t>
      </w:r>
      <w:r w:rsidR="67EE84A5" w:rsidRPr="4E8CEBA1">
        <w:rPr>
          <w:rFonts w:cs="Arial"/>
          <w:szCs w:val="20"/>
        </w:rPr>
        <w:t xml:space="preserve"> van het systeem in het voertuig, waarna we 7 eisen geven waar onze </w:t>
      </w:r>
      <w:r w:rsidR="67EE84A5" w:rsidRPr="0757625B">
        <w:rPr>
          <w:rFonts w:cs="Arial"/>
          <w:szCs w:val="20"/>
        </w:rPr>
        <w:t xml:space="preserve">aandrijflijn aan moet voldoen. Daarna komt er een verantwoording van welk systeem we hebben </w:t>
      </w:r>
      <w:r w:rsidR="67EE84A5" w:rsidRPr="319BEF4E">
        <w:rPr>
          <w:rFonts w:cs="Arial"/>
          <w:szCs w:val="20"/>
        </w:rPr>
        <w:t>gekozen</w:t>
      </w:r>
      <w:r w:rsidR="73342403" w:rsidRPr="319BEF4E">
        <w:rPr>
          <w:rFonts w:cs="Arial"/>
          <w:szCs w:val="20"/>
        </w:rPr>
        <w:t xml:space="preserve">, en de materialen </w:t>
      </w:r>
      <w:r w:rsidR="73342403" w:rsidRPr="6F8B0A97">
        <w:rPr>
          <w:rFonts w:cs="Arial"/>
          <w:szCs w:val="20"/>
        </w:rPr>
        <w:t xml:space="preserve">die we gebruiken voor de </w:t>
      </w:r>
      <w:proofErr w:type="spellStart"/>
      <w:r w:rsidR="73342403" w:rsidRPr="6F8B0A97">
        <w:rPr>
          <w:rFonts w:cs="Arial"/>
          <w:szCs w:val="20"/>
        </w:rPr>
        <w:t>mock</w:t>
      </w:r>
      <w:proofErr w:type="spellEnd"/>
      <w:r w:rsidR="73342403" w:rsidRPr="6F8B0A97">
        <w:rPr>
          <w:rFonts w:cs="Arial"/>
          <w:szCs w:val="20"/>
        </w:rPr>
        <w:t>-up</w:t>
      </w:r>
      <w:r w:rsidR="73342403" w:rsidRPr="32A7F61A">
        <w:rPr>
          <w:rFonts w:cs="Arial"/>
          <w:szCs w:val="20"/>
        </w:rPr>
        <w:t xml:space="preserve">. </w:t>
      </w:r>
      <w:r w:rsidR="73342403" w:rsidRPr="1AA222FF">
        <w:rPr>
          <w:rFonts w:cs="Arial"/>
          <w:szCs w:val="20"/>
        </w:rPr>
        <w:t xml:space="preserve">Als laatste laten we zien wat we hebben gemaakt bij onze </w:t>
      </w:r>
      <w:proofErr w:type="spellStart"/>
      <w:r w:rsidR="73342403" w:rsidRPr="1AA222FF">
        <w:rPr>
          <w:rFonts w:cs="Arial"/>
          <w:szCs w:val="20"/>
        </w:rPr>
        <w:t>mock</w:t>
      </w:r>
      <w:proofErr w:type="spellEnd"/>
      <w:r w:rsidR="73342403" w:rsidRPr="1AA222FF">
        <w:rPr>
          <w:rFonts w:cs="Arial"/>
          <w:szCs w:val="20"/>
        </w:rPr>
        <w:t xml:space="preserve">-up en om het </w:t>
      </w:r>
      <w:r w:rsidR="73342403" w:rsidRPr="27164DFB">
        <w:rPr>
          <w:rFonts w:cs="Arial"/>
          <w:szCs w:val="20"/>
        </w:rPr>
        <w:t>hoofd</w:t>
      </w:r>
      <w:r w:rsidR="51D60341" w:rsidRPr="27164DFB">
        <w:rPr>
          <w:rFonts w:cs="Arial"/>
          <w:szCs w:val="20"/>
        </w:rPr>
        <w:t xml:space="preserve">stuk af te sluiten </w:t>
      </w:r>
      <w:r w:rsidR="51D60341" w:rsidRPr="40AA694C">
        <w:rPr>
          <w:rFonts w:cs="Arial"/>
          <w:szCs w:val="20"/>
        </w:rPr>
        <w:t>geven we nog een conclusie.</w:t>
      </w:r>
    </w:p>
    <w:p w14:paraId="1BBEC7C3" w14:textId="77777777" w:rsidR="00CC260D" w:rsidRPr="00581584" w:rsidRDefault="00CC260D" w:rsidP="00CF7E17">
      <w:pPr>
        <w:spacing w:after="0" w:line="240" w:lineRule="auto"/>
        <w:rPr>
          <w:rFonts w:cs="Arial"/>
          <w:szCs w:val="20"/>
        </w:rPr>
      </w:pPr>
    </w:p>
    <w:p w14:paraId="0102566A"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4" w:name="_Toc201960796"/>
      <w:r w:rsidRPr="3A5C13A5">
        <w:rPr>
          <w:rFonts w:ascii="Arial" w:hAnsi="Arial" w:cs="Arial"/>
          <w:sz w:val="20"/>
          <w:szCs w:val="20"/>
        </w:rPr>
        <w:t>Omschrijving</w:t>
      </w:r>
      <w:bookmarkEnd w:id="34"/>
    </w:p>
    <w:p w14:paraId="51B9DA6D" w14:textId="77777777" w:rsidR="00CC260D" w:rsidRPr="00581584" w:rsidRDefault="00CC260D" w:rsidP="00BD6461">
      <w:pPr>
        <w:spacing w:after="0"/>
        <w:rPr>
          <w:rFonts w:cs="Arial"/>
          <w:szCs w:val="20"/>
        </w:rPr>
      </w:pPr>
    </w:p>
    <w:p w14:paraId="52E8A7CB" w14:textId="36E4843A" w:rsidR="00CC260D" w:rsidRPr="00581584" w:rsidRDefault="395BD42F" w:rsidP="00BD6461">
      <w:pPr>
        <w:spacing w:after="0"/>
        <w:rPr>
          <w:rFonts w:cs="Arial"/>
          <w:szCs w:val="20"/>
        </w:rPr>
      </w:pPr>
      <w:r w:rsidRPr="7BDAB06D">
        <w:rPr>
          <w:rFonts w:cs="Arial"/>
          <w:szCs w:val="20"/>
        </w:rPr>
        <w:t xml:space="preserve">De aandrijflijn voor onze brandweerauto </w:t>
      </w:r>
      <w:r w:rsidR="583F498F" w:rsidRPr="7BDAB06D">
        <w:rPr>
          <w:rFonts w:cs="Arial"/>
          <w:szCs w:val="20"/>
        </w:rPr>
        <w:t>is ontworpen om krachtig en betrouwbaar te zijn voor de inzet in de binnenstad van Amsterdam</w:t>
      </w:r>
      <w:r w:rsidR="4D9ECF3C" w:rsidRPr="7BDAB06D">
        <w:rPr>
          <w:rFonts w:cs="Arial"/>
          <w:szCs w:val="20"/>
        </w:rPr>
        <w:t xml:space="preserve">, ook onder zware belasting en in noodsituaties. </w:t>
      </w:r>
      <w:r w:rsidR="333CE385" w:rsidRPr="7BDAB06D">
        <w:rPr>
          <w:rFonts w:cs="Arial"/>
          <w:szCs w:val="20"/>
        </w:rPr>
        <w:t xml:space="preserve">De functie van de aandrijflijn is om de brandweerauto snel en met goede betrouwbaarheid te laten rijden. </w:t>
      </w:r>
      <w:r w:rsidR="4D9ECF3C" w:rsidRPr="7BDAB06D">
        <w:rPr>
          <w:rFonts w:cs="Arial"/>
          <w:szCs w:val="20"/>
        </w:rPr>
        <w:t xml:space="preserve">Het begint bij het accupakket, waarna de opgeslagen energie uit de accu naar een DC/AC </w:t>
      </w:r>
      <w:proofErr w:type="spellStart"/>
      <w:r w:rsidR="4D9ECF3C" w:rsidRPr="7BDAB06D">
        <w:rPr>
          <w:rFonts w:cs="Arial"/>
          <w:szCs w:val="20"/>
        </w:rPr>
        <w:t>inverter</w:t>
      </w:r>
      <w:proofErr w:type="spellEnd"/>
      <w:r w:rsidR="4D9ECF3C" w:rsidRPr="7BDAB06D">
        <w:rPr>
          <w:rFonts w:cs="Arial"/>
          <w:szCs w:val="20"/>
        </w:rPr>
        <w:t xml:space="preserve"> naar de </w:t>
      </w:r>
      <w:r w:rsidR="46EC13D3" w:rsidRPr="7BDAB06D">
        <w:rPr>
          <w:rFonts w:cs="Arial"/>
          <w:szCs w:val="20"/>
        </w:rPr>
        <w:t>elektromotoren worden geleid. In de elektromotor wordt de elektrische energie omgezet naar mechanische energie door middel van spoelen</w:t>
      </w:r>
      <w:r w:rsidR="752BABC7" w:rsidRPr="7BDAB06D">
        <w:rPr>
          <w:rFonts w:cs="Arial"/>
          <w:szCs w:val="20"/>
        </w:rPr>
        <w:t xml:space="preserve"> en elektromagnetisme</w:t>
      </w:r>
      <w:r w:rsidR="46EC13D3" w:rsidRPr="7BDAB06D">
        <w:rPr>
          <w:rFonts w:cs="Arial"/>
          <w:szCs w:val="20"/>
        </w:rPr>
        <w:t xml:space="preserve">. </w:t>
      </w:r>
      <w:r w:rsidR="7FD2E293" w:rsidRPr="7BDAB06D">
        <w:rPr>
          <w:rFonts w:cs="Arial"/>
          <w:szCs w:val="20"/>
        </w:rPr>
        <w:t xml:space="preserve">De elektromotoren drijven via een directe aandrijving de </w:t>
      </w:r>
      <w:r w:rsidR="103FD557" w:rsidRPr="7BDAB06D">
        <w:rPr>
          <w:rFonts w:cs="Arial"/>
          <w:szCs w:val="20"/>
        </w:rPr>
        <w:t>aandrijfas</w:t>
      </w:r>
      <w:r w:rsidR="7FD2E293" w:rsidRPr="7BDAB06D">
        <w:rPr>
          <w:rFonts w:cs="Arial"/>
          <w:szCs w:val="20"/>
        </w:rPr>
        <w:t xml:space="preserve"> aan. Door de hoge koppel van de elektromotoren is er snelle acceleratie mogelijk</w:t>
      </w:r>
      <w:r w:rsidR="7CA111B2" w:rsidRPr="7BDAB06D">
        <w:rPr>
          <w:rFonts w:cs="Arial"/>
          <w:szCs w:val="20"/>
        </w:rPr>
        <w:t xml:space="preserve">, wat essentieel is voor de inzet bij noodsituaties van de brandweerauto. </w:t>
      </w:r>
    </w:p>
    <w:p w14:paraId="71B2CD41" w14:textId="73C917BA" w:rsidR="160BB674" w:rsidRDefault="160BB674" w:rsidP="160BB674">
      <w:pPr>
        <w:spacing w:after="0"/>
        <w:rPr>
          <w:rFonts w:cs="Arial"/>
          <w:szCs w:val="20"/>
        </w:rPr>
      </w:pPr>
    </w:p>
    <w:p w14:paraId="4279FD2C"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5" w:name="_Toc201960797"/>
      <w:r w:rsidRPr="3A5C13A5">
        <w:rPr>
          <w:rFonts w:ascii="Arial" w:hAnsi="Arial" w:cs="Arial"/>
          <w:sz w:val="20"/>
          <w:szCs w:val="20"/>
        </w:rPr>
        <w:t>Eisen</w:t>
      </w:r>
      <w:bookmarkEnd w:id="35"/>
    </w:p>
    <w:p w14:paraId="5CF26670" w14:textId="77777777" w:rsidR="00CC260D" w:rsidRPr="00581584" w:rsidRDefault="00CC260D" w:rsidP="00BD6461">
      <w:pPr>
        <w:pStyle w:val="ListParagraph"/>
        <w:spacing w:after="0" w:line="240" w:lineRule="auto"/>
        <w:ind w:left="780"/>
        <w:rPr>
          <w:rFonts w:cs="Arial"/>
          <w:szCs w:val="20"/>
        </w:rPr>
      </w:pPr>
    </w:p>
    <w:p w14:paraId="3CFB6927" w14:textId="03FE06C5" w:rsidR="00CC260D" w:rsidRPr="00581584" w:rsidRDefault="73D923CD" w:rsidP="000253FC">
      <w:pPr>
        <w:spacing w:after="0" w:line="240" w:lineRule="auto"/>
        <w:rPr>
          <w:rFonts w:cs="Arial"/>
          <w:szCs w:val="20"/>
        </w:rPr>
      </w:pPr>
      <w:r w:rsidRPr="497043E9">
        <w:rPr>
          <w:rFonts w:cs="Arial"/>
          <w:szCs w:val="20"/>
        </w:rPr>
        <w:t>Hier worden 7 eisen benoemd die we hebben opgesteld voor</w:t>
      </w:r>
      <w:r w:rsidRPr="2A27379A">
        <w:rPr>
          <w:rFonts w:cs="Arial"/>
          <w:szCs w:val="20"/>
        </w:rPr>
        <w:t xml:space="preserve"> de aandrijflijn </w:t>
      </w:r>
      <w:r w:rsidRPr="2B7B8F8F">
        <w:rPr>
          <w:rFonts w:cs="Arial"/>
          <w:szCs w:val="20"/>
        </w:rPr>
        <w:t xml:space="preserve">om </w:t>
      </w:r>
      <w:r w:rsidRPr="2A27379A">
        <w:rPr>
          <w:rFonts w:cs="Arial"/>
          <w:szCs w:val="20"/>
        </w:rPr>
        <w:t>goed in onze brandweerauto te passen</w:t>
      </w:r>
      <w:r w:rsidR="296AE443" w:rsidRPr="3DE138BD">
        <w:rPr>
          <w:rFonts w:cs="Arial"/>
          <w:szCs w:val="20"/>
        </w:rPr>
        <w:t>. W</w:t>
      </w:r>
      <w:r w:rsidRPr="3DE138BD">
        <w:rPr>
          <w:rFonts w:cs="Arial"/>
          <w:szCs w:val="20"/>
        </w:rPr>
        <w:t>e</w:t>
      </w:r>
      <w:r w:rsidRPr="227827E7">
        <w:rPr>
          <w:rFonts w:cs="Arial"/>
          <w:szCs w:val="20"/>
        </w:rPr>
        <w:t xml:space="preserve"> gebruiken hierbij</w:t>
      </w:r>
      <w:r w:rsidRPr="7F817F86">
        <w:rPr>
          <w:rFonts w:cs="Arial"/>
          <w:szCs w:val="20"/>
        </w:rPr>
        <w:t>, net als de vorige hoofdstukken,</w:t>
      </w:r>
      <w:r w:rsidR="00CC260D" w:rsidRPr="00581584">
        <w:rPr>
          <w:rFonts w:cs="Arial"/>
          <w:szCs w:val="20"/>
        </w:rPr>
        <w:t xml:space="preserve"> de methode die bij VLC is aangeleerd.</w:t>
      </w:r>
    </w:p>
    <w:p w14:paraId="2ACE8532" w14:textId="32F1BF16" w:rsidR="00CC260D" w:rsidRPr="00581584" w:rsidRDefault="00205A01" w:rsidP="00BD6461">
      <w:pPr>
        <w:autoSpaceDE w:val="0"/>
        <w:autoSpaceDN w:val="0"/>
        <w:adjustRightInd w:val="0"/>
        <w:spacing w:after="0" w:line="240" w:lineRule="auto"/>
        <w:rPr>
          <w:rFonts w:cs="Arial"/>
          <w:szCs w:val="20"/>
        </w:rPr>
      </w:pPr>
      <w:r w:rsidRPr="00205A01">
        <w:rPr>
          <w:rFonts w:cs="Arial"/>
          <w:noProof/>
          <w:szCs w:val="20"/>
        </w:rPr>
        <w:drawing>
          <wp:inline distT="0" distB="0" distL="0" distR="0" wp14:anchorId="7F3C7EA3" wp14:editId="4FDEBD63">
            <wp:extent cx="4899660" cy="4651759"/>
            <wp:effectExtent l="0" t="0" r="0" b="0"/>
            <wp:docPr id="118597358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73587" name=""/>
                    <pic:cNvPicPr/>
                  </pic:nvPicPr>
                  <pic:blipFill>
                    <a:blip r:embed="rId44"/>
                    <a:stretch>
                      <a:fillRect/>
                    </a:stretch>
                  </pic:blipFill>
                  <pic:spPr>
                    <a:xfrm>
                      <a:off x="0" y="0"/>
                      <a:ext cx="4909602" cy="4661198"/>
                    </a:xfrm>
                    <a:prstGeom prst="rect">
                      <a:avLst/>
                    </a:prstGeom>
                  </pic:spPr>
                </pic:pic>
              </a:graphicData>
            </a:graphic>
          </wp:inline>
        </w:drawing>
      </w:r>
    </w:p>
    <w:p w14:paraId="4FD898AB"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6" w:name="_Toc201960798"/>
      <w:r w:rsidRPr="3A5C13A5">
        <w:rPr>
          <w:rFonts w:ascii="Arial" w:hAnsi="Arial" w:cs="Arial"/>
          <w:sz w:val="20"/>
          <w:szCs w:val="20"/>
        </w:rPr>
        <w:lastRenderedPageBreak/>
        <w:t>Verantwoording systeemkeuze</w:t>
      </w:r>
      <w:bookmarkEnd w:id="36"/>
    </w:p>
    <w:p w14:paraId="4365B93A" w14:textId="77777777" w:rsidR="00CC260D" w:rsidRPr="00581584" w:rsidRDefault="00CC260D" w:rsidP="00BD6461">
      <w:pPr>
        <w:spacing w:after="0" w:line="240" w:lineRule="auto"/>
        <w:rPr>
          <w:rFonts w:cs="Arial"/>
          <w:szCs w:val="20"/>
        </w:rPr>
      </w:pPr>
    </w:p>
    <w:p w14:paraId="0FDE4914" w14:textId="0DF9A15E" w:rsidR="00CC260D" w:rsidRPr="00581584" w:rsidRDefault="00C8542F" w:rsidP="00BD6461">
      <w:pPr>
        <w:spacing w:after="0" w:line="240" w:lineRule="auto"/>
        <w:rPr>
          <w:rFonts w:cs="Arial"/>
          <w:szCs w:val="20"/>
        </w:rPr>
      </w:pPr>
      <w:r w:rsidRPr="00C8542F">
        <w:rPr>
          <w:rFonts w:cs="Arial"/>
          <w:noProof/>
          <w:szCs w:val="20"/>
        </w:rPr>
        <w:drawing>
          <wp:inline distT="0" distB="0" distL="0" distR="0" wp14:anchorId="3CB05E4D" wp14:editId="6B322FEC">
            <wp:extent cx="5760720" cy="1908810"/>
            <wp:effectExtent l="0" t="0" r="0" b="0"/>
            <wp:docPr id="43008925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9252" name=""/>
                    <pic:cNvPicPr/>
                  </pic:nvPicPr>
                  <pic:blipFill>
                    <a:blip r:embed="rId45"/>
                    <a:stretch>
                      <a:fillRect/>
                    </a:stretch>
                  </pic:blipFill>
                  <pic:spPr>
                    <a:xfrm>
                      <a:off x="0" y="0"/>
                      <a:ext cx="5760720" cy="1908810"/>
                    </a:xfrm>
                    <a:prstGeom prst="rect">
                      <a:avLst/>
                    </a:prstGeom>
                  </pic:spPr>
                </pic:pic>
              </a:graphicData>
            </a:graphic>
          </wp:inline>
        </w:drawing>
      </w:r>
    </w:p>
    <w:p w14:paraId="5DA62D53"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7" w:name="_Toc201960799"/>
      <w:r w:rsidRPr="3A5C13A5">
        <w:rPr>
          <w:rFonts w:ascii="Arial" w:hAnsi="Arial" w:cs="Arial"/>
          <w:sz w:val="20"/>
          <w:szCs w:val="20"/>
        </w:rPr>
        <w:t>Materiaalkeuze en constructie</w:t>
      </w:r>
      <w:bookmarkEnd w:id="37"/>
    </w:p>
    <w:p w14:paraId="4B25B7AC" w14:textId="77777777" w:rsidR="00CC260D" w:rsidRPr="00581584" w:rsidRDefault="00CC260D" w:rsidP="00BD6461">
      <w:pPr>
        <w:spacing w:after="0" w:line="240" w:lineRule="auto"/>
        <w:rPr>
          <w:rFonts w:cs="Arial"/>
          <w:szCs w:val="20"/>
        </w:rPr>
      </w:pPr>
    </w:p>
    <w:p w14:paraId="72CACF68" w14:textId="7E2DFA38" w:rsidR="00CC260D" w:rsidRDefault="00347963" w:rsidP="00BD6461">
      <w:pPr>
        <w:pStyle w:val="ListParagraph"/>
        <w:spacing w:after="0" w:line="240" w:lineRule="auto"/>
        <w:ind w:left="0"/>
        <w:rPr>
          <w:rFonts w:cs="Arial"/>
          <w:szCs w:val="20"/>
        </w:rPr>
      </w:pPr>
      <w:r w:rsidRPr="00347963">
        <w:rPr>
          <w:rFonts w:cs="Arial"/>
          <w:noProof/>
          <w:szCs w:val="20"/>
        </w:rPr>
        <w:drawing>
          <wp:inline distT="0" distB="0" distL="0" distR="0" wp14:anchorId="44E51F78" wp14:editId="59B15D8C">
            <wp:extent cx="5760720" cy="4758055"/>
            <wp:effectExtent l="0" t="0" r="0" b="4445"/>
            <wp:docPr id="44274697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46974" name=""/>
                    <pic:cNvPicPr/>
                  </pic:nvPicPr>
                  <pic:blipFill>
                    <a:blip r:embed="rId46"/>
                    <a:stretch>
                      <a:fillRect/>
                    </a:stretch>
                  </pic:blipFill>
                  <pic:spPr>
                    <a:xfrm>
                      <a:off x="0" y="0"/>
                      <a:ext cx="5760720" cy="4758055"/>
                    </a:xfrm>
                    <a:prstGeom prst="rect">
                      <a:avLst/>
                    </a:prstGeom>
                  </pic:spPr>
                </pic:pic>
              </a:graphicData>
            </a:graphic>
          </wp:inline>
        </w:drawing>
      </w:r>
    </w:p>
    <w:p w14:paraId="7816516E" w14:textId="77777777" w:rsidR="000253FC" w:rsidRDefault="000253FC" w:rsidP="00BD6461">
      <w:pPr>
        <w:pStyle w:val="ListParagraph"/>
        <w:spacing w:after="0" w:line="240" w:lineRule="auto"/>
        <w:ind w:left="0"/>
        <w:rPr>
          <w:rFonts w:cs="Arial"/>
          <w:szCs w:val="20"/>
        </w:rPr>
      </w:pPr>
    </w:p>
    <w:p w14:paraId="78CF2729" w14:textId="77777777" w:rsidR="00BD274F" w:rsidRDefault="00BD274F" w:rsidP="00BD6461">
      <w:pPr>
        <w:pStyle w:val="ListParagraph"/>
        <w:spacing w:after="0" w:line="240" w:lineRule="auto"/>
        <w:ind w:left="0"/>
        <w:rPr>
          <w:rFonts w:cs="Arial"/>
          <w:szCs w:val="20"/>
        </w:rPr>
      </w:pPr>
    </w:p>
    <w:p w14:paraId="4555844C" w14:textId="77777777" w:rsidR="00BD274F" w:rsidRDefault="00BD274F" w:rsidP="00BD6461">
      <w:pPr>
        <w:pStyle w:val="ListParagraph"/>
        <w:spacing w:after="0" w:line="240" w:lineRule="auto"/>
        <w:ind w:left="0"/>
        <w:rPr>
          <w:rFonts w:cs="Arial"/>
          <w:szCs w:val="20"/>
        </w:rPr>
      </w:pPr>
    </w:p>
    <w:p w14:paraId="46D2308D" w14:textId="77777777" w:rsidR="00BD274F" w:rsidRDefault="00BD274F" w:rsidP="00BD6461">
      <w:pPr>
        <w:pStyle w:val="ListParagraph"/>
        <w:spacing w:after="0" w:line="240" w:lineRule="auto"/>
        <w:ind w:left="0"/>
        <w:rPr>
          <w:rFonts w:cs="Arial"/>
          <w:szCs w:val="20"/>
        </w:rPr>
      </w:pPr>
    </w:p>
    <w:p w14:paraId="41E4BC55" w14:textId="77777777" w:rsidR="00BD274F" w:rsidRDefault="00BD274F" w:rsidP="00BD6461">
      <w:pPr>
        <w:pStyle w:val="ListParagraph"/>
        <w:spacing w:after="0" w:line="240" w:lineRule="auto"/>
        <w:ind w:left="0"/>
        <w:rPr>
          <w:rFonts w:cs="Arial"/>
          <w:szCs w:val="20"/>
        </w:rPr>
      </w:pPr>
    </w:p>
    <w:p w14:paraId="4CEDFCAA" w14:textId="77777777" w:rsidR="00BD274F" w:rsidRDefault="00BD274F" w:rsidP="00BD6461">
      <w:pPr>
        <w:pStyle w:val="ListParagraph"/>
        <w:spacing w:after="0" w:line="240" w:lineRule="auto"/>
        <w:ind w:left="0"/>
        <w:rPr>
          <w:rFonts w:cs="Arial"/>
          <w:szCs w:val="20"/>
        </w:rPr>
      </w:pPr>
    </w:p>
    <w:p w14:paraId="44E7BE5E" w14:textId="77777777" w:rsidR="00BD274F" w:rsidRDefault="00BD274F" w:rsidP="00BD6461">
      <w:pPr>
        <w:pStyle w:val="ListParagraph"/>
        <w:spacing w:after="0" w:line="240" w:lineRule="auto"/>
        <w:ind w:left="0"/>
        <w:rPr>
          <w:rFonts w:cs="Arial"/>
          <w:szCs w:val="20"/>
        </w:rPr>
      </w:pPr>
    </w:p>
    <w:p w14:paraId="0964F080" w14:textId="77777777" w:rsidR="00BD274F" w:rsidRDefault="00BD274F" w:rsidP="00BD6461">
      <w:pPr>
        <w:pStyle w:val="ListParagraph"/>
        <w:spacing w:after="0" w:line="240" w:lineRule="auto"/>
        <w:ind w:left="0"/>
        <w:rPr>
          <w:rFonts w:cs="Arial"/>
          <w:szCs w:val="20"/>
        </w:rPr>
      </w:pPr>
    </w:p>
    <w:p w14:paraId="76ECC282" w14:textId="77777777" w:rsidR="00BD274F" w:rsidRDefault="00BD274F" w:rsidP="00BD6461">
      <w:pPr>
        <w:pStyle w:val="ListParagraph"/>
        <w:spacing w:after="0" w:line="240" w:lineRule="auto"/>
        <w:ind w:left="0"/>
        <w:rPr>
          <w:rFonts w:cs="Arial"/>
          <w:szCs w:val="20"/>
        </w:rPr>
      </w:pPr>
    </w:p>
    <w:p w14:paraId="6526CA00" w14:textId="77777777" w:rsidR="00BD274F" w:rsidRPr="00581584" w:rsidRDefault="00BD274F" w:rsidP="00BD6461">
      <w:pPr>
        <w:pStyle w:val="ListParagraph"/>
        <w:spacing w:after="0" w:line="240" w:lineRule="auto"/>
        <w:ind w:left="0"/>
        <w:rPr>
          <w:rFonts w:cs="Arial"/>
          <w:szCs w:val="20"/>
        </w:rPr>
      </w:pPr>
    </w:p>
    <w:p w14:paraId="6983C07B"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8" w:name="_Toc201960800"/>
      <w:proofErr w:type="spellStart"/>
      <w:r w:rsidRPr="3A5C13A5">
        <w:rPr>
          <w:rFonts w:ascii="Arial" w:hAnsi="Arial" w:cs="Arial"/>
          <w:sz w:val="20"/>
          <w:szCs w:val="20"/>
        </w:rPr>
        <w:lastRenderedPageBreak/>
        <w:t>Mockup</w:t>
      </w:r>
      <w:bookmarkEnd w:id="38"/>
      <w:proofErr w:type="spellEnd"/>
    </w:p>
    <w:p w14:paraId="7E7C1302" w14:textId="77777777" w:rsidR="00CC260D" w:rsidRPr="00581584" w:rsidRDefault="00CC260D" w:rsidP="00BD6461">
      <w:pPr>
        <w:pStyle w:val="ListParagraph"/>
        <w:spacing w:after="0" w:line="240" w:lineRule="auto"/>
        <w:rPr>
          <w:rFonts w:cs="Arial"/>
          <w:szCs w:val="20"/>
        </w:rPr>
      </w:pPr>
    </w:p>
    <w:p w14:paraId="5175B26C" w14:textId="5B872E6A" w:rsidR="00CC260D" w:rsidRDefault="00B16A3D" w:rsidP="00BD6461">
      <w:pPr>
        <w:spacing w:after="0" w:line="240" w:lineRule="auto"/>
        <w:rPr>
          <w:rFonts w:cs="Arial"/>
          <w:szCs w:val="20"/>
        </w:rPr>
      </w:pPr>
      <w:r>
        <w:rPr>
          <w:rFonts w:cs="Arial"/>
          <w:szCs w:val="20"/>
        </w:rPr>
        <w:t xml:space="preserve">Schuim onderdelen moeten nog </w:t>
      </w:r>
      <w:r w:rsidR="00B413DC">
        <w:rPr>
          <w:rFonts w:cs="Arial"/>
          <w:szCs w:val="20"/>
        </w:rPr>
        <w:t>gefotografeerd worden.</w:t>
      </w:r>
    </w:p>
    <w:p w14:paraId="0578998C" w14:textId="77777777" w:rsidR="000253FC" w:rsidRDefault="000253FC" w:rsidP="00BD6461">
      <w:pPr>
        <w:spacing w:after="0" w:line="240" w:lineRule="auto"/>
        <w:rPr>
          <w:rFonts w:cs="Arial"/>
          <w:szCs w:val="20"/>
        </w:rPr>
      </w:pPr>
    </w:p>
    <w:p w14:paraId="332ADDE8" w14:textId="77777777" w:rsidR="000253FC" w:rsidRDefault="000253FC" w:rsidP="00BD6461">
      <w:pPr>
        <w:spacing w:after="0" w:line="240" w:lineRule="auto"/>
        <w:rPr>
          <w:rFonts w:cs="Arial"/>
          <w:szCs w:val="20"/>
        </w:rPr>
      </w:pPr>
    </w:p>
    <w:p w14:paraId="1F547AC4" w14:textId="77777777" w:rsidR="000253FC" w:rsidRDefault="000253FC" w:rsidP="00BD6461">
      <w:pPr>
        <w:spacing w:after="0" w:line="240" w:lineRule="auto"/>
        <w:rPr>
          <w:rFonts w:cs="Arial"/>
          <w:szCs w:val="20"/>
        </w:rPr>
      </w:pPr>
    </w:p>
    <w:p w14:paraId="1F6CD007" w14:textId="77777777" w:rsidR="000253FC" w:rsidRDefault="000253FC" w:rsidP="00BD6461">
      <w:pPr>
        <w:spacing w:after="0" w:line="240" w:lineRule="auto"/>
        <w:rPr>
          <w:rFonts w:cs="Arial"/>
          <w:szCs w:val="20"/>
        </w:rPr>
      </w:pPr>
    </w:p>
    <w:p w14:paraId="55C761B8" w14:textId="77777777" w:rsidR="000253FC" w:rsidRDefault="000253FC" w:rsidP="00BD6461">
      <w:pPr>
        <w:spacing w:after="0" w:line="240" w:lineRule="auto"/>
        <w:rPr>
          <w:rFonts w:cs="Arial"/>
          <w:szCs w:val="20"/>
        </w:rPr>
      </w:pPr>
    </w:p>
    <w:p w14:paraId="071C0ABA" w14:textId="77777777" w:rsidR="000253FC" w:rsidRPr="00581584" w:rsidRDefault="000253FC" w:rsidP="00BD6461">
      <w:pPr>
        <w:spacing w:after="0" w:line="240" w:lineRule="auto"/>
        <w:rPr>
          <w:rFonts w:cs="Arial"/>
          <w:szCs w:val="20"/>
        </w:rPr>
      </w:pPr>
    </w:p>
    <w:p w14:paraId="2B4AA97C" w14:textId="77777777" w:rsidR="00CC260D" w:rsidRPr="00581584" w:rsidRDefault="1685692E" w:rsidP="004A5E52">
      <w:pPr>
        <w:pStyle w:val="Heading2"/>
        <w:numPr>
          <w:ilvl w:val="1"/>
          <w:numId w:val="10"/>
        </w:numPr>
        <w:spacing w:before="0" w:line="240" w:lineRule="auto"/>
        <w:rPr>
          <w:rFonts w:ascii="Arial" w:hAnsi="Arial" w:cs="Arial"/>
          <w:sz w:val="20"/>
          <w:szCs w:val="20"/>
        </w:rPr>
      </w:pPr>
      <w:bookmarkStart w:id="39" w:name="_Toc201960801"/>
      <w:r w:rsidRPr="3A5C13A5">
        <w:rPr>
          <w:rFonts w:ascii="Arial" w:hAnsi="Arial" w:cs="Arial"/>
          <w:sz w:val="20"/>
          <w:szCs w:val="20"/>
        </w:rPr>
        <w:t>Conclusie</w:t>
      </w:r>
      <w:bookmarkEnd w:id="39"/>
    </w:p>
    <w:p w14:paraId="6A54C220" w14:textId="77777777" w:rsidR="00CC260D" w:rsidRPr="00581584" w:rsidRDefault="00CC260D" w:rsidP="00BD6461">
      <w:pPr>
        <w:spacing w:after="0" w:line="240" w:lineRule="auto"/>
        <w:rPr>
          <w:rFonts w:cs="Arial"/>
          <w:szCs w:val="20"/>
        </w:rPr>
      </w:pPr>
    </w:p>
    <w:bookmarkEnd w:id="33"/>
    <w:p w14:paraId="369A861E" w14:textId="4F8EDCB9" w:rsidR="00604091" w:rsidRPr="00604091" w:rsidRDefault="00604091" w:rsidP="00604091">
      <w:r w:rsidRPr="00604091">
        <w:t>In dit hoofdstuk hebben we de aandrijving van onze brandweerauto behandeld. We zijn gestart met een omschrijving van het systeem: van het accupakket tot aan de elektromotoren en de directe overbrenging op de wielen. Daarna hebben we zeven eisen opgesteld op basis van de VLC-methode, waarmee we hebben bepaald waar onze aandrijflijn aan moet voldoen. Op basis daarvan hebben we een passende systeemkeuze gemaakt.</w:t>
      </w:r>
    </w:p>
    <w:p w14:paraId="6117FEA5" w14:textId="1E8EB1CA" w:rsidR="00604091" w:rsidRPr="00604091" w:rsidRDefault="00604091" w:rsidP="00604091">
      <w:r w:rsidRPr="00604091">
        <w:t>Met dit hoofdstuk beantwoorden we deelvraag:</w:t>
      </w:r>
      <w:r w:rsidRPr="00604091">
        <w:rPr>
          <w:b/>
          <w:bCs/>
        </w:rPr>
        <w:t xml:space="preserve"> Hoe zorgen we dat het voertuig snel en betrouwbaar kan rijden in noodsituaties?</w:t>
      </w:r>
      <w:r w:rsidRPr="00604091">
        <w:br/>
        <w:t>Dit doen we door te kiezen voor een aandrijflijn die voldoet aan eisen als:</w:t>
      </w:r>
    </w:p>
    <w:p w14:paraId="7090E04C" w14:textId="09FA66C6" w:rsidR="00604091" w:rsidRPr="00604091" w:rsidRDefault="00604091" w:rsidP="00604091">
      <w:pPr>
        <w:pStyle w:val="ListParagraph"/>
        <w:numPr>
          <w:ilvl w:val="0"/>
          <w:numId w:val="33"/>
        </w:numPr>
      </w:pPr>
      <w:r w:rsidRPr="00604091">
        <w:rPr>
          <w:b/>
          <w:bCs/>
        </w:rPr>
        <w:t>Acceleratie:</w:t>
      </w:r>
      <w:r w:rsidRPr="00604091">
        <w:t xml:space="preserve"> 0 naar 100 km/h in 10 seconden. Dit zorgt ervoor dat de brandweerauto snel kan optrekken, wat belangrijk is in de smalle en drukke straten van Amsterdam.</w:t>
      </w:r>
    </w:p>
    <w:p w14:paraId="00F9B415" w14:textId="7AED40C7" w:rsidR="00604091" w:rsidRPr="00604091" w:rsidRDefault="00604091" w:rsidP="00604091">
      <w:pPr>
        <w:pStyle w:val="ListParagraph"/>
        <w:numPr>
          <w:ilvl w:val="0"/>
          <w:numId w:val="33"/>
        </w:numPr>
      </w:pPr>
      <w:r w:rsidRPr="00604091">
        <w:rPr>
          <w:b/>
          <w:bCs/>
        </w:rPr>
        <w:t>Koppel:</w:t>
      </w:r>
      <w:r w:rsidRPr="00604091">
        <w:t xml:space="preserve"> Een minimaal koppel van 600 Nm maakt het mogelijk om zware lasten, zoals een volle watertank of accupakket, snel te verplaatsen.</w:t>
      </w:r>
    </w:p>
    <w:p w14:paraId="067E2F79" w14:textId="4F71C6F8" w:rsidR="00604091" w:rsidRPr="00604091" w:rsidRDefault="00604091" w:rsidP="00604091">
      <w:pPr>
        <w:pStyle w:val="ListParagraph"/>
        <w:numPr>
          <w:ilvl w:val="0"/>
          <w:numId w:val="33"/>
        </w:numPr>
      </w:pPr>
      <w:r w:rsidRPr="00604091">
        <w:rPr>
          <w:b/>
          <w:bCs/>
        </w:rPr>
        <w:t>Actieradius:</w:t>
      </w:r>
      <w:r w:rsidRPr="00604091">
        <w:t xml:space="preserve"> Meer dan 500 km op één lading betekent dat de auto meerdere inzetten op een dag aankan zonder tussentijds op te laden.</w:t>
      </w:r>
    </w:p>
    <w:p w14:paraId="31EFDE05" w14:textId="5EEC4FF2" w:rsidR="00604091" w:rsidRPr="00604091" w:rsidRDefault="00604091" w:rsidP="00604091">
      <w:pPr>
        <w:pStyle w:val="ListParagraph"/>
        <w:numPr>
          <w:ilvl w:val="0"/>
          <w:numId w:val="33"/>
        </w:numPr>
      </w:pPr>
      <w:r w:rsidRPr="00604091">
        <w:rPr>
          <w:b/>
          <w:bCs/>
        </w:rPr>
        <w:t>Betrouwbaarheid:</w:t>
      </w:r>
      <w:r w:rsidRPr="00604091">
        <w:t xml:space="preserve"> De aandrijflijn moet in 99% van de tijd zonder problemen functioneren, wat essentieel is in noodsituaties waar uitval geen optie is.</w:t>
      </w:r>
    </w:p>
    <w:p w14:paraId="5A253978" w14:textId="77777777" w:rsidR="00604091" w:rsidRPr="00604091" w:rsidRDefault="00604091" w:rsidP="00604091">
      <w:r w:rsidRPr="00604091">
        <w:t xml:space="preserve">Daarnaast hebben we aandacht besteed aan een </w:t>
      </w:r>
      <w:r w:rsidRPr="005755EC">
        <w:t>compact ontwerp</w:t>
      </w:r>
      <w:r w:rsidRPr="00604091">
        <w:t xml:space="preserve">, zodat de aandrijflijn weinig ruimte inneemt en de rest van de wagen optimaal benut kan worden. Ook de </w:t>
      </w:r>
      <w:r w:rsidRPr="005755EC">
        <w:t>oplaadtijd</w:t>
      </w:r>
      <w:r w:rsidRPr="00604091">
        <w:t xml:space="preserve"> van minder dan 45 minuten draagt bij aan de inzetbaarheid van het voertuig.</w:t>
      </w:r>
    </w:p>
    <w:p w14:paraId="611A8E5D" w14:textId="77777777" w:rsidR="00604091" w:rsidRPr="00604091" w:rsidRDefault="00604091" w:rsidP="00604091">
      <w:r w:rsidRPr="00604091">
        <w:t>We kunnen dus concluderen dat de gekozen aandrijflijn past bij de eisen van het project en zorgt dat de brandweerauto snel, krachtig én betrouwbaar is in noodsituaties in de stad.</w:t>
      </w:r>
    </w:p>
    <w:p w14:paraId="52D47F2B" w14:textId="77777777" w:rsidR="00604091" w:rsidRPr="00604091" w:rsidRDefault="00604091" w:rsidP="00604091">
      <w:r w:rsidRPr="00604091">
        <w:t xml:space="preserve">In het volgende hoofdstuk, </w:t>
      </w:r>
      <w:r w:rsidRPr="00604091">
        <w:rPr>
          <w:b/>
          <w:bCs/>
        </w:rPr>
        <w:t>hoofdstuk 7 – Elektronica</w:t>
      </w:r>
      <w:r w:rsidRPr="00604091">
        <w:t xml:space="preserve">, gaan we verder met het uitwerken van de elektrische systemen van het voertuig. We behandelen daarin onder andere de verlichting en een slim systeem als USP van ons ontwerp. Ook dit hoofdstuk werken we weer uit met eisen, systeemkeuze, </w:t>
      </w:r>
      <w:proofErr w:type="spellStart"/>
      <w:r w:rsidRPr="00604091">
        <w:t>mock</w:t>
      </w:r>
      <w:proofErr w:type="spellEnd"/>
      <w:r w:rsidRPr="00604091">
        <w:t>-up en een conclusie.</w:t>
      </w:r>
    </w:p>
    <w:p w14:paraId="6532928B" w14:textId="4D23A67E" w:rsidR="004F249A" w:rsidRPr="00581584" w:rsidRDefault="004F249A" w:rsidP="00637477">
      <w:pPr>
        <w:autoSpaceDE w:val="0"/>
        <w:autoSpaceDN w:val="0"/>
        <w:adjustRightInd w:val="0"/>
        <w:spacing w:after="0" w:line="240" w:lineRule="auto"/>
        <w:rPr>
          <w:rFonts w:cs="Arial"/>
          <w:szCs w:val="20"/>
        </w:rPr>
      </w:pPr>
      <w:r w:rsidRPr="00581584">
        <w:rPr>
          <w:rFonts w:cs="Arial"/>
          <w:szCs w:val="20"/>
        </w:rPr>
        <w:br w:type="page"/>
      </w:r>
    </w:p>
    <w:p w14:paraId="583B2C86" w14:textId="020E0E7F" w:rsidR="004F249A" w:rsidRPr="00C45152" w:rsidRDefault="5E0DC562" w:rsidP="00637477">
      <w:pPr>
        <w:pStyle w:val="Heading1"/>
        <w:numPr>
          <w:ilvl w:val="0"/>
          <w:numId w:val="10"/>
        </w:numPr>
        <w:spacing w:before="0" w:line="240" w:lineRule="auto"/>
        <w:rPr>
          <w:rFonts w:ascii="Arial" w:hAnsi="Arial" w:cs="Arial"/>
        </w:rPr>
      </w:pPr>
      <w:bookmarkStart w:id="40" w:name="_Toc201960802"/>
      <w:r w:rsidRPr="3A5C13A5">
        <w:rPr>
          <w:rFonts w:ascii="Arial" w:hAnsi="Arial" w:cs="Arial"/>
        </w:rPr>
        <w:lastRenderedPageBreak/>
        <w:t>Elektronica</w:t>
      </w:r>
      <w:bookmarkEnd w:id="40"/>
    </w:p>
    <w:p w14:paraId="7127EE43" w14:textId="77777777" w:rsidR="004F249A" w:rsidRPr="00581584" w:rsidRDefault="004F249A" w:rsidP="00637477">
      <w:pPr>
        <w:spacing w:after="0" w:line="240" w:lineRule="auto"/>
        <w:rPr>
          <w:rFonts w:cs="Arial"/>
          <w:szCs w:val="20"/>
        </w:rPr>
      </w:pPr>
    </w:p>
    <w:p w14:paraId="200A4449" w14:textId="77777777" w:rsidR="004F249A" w:rsidRPr="00581584" w:rsidRDefault="004F249A" w:rsidP="00637477">
      <w:pPr>
        <w:spacing w:after="0"/>
        <w:rPr>
          <w:rFonts w:cs="Arial"/>
          <w:i/>
          <w:szCs w:val="20"/>
        </w:rPr>
      </w:pPr>
      <w:r w:rsidRPr="00581584">
        <w:rPr>
          <w:rFonts w:cs="Arial"/>
          <w:i/>
          <w:szCs w:val="20"/>
        </w:rPr>
        <w:t>Elektronica: elektrische systemen (waaronder verlichting) + slimme systemen.</w:t>
      </w:r>
    </w:p>
    <w:p w14:paraId="67D058BA" w14:textId="77777777" w:rsidR="004F249A" w:rsidRDefault="004F249A" w:rsidP="00637477">
      <w:pPr>
        <w:spacing w:after="0" w:line="240" w:lineRule="auto"/>
        <w:rPr>
          <w:rFonts w:cs="Arial"/>
          <w:szCs w:val="20"/>
        </w:rPr>
      </w:pPr>
    </w:p>
    <w:p w14:paraId="635461E4" w14:textId="0A845E79" w:rsidR="005A7016" w:rsidRDefault="001A7715" w:rsidP="00637477">
      <w:pPr>
        <w:spacing w:after="0" w:line="240" w:lineRule="auto"/>
        <w:rPr>
          <w:rFonts w:cs="Arial"/>
          <w:szCs w:val="20"/>
        </w:rPr>
      </w:pPr>
      <w:r>
        <w:rPr>
          <w:rFonts w:cs="Arial"/>
          <w:szCs w:val="20"/>
        </w:rPr>
        <w:t xml:space="preserve">In dit hoofdstuk </w:t>
      </w:r>
      <w:r w:rsidR="00404986">
        <w:rPr>
          <w:rFonts w:cs="Arial"/>
          <w:szCs w:val="20"/>
        </w:rPr>
        <w:t xml:space="preserve">wordt de elektronica behandeld die </w:t>
      </w:r>
      <w:r w:rsidR="007C4E03">
        <w:rPr>
          <w:rFonts w:cs="Arial"/>
          <w:szCs w:val="20"/>
        </w:rPr>
        <w:t>zich op en in de brandweerauto bevindt. Daarbij komen dingen zoals de functies</w:t>
      </w:r>
      <w:r w:rsidR="009D0DE9">
        <w:rPr>
          <w:rFonts w:cs="Arial"/>
          <w:szCs w:val="20"/>
        </w:rPr>
        <w:t xml:space="preserve">, </w:t>
      </w:r>
      <w:r w:rsidR="007C4E03">
        <w:rPr>
          <w:rFonts w:cs="Arial"/>
          <w:szCs w:val="20"/>
        </w:rPr>
        <w:t xml:space="preserve">de werking van het systeem </w:t>
      </w:r>
      <w:r w:rsidR="009D0DE9">
        <w:rPr>
          <w:rFonts w:cs="Arial"/>
          <w:szCs w:val="20"/>
        </w:rPr>
        <w:t>en de bijbehorende eisen naar voren</w:t>
      </w:r>
      <w:r w:rsidR="005170A0">
        <w:rPr>
          <w:rFonts w:cs="Arial"/>
          <w:szCs w:val="20"/>
        </w:rPr>
        <w:t>.</w:t>
      </w:r>
      <w:r w:rsidR="009D0DE9">
        <w:rPr>
          <w:rFonts w:cs="Arial"/>
          <w:szCs w:val="20"/>
        </w:rPr>
        <w:t xml:space="preserve"> </w:t>
      </w:r>
      <w:r w:rsidR="00FA6510">
        <w:rPr>
          <w:rFonts w:cs="Arial"/>
          <w:szCs w:val="20"/>
        </w:rPr>
        <w:t xml:space="preserve">Daarna zullen we </w:t>
      </w:r>
      <w:r w:rsidR="00087B37">
        <w:rPr>
          <w:rFonts w:cs="Arial"/>
          <w:szCs w:val="20"/>
        </w:rPr>
        <w:t xml:space="preserve">uitleggen waarom we dit hebben gekozen en zal er </w:t>
      </w:r>
      <w:r w:rsidR="00E43D42">
        <w:rPr>
          <w:rFonts w:cs="Arial"/>
          <w:szCs w:val="20"/>
        </w:rPr>
        <w:t xml:space="preserve">ook een slimsysteem </w:t>
      </w:r>
      <w:r w:rsidR="00012906">
        <w:rPr>
          <w:rFonts w:cs="Arial"/>
          <w:szCs w:val="20"/>
        </w:rPr>
        <w:t xml:space="preserve">behandeld worden. </w:t>
      </w:r>
      <w:r w:rsidR="005A7016">
        <w:rPr>
          <w:rFonts w:cs="Arial"/>
          <w:szCs w:val="20"/>
        </w:rPr>
        <w:t xml:space="preserve">Vervolgens zullen we aan de hand van foto’s zien hoe dit verwerkt is in de </w:t>
      </w:r>
      <w:proofErr w:type="spellStart"/>
      <w:r w:rsidR="005A7016">
        <w:rPr>
          <w:rFonts w:cs="Arial"/>
          <w:szCs w:val="20"/>
        </w:rPr>
        <w:t>mock</w:t>
      </w:r>
      <w:proofErr w:type="spellEnd"/>
      <w:r w:rsidR="005A7016">
        <w:rPr>
          <w:rFonts w:cs="Arial"/>
          <w:szCs w:val="20"/>
        </w:rPr>
        <w:t xml:space="preserve">-up en als laatste volgt er nog een conclusie. </w:t>
      </w:r>
    </w:p>
    <w:p w14:paraId="29422078" w14:textId="77777777" w:rsidR="00246E0C" w:rsidRPr="00581584" w:rsidRDefault="00246E0C" w:rsidP="00637477">
      <w:pPr>
        <w:spacing w:after="0" w:line="240" w:lineRule="auto"/>
        <w:rPr>
          <w:rFonts w:cs="Arial"/>
          <w:szCs w:val="20"/>
        </w:rPr>
      </w:pPr>
    </w:p>
    <w:p w14:paraId="3EE8CF75" w14:textId="77777777" w:rsidR="004F249A" w:rsidRPr="00581584" w:rsidRDefault="5E0DC562" w:rsidP="004A5E52">
      <w:pPr>
        <w:pStyle w:val="Heading2"/>
        <w:numPr>
          <w:ilvl w:val="1"/>
          <w:numId w:val="10"/>
        </w:numPr>
        <w:spacing w:before="0" w:line="240" w:lineRule="auto"/>
        <w:rPr>
          <w:rFonts w:ascii="Arial" w:hAnsi="Arial" w:cs="Arial"/>
          <w:sz w:val="20"/>
          <w:szCs w:val="20"/>
        </w:rPr>
      </w:pPr>
      <w:bookmarkStart w:id="41" w:name="_Toc201960803"/>
      <w:r w:rsidRPr="3A5C13A5">
        <w:rPr>
          <w:rFonts w:ascii="Arial" w:hAnsi="Arial" w:cs="Arial"/>
          <w:sz w:val="20"/>
          <w:szCs w:val="20"/>
        </w:rPr>
        <w:t>Omschrijving</w:t>
      </w:r>
      <w:bookmarkEnd w:id="41"/>
    </w:p>
    <w:p w14:paraId="046B86F6" w14:textId="77777777" w:rsidR="004F249A" w:rsidRPr="00581584" w:rsidRDefault="004F249A" w:rsidP="00637477">
      <w:pPr>
        <w:spacing w:after="0"/>
        <w:rPr>
          <w:rFonts w:cs="Arial"/>
          <w:szCs w:val="20"/>
        </w:rPr>
      </w:pPr>
    </w:p>
    <w:p w14:paraId="2B675BF6" w14:textId="5621A6DA" w:rsidR="004F249A" w:rsidRDefault="0017527A" w:rsidP="00637477">
      <w:pPr>
        <w:spacing w:after="0"/>
        <w:rPr>
          <w:rFonts w:cs="Arial"/>
          <w:szCs w:val="20"/>
        </w:rPr>
      </w:pPr>
      <w:r>
        <w:rPr>
          <w:rFonts w:cs="Arial"/>
          <w:szCs w:val="20"/>
        </w:rPr>
        <w:t xml:space="preserve">Onze </w:t>
      </w:r>
      <w:r w:rsidR="00254752">
        <w:rPr>
          <w:rFonts w:cs="Arial"/>
          <w:szCs w:val="20"/>
        </w:rPr>
        <w:t xml:space="preserve">first </w:t>
      </w:r>
      <w:proofErr w:type="spellStart"/>
      <w:r w:rsidR="00254752">
        <w:rPr>
          <w:rFonts w:cs="Arial"/>
          <w:szCs w:val="20"/>
        </w:rPr>
        <w:t>responder</w:t>
      </w:r>
      <w:proofErr w:type="spellEnd"/>
      <w:r w:rsidR="00254752">
        <w:rPr>
          <w:rFonts w:cs="Arial"/>
          <w:szCs w:val="20"/>
        </w:rPr>
        <w:t xml:space="preserve"> wordt een moderne brandweerauto die veel elektronica aan boord zal hebben om </w:t>
      </w:r>
      <w:r w:rsidR="00535DA1">
        <w:rPr>
          <w:rFonts w:cs="Arial"/>
          <w:szCs w:val="20"/>
        </w:rPr>
        <w:t>diverse routines en handelingen niet alleen sneller maar ook veiliger</w:t>
      </w:r>
      <w:r w:rsidR="004E2084">
        <w:rPr>
          <w:rFonts w:cs="Arial"/>
          <w:szCs w:val="20"/>
        </w:rPr>
        <w:t xml:space="preserve"> te</w:t>
      </w:r>
      <w:r w:rsidR="00535DA1">
        <w:rPr>
          <w:rFonts w:cs="Arial"/>
          <w:szCs w:val="20"/>
        </w:rPr>
        <w:t xml:space="preserve"> </w:t>
      </w:r>
      <w:r w:rsidR="008B7D02">
        <w:rPr>
          <w:rFonts w:cs="Arial"/>
          <w:szCs w:val="20"/>
        </w:rPr>
        <w:t xml:space="preserve">laten </w:t>
      </w:r>
      <w:r w:rsidR="00535DA1">
        <w:rPr>
          <w:rFonts w:cs="Arial"/>
          <w:szCs w:val="20"/>
        </w:rPr>
        <w:t xml:space="preserve">verlopen. </w:t>
      </w:r>
      <w:r w:rsidR="005A50AE">
        <w:rPr>
          <w:rFonts w:cs="Arial"/>
          <w:szCs w:val="20"/>
        </w:rPr>
        <w:t xml:space="preserve">Zo zal de brandweerwagen naast de gebruikelijke </w:t>
      </w:r>
      <w:r w:rsidR="006A6124">
        <w:rPr>
          <w:rFonts w:cs="Arial"/>
          <w:szCs w:val="20"/>
        </w:rPr>
        <w:t xml:space="preserve">verlichting en sirenes ook een aantal systemen in de </w:t>
      </w:r>
      <w:r w:rsidR="00264FBC">
        <w:rPr>
          <w:rFonts w:cs="Arial"/>
          <w:szCs w:val="20"/>
        </w:rPr>
        <w:t xml:space="preserve">cabine hebben die kunnen helpen tijdens een </w:t>
      </w:r>
      <w:r w:rsidR="00F8346D">
        <w:rPr>
          <w:rFonts w:cs="Arial"/>
          <w:szCs w:val="20"/>
        </w:rPr>
        <w:t>spoedrit.</w:t>
      </w:r>
      <w:r w:rsidR="00421C76">
        <w:rPr>
          <w:rFonts w:cs="Arial"/>
          <w:szCs w:val="20"/>
        </w:rPr>
        <w:t xml:space="preserve"> Daarnaast </w:t>
      </w:r>
      <w:r w:rsidR="00F30740">
        <w:rPr>
          <w:rFonts w:cs="Arial"/>
          <w:szCs w:val="20"/>
        </w:rPr>
        <w:t>z</w:t>
      </w:r>
      <w:r w:rsidR="00E802A8">
        <w:rPr>
          <w:rFonts w:cs="Arial"/>
          <w:szCs w:val="20"/>
        </w:rPr>
        <w:t>al de brandweerauto geen spiegels maar camera’s hebben om zo een kleinere dodehoek te hebben.</w:t>
      </w:r>
      <w:r w:rsidR="00E55731">
        <w:rPr>
          <w:rFonts w:cs="Arial"/>
          <w:szCs w:val="20"/>
        </w:rPr>
        <w:t xml:space="preserve"> De functie</w:t>
      </w:r>
      <w:r w:rsidR="003655C8">
        <w:rPr>
          <w:rFonts w:cs="Arial"/>
          <w:szCs w:val="20"/>
        </w:rPr>
        <w:t>s</w:t>
      </w:r>
      <w:r w:rsidR="00E55731">
        <w:rPr>
          <w:rFonts w:cs="Arial"/>
          <w:szCs w:val="20"/>
        </w:rPr>
        <w:t xml:space="preserve"> hiervan</w:t>
      </w:r>
      <w:r w:rsidR="00D278DE">
        <w:rPr>
          <w:rFonts w:cs="Arial"/>
          <w:szCs w:val="20"/>
        </w:rPr>
        <w:t xml:space="preserve"> </w:t>
      </w:r>
      <w:r w:rsidR="003655C8">
        <w:rPr>
          <w:rFonts w:cs="Arial"/>
          <w:szCs w:val="20"/>
        </w:rPr>
        <w:t>zijn</w:t>
      </w:r>
      <w:r w:rsidR="00D278DE">
        <w:rPr>
          <w:rFonts w:cs="Arial"/>
          <w:szCs w:val="20"/>
        </w:rPr>
        <w:t xml:space="preserve"> namelijk</w:t>
      </w:r>
      <w:r w:rsidR="00F8346D">
        <w:rPr>
          <w:rFonts w:cs="Arial"/>
          <w:szCs w:val="20"/>
        </w:rPr>
        <w:t xml:space="preserve"> </w:t>
      </w:r>
      <w:r w:rsidR="00D278DE">
        <w:rPr>
          <w:rFonts w:cs="Arial"/>
          <w:szCs w:val="20"/>
        </w:rPr>
        <w:t xml:space="preserve">om </w:t>
      </w:r>
      <w:r w:rsidR="00D96926">
        <w:rPr>
          <w:rFonts w:cs="Arial"/>
          <w:szCs w:val="20"/>
        </w:rPr>
        <w:t>goed te zien maar ook goed gezien</w:t>
      </w:r>
      <w:r w:rsidR="003655C8">
        <w:rPr>
          <w:rFonts w:cs="Arial"/>
          <w:szCs w:val="20"/>
        </w:rPr>
        <w:t xml:space="preserve"> te</w:t>
      </w:r>
      <w:r w:rsidR="00D96926">
        <w:rPr>
          <w:rFonts w:cs="Arial"/>
          <w:szCs w:val="20"/>
        </w:rPr>
        <w:t xml:space="preserve"> worden. </w:t>
      </w:r>
      <w:r w:rsidR="003655C8">
        <w:rPr>
          <w:rFonts w:cs="Arial"/>
          <w:szCs w:val="20"/>
        </w:rPr>
        <w:t xml:space="preserve">Voor </w:t>
      </w:r>
      <w:r w:rsidR="00D278DE">
        <w:rPr>
          <w:rFonts w:cs="Arial"/>
          <w:szCs w:val="20"/>
        </w:rPr>
        <w:t>het overige verkeer</w:t>
      </w:r>
      <w:r w:rsidR="003655C8">
        <w:rPr>
          <w:rFonts w:cs="Arial"/>
          <w:szCs w:val="20"/>
        </w:rPr>
        <w:t xml:space="preserve"> moet</w:t>
      </w:r>
      <w:r w:rsidR="00D278DE">
        <w:rPr>
          <w:rFonts w:cs="Arial"/>
          <w:szCs w:val="20"/>
        </w:rPr>
        <w:t xml:space="preserve"> duidelijk </w:t>
      </w:r>
      <w:r w:rsidR="003655C8">
        <w:rPr>
          <w:rFonts w:cs="Arial"/>
          <w:szCs w:val="20"/>
        </w:rPr>
        <w:t>zijn</w:t>
      </w:r>
      <w:r w:rsidR="00D278DE">
        <w:rPr>
          <w:rFonts w:cs="Arial"/>
          <w:szCs w:val="20"/>
        </w:rPr>
        <w:t xml:space="preserve"> </w:t>
      </w:r>
      <w:r w:rsidR="00C22B62">
        <w:rPr>
          <w:rFonts w:cs="Arial"/>
          <w:szCs w:val="20"/>
        </w:rPr>
        <w:t>dat er een brandweerwagen op hoge</w:t>
      </w:r>
      <w:r w:rsidR="00D437B7">
        <w:rPr>
          <w:rFonts w:cs="Arial"/>
          <w:szCs w:val="20"/>
        </w:rPr>
        <w:t xml:space="preserve"> </w:t>
      </w:r>
      <w:r w:rsidR="00C22B62">
        <w:rPr>
          <w:rFonts w:cs="Arial"/>
          <w:szCs w:val="20"/>
        </w:rPr>
        <w:t xml:space="preserve">snelheid </w:t>
      </w:r>
      <w:r w:rsidR="00D437B7">
        <w:rPr>
          <w:rFonts w:cs="Arial"/>
          <w:szCs w:val="20"/>
        </w:rPr>
        <w:t xml:space="preserve">voorbij zou kunnen komen. In het centrum van Amsterdam kan het druk zijn dus </w:t>
      </w:r>
      <w:r w:rsidR="003A0849">
        <w:rPr>
          <w:rFonts w:cs="Arial"/>
          <w:szCs w:val="20"/>
        </w:rPr>
        <w:t xml:space="preserve">moet je </w:t>
      </w:r>
      <w:r w:rsidR="00BA0D9E">
        <w:rPr>
          <w:rFonts w:cs="Arial"/>
          <w:szCs w:val="20"/>
        </w:rPr>
        <w:t xml:space="preserve">goed op </w:t>
      </w:r>
      <w:r w:rsidR="003A0849">
        <w:rPr>
          <w:rFonts w:cs="Arial"/>
          <w:szCs w:val="20"/>
        </w:rPr>
        <w:t>kunnen opvallen doormiddel van geluids- en visuele</w:t>
      </w:r>
      <w:r w:rsidR="00BA0D9E">
        <w:rPr>
          <w:rFonts w:cs="Arial"/>
          <w:szCs w:val="20"/>
        </w:rPr>
        <w:t xml:space="preserve"> signalen. </w:t>
      </w:r>
      <w:r w:rsidR="00B50B37">
        <w:rPr>
          <w:rFonts w:cs="Arial"/>
          <w:szCs w:val="20"/>
        </w:rPr>
        <w:t xml:space="preserve">Daarnaast zal de brandweerwagen over een accupakket beschikken </w:t>
      </w:r>
      <w:r w:rsidR="00646C89">
        <w:rPr>
          <w:rFonts w:cs="Arial"/>
          <w:szCs w:val="20"/>
        </w:rPr>
        <w:t xml:space="preserve">die dient voor de aandrijving en </w:t>
      </w:r>
      <w:r w:rsidR="00F43B33">
        <w:rPr>
          <w:rFonts w:cs="Arial"/>
          <w:szCs w:val="20"/>
        </w:rPr>
        <w:t xml:space="preserve">voor </w:t>
      </w:r>
      <w:r w:rsidR="00646C89">
        <w:rPr>
          <w:rFonts w:cs="Arial"/>
          <w:szCs w:val="20"/>
        </w:rPr>
        <w:t xml:space="preserve">het leegpompen van de watertank. </w:t>
      </w:r>
      <w:r w:rsidR="007916E5">
        <w:rPr>
          <w:rFonts w:cs="Arial"/>
          <w:szCs w:val="20"/>
        </w:rPr>
        <w:t xml:space="preserve">De accu moet wel genoeg capaciteit hebben </w:t>
      </w:r>
      <w:r w:rsidR="00627C34">
        <w:rPr>
          <w:rFonts w:cs="Arial"/>
          <w:szCs w:val="20"/>
        </w:rPr>
        <w:t>voor de spoedrit heen en terug</w:t>
      </w:r>
      <w:r w:rsidR="00345C3C">
        <w:rPr>
          <w:rFonts w:cs="Arial"/>
          <w:szCs w:val="20"/>
        </w:rPr>
        <w:t>,</w:t>
      </w:r>
      <w:r w:rsidR="00627C34">
        <w:rPr>
          <w:rFonts w:cs="Arial"/>
          <w:szCs w:val="20"/>
        </w:rPr>
        <w:t xml:space="preserve"> </w:t>
      </w:r>
      <w:r w:rsidR="00272399">
        <w:rPr>
          <w:rFonts w:cs="Arial"/>
          <w:szCs w:val="20"/>
        </w:rPr>
        <w:t xml:space="preserve">voor het </w:t>
      </w:r>
      <w:r w:rsidR="009C7D59">
        <w:rPr>
          <w:rFonts w:cs="Arial"/>
          <w:szCs w:val="20"/>
        </w:rPr>
        <w:t>compleet leegpompen van de 1500 liter watertank</w:t>
      </w:r>
      <w:r w:rsidR="00345C3C">
        <w:rPr>
          <w:rFonts w:cs="Arial"/>
          <w:szCs w:val="20"/>
        </w:rPr>
        <w:t xml:space="preserve"> en </w:t>
      </w:r>
      <w:r w:rsidR="0025136E">
        <w:rPr>
          <w:rFonts w:cs="Arial"/>
          <w:szCs w:val="20"/>
        </w:rPr>
        <w:t>dat 2x per uur</w:t>
      </w:r>
      <w:r w:rsidR="009C7D59">
        <w:rPr>
          <w:rFonts w:cs="Arial"/>
          <w:szCs w:val="20"/>
        </w:rPr>
        <w:t xml:space="preserve">. </w:t>
      </w:r>
    </w:p>
    <w:p w14:paraId="1D04DB4F" w14:textId="5481A742" w:rsidR="00246E0C" w:rsidRPr="00581584" w:rsidRDefault="00845C0A" w:rsidP="00845C0A">
      <w:pPr>
        <w:rPr>
          <w:rFonts w:cs="Arial"/>
          <w:szCs w:val="20"/>
        </w:rPr>
      </w:pPr>
      <w:r>
        <w:rPr>
          <w:rFonts w:cs="Arial"/>
          <w:szCs w:val="20"/>
        </w:rPr>
        <w:br w:type="page"/>
      </w:r>
    </w:p>
    <w:p w14:paraId="373FBF63" w14:textId="77777777" w:rsidR="004F249A" w:rsidRDefault="5E0DC562" w:rsidP="004A5E52">
      <w:pPr>
        <w:pStyle w:val="Heading2"/>
        <w:numPr>
          <w:ilvl w:val="1"/>
          <w:numId w:val="10"/>
        </w:numPr>
        <w:spacing w:before="0" w:line="240" w:lineRule="auto"/>
        <w:rPr>
          <w:rFonts w:ascii="Arial" w:hAnsi="Arial" w:cs="Arial"/>
          <w:sz w:val="20"/>
          <w:szCs w:val="20"/>
        </w:rPr>
      </w:pPr>
      <w:bookmarkStart w:id="42" w:name="_Toc201960804"/>
      <w:r w:rsidRPr="3A5C13A5">
        <w:rPr>
          <w:rFonts w:ascii="Arial" w:hAnsi="Arial" w:cs="Arial"/>
          <w:sz w:val="20"/>
          <w:szCs w:val="20"/>
        </w:rPr>
        <w:lastRenderedPageBreak/>
        <w:t>Eisen</w:t>
      </w:r>
      <w:bookmarkEnd w:id="42"/>
    </w:p>
    <w:p w14:paraId="41D67605" w14:textId="77777777" w:rsidR="00060E6B" w:rsidRPr="00060E6B" w:rsidRDefault="00060E6B" w:rsidP="00060E6B"/>
    <w:p w14:paraId="519F908A" w14:textId="40974E7D" w:rsidR="002D515E" w:rsidRPr="002D515E" w:rsidRDefault="002D515E" w:rsidP="002D515E">
      <w:r>
        <w:t>Hier worden 7 eisen genoemd die we voor het accupakket hebben opgesteld.</w:t>
      </w:r>
      <w:r w:rsidR="00060E6B">
        <w:t xml:space="preserve"> We gebruiken hierbij de methode die ons is aangeleerd bij VLC. </w:t>
      </w:r>
    </w:p>
    <w:p w14:paraId="6217E463" w14:textId="77777777" w:rsidR="004F249A" w:rsidRPr="00581584" w:rsidRDefault="004F249A" w:rsidP="00637477">
      <w:pPr>
        <w:autoSpaceDE w:val="0"/>
        <w:autoSpaceDN w:val="0"/>
        <w:adjustRightInd w:val="0"/>
        <w:spacing w:after="0" w:line="240" w:lineRule="auto"/>
        <w:rPr>
          <w:rFonts w:cs="Arial"/>
          <w:szCs w:val="20"/>
        </w:rPr>
      </w:pPr>
    </w:p>
    <w:tbl>
      <w:tblPr>
        <w:tblStyle w:val="TableGrid"/>
        <w:tblW w:w="10722" w:type="dxa"/>
        <w:tblInd w:w="-833" w:type="dxa"/>
        <w:tblLook w:val="04A0" w:firstRow="1" w:lastRow="0" w:firstColumn="1" w:lastColumn="0" w:noHBand="0" w:noVBand="1"/>
      </w:tblPr>
      <w:tblGrid>
        <w:gridCol w:w="1840"/>
        <w:gridCol w:w="1662"/>
        <w:gridCol w:w="2229"/>
        <w:gridCol w:w="2029"/>
        <w:gridCol w:w="1361"/>
        <w:gridCol w:w="950"/>
        <w:gridCol w:w="939"/>
      </w:tblGrid>
      <w:tr w:rsidR="000F479D" w:rsidRPr="00581584" w14:paraId="0906E302" w14:textId="77777777" w:rsidTr="002A07B4">
        <w:trPr>
          <w:trHeight w:val="511"/>
        </w:trPr>
        <w:tc>
          <w:tcPr>
            <w:tcW w:w="1840" w:type="dxa"/>
          </w:tcPr>
          <w:p w14:paraId="49A19796" w14:textId="77777777" w:rsidR="004F249A" w:rsidRPr="001128BF" w:rsidRDefault="004F249A" w:rsidP="004A5E52">
            <w:pPr>
              <w:autoSpaceDE w:val="0"/>
              <w:autoSpaceDN w:val="0"/>
              <w:adjustRightInd w:val="0"/>
              <w:rPr>
                <w:rFonts w:cs="Arial"/>
                <w:szCs w:val="20"/>
              </w:rPr>
            </w:pPr>
            <w:r w:rsidRPr="001128BF">
              <w:rPr>
                <w:rFonts w:cs="Arial"/>
                <w:szCs w:val="20"/>
              </w:rPr>
              <w:t>Eis</w:t>
            </w:r>
          </w:p>
        </w:tc>
        <w:tc>
          <w:tcPr>
            <w:tcW w:w="1662" w:type="dxa"/>
          </w:tcPr>
          <w:p w14:paraId="5741255D" w14:textId="77777777" w:rsidR="004F249A" w:rsidRPr="001128BF" w:rsidRDefault="004F249A" w:rsidP="004A5E52">
            <w:pPr>
              <w:autoSpaceDE w:val="0"/>
              <w:autoSpaceDN w:val="0"/>
              <w:adjustRightInd w:val="0"/>
              <w:rPr>
                <w:rFonts w:cs="Arial"/>
                <w:szCs w:val="20"/>
              </w:rPr>
            </w:pPr>
            <w:r w:rsidRPr="001128BF">
              <w:rPr>
                <w:rFonts w:cs="Arial"/>
                <w:szCs w:val="20"/>
              </w:rPr>
              <w:t>Omschrijving</w:t>
            </w:r>
          </w:p>
        </w:tc>
        <w:tc>
          <w:tcPr>
            <w:tcW w:w="2229" w:type="dxa"/>
          </w:tcPr>
          <w:p w14:paraId="794352BF" w14:textId="77777777" w:rsidR="004F249A" w:rsidRPr="001128BF" w:rsidRDefault="004F249A" w:rsidP="004A5E52">
            <w:pPr>
              <w:autoSpaceDE w:val="0"/>
              <w:autoSpaceDN w:val="0"/>
              <w:adjustRightInd w:val="0"/>
              <w:rPr>
                <w:rFonts w:cs="Arial"/>
                <w:szCs w:val="20"/>
              </w:rPr>
            </w:pPr>
            <w:r w:rsidRPr="001128BF">
              <w:rPr>
                <w:rFonts w:cs="Arial"/>
                <w:szCs w:val="20"/>
              </w:rPr>
              <w:t>Rationale</w:t>
            </w:r>
          </w:p>
        </w:tc>
        <w:tc>
          <w:tcPr>
            <w:tcW w:w="2029" w:type="dxa"/>
          </w:tcPr>
          <w:p w14:paraId="26CA7428" w14:textId="77777777" w:rsidR="004F249A" w:rsidRPr="001128BF" w:rsidRDefault="004F249A" w:rsidP="004A5E52">
            <w:pPr>
              <w:autoSpaceDE w:val="0"/>
              <w:autoSpaceDN w:val="0"/>
              <w:adjustRightInd w:val="0"/>
              <w:rPr>
                <w:rFonts w:cs="Arial"/>
                <w:szCs w:val="20"/>
              </w:rPr>
            </w:pPr>
            <w:r w:rsidRPr="001128BF">
              <w:rPr>
                <w:rFonts w:cs="Arial"/>
                <w:szCs w:val="20"/>
              </w:rPr>
              <w:t>Testbaarheid (KPI)</w:t>
            </w:r>
          </w:p>
        </w:tc>
        <w:tc>
          <w:tcPr>
            <w:tcW w:w="1095" w:type="dxa"/>
          </w:tcPr>
          <w:p w14:paraId="3FD6E54B" w14:textId="77777777" w:rsidR="004F249A" w:rsidRPr="001128BF" w:rsidRDefault="004F249A" w:rsidP="004A5E52">
            <w:pPr>
              <w:autoSpaceDE w:val="0"/>
              <w:autoSpaceDN w:val="0"/>
              <w:adjustRightInd w:val="0"/>
              <w:rPr>
                <w:rFonts w:cs="Arial"/>
                <w:szCs w:val="20"/>
              </w:rPr>
            </w:pPr>
            <w:r w:rsidRPr="001128BF">
              <w:rPr>
                <w:rFonts w:cs="Arial"/>
                <w:szCs w:val="20"/>
              </w:rPr>
              <w:t>Grootheid</w:t>
            </w:r>
          </w:p>
        </w:tc>
        <w:tc>
          <w:tcPr>
            <w:tcW w:w="950" w:type="dxa"/>
          </w:tcPr>
          <w:p w14:paraId="32274204" w14:textId="77777777" w:rsidR="004F249A" w:rsidRPr="001128BF" w:rsidRDefault="004F249A" w:rsidP="004A5E52">
            <w:pPr>
              <w:autoSpaceDE w:val="0"/>
              <w:autoSpaceDN w:val="0"/>
              <w:adjustRightInd w:val="0"/>
              <w:rPr>
                <w:rFonts w:cs="Arial"/>
                <w:szCs w:val="20"/>
              </w:rPr>
            </w:pPr>
            <w:r w:rsidRPr="001128BF">
              <w:rPr>
                <w:rFonts w:cs="Arial"/>
                <w:szCs w:val="20"/>
              </w:rPr>
              <w:t>Eenheid</w:t>
            </w:r>
          </w:p>
        </w:tc>
        <w:tc>
          <w:tcPr>
            <w:tcW w:w="917" w:type="dxa"/>
          </w:tcPr>
          <w:p w14:paraId="271C7024" w14:textId="77777777" w:rsidR="004F249A" w:rsidRPr="001128BF" w:rsidRDefault="004F249A" w:rsidP="004A5E52">
            <w:pPr>
              <w:autoSpaceDE w:val="0"/>
              <w:autoSpaceDN w:val="0"/>
              <w:adjustRightInd w:val="0"/>
              <w:rPr>
                <w:rFonts w:cs="Arial"/>
                <w:szCs w:val="20"/>
              </w:rPr>
            </w:pPr>
            <w:r w:rsidRPr="001128BF">
              <w:rPr>
                <w:rFonts w:cs="Arial"/>
                <w:szCs w:val="20"/>
              </w:rPr>
              <w:t>Waarde</w:t>
            </w:r>
          </w:p>
        </w:tc>
      </w:tr>
      <w:tr w:rsidR="000F479D" w:rsidRPr="00581584" w14:paraId="57FD945D" w14:textId="77777777" w:rsidTr="002A07B4">
        <w:trPr>
          <w:trHeight w:val="1298"/>
        </w:trPr>
        <w:tc>
          <w:tcPr>
            <w:tcW w:w="1840" w:type="dxa"/>
          </w:tcPr>
          <w:p w14:paraId="683F739B" w14:textId="27F84DAC" w:rsidR="004F249A" w:rsidRPr="001128BF" w:rsidRDefault="00727457" w:rsidP="004A5E52">
            <w:pPr>
              <w:autoSpaceDE w:val="0"/>
              <w:autoSpaceDN w:val="0"/>
              <w:adjustRightInd w:val="0"/>
              <w:rPr>
                <w:rFonts w:cs="Arial"/>
                <w:szCs w:val="20"/>
              </w:rPr>
            </w:pPr>
            <w:r w:rsidRPr="001128BF">
              <w:rPr>
                <w:rFonts w:cs="Arial"/>
                <w:szCs w:val="20"/>
              </w:rPr>
              <w:t>Nominaal v</w:t>
            </w:r>
            <w:r w:rsidR="00CE6563" w:rsidRPr="001128BF">
              <w:rPr>
                <w:rFonts w:cs="Arial"/>
                <w:szCs w:val="20"/>
              </w:rPr>
              <w:t>ermogen</w:t>
            </w:r>
          </w:p>
        </w:tc>
        <w:tc>
          <w:tcPr>
            <w:tcW w:w="1662" w:type="dxa"/>
          </w:tcPr>
          <w:p w14:paraId="6542DDC5" w14:textId="6C06527B" w:rsidR="004F249A" w:rsidRPr="001128BF" w:rsidRDefault="00EE6084" w:rsidP="004A5E52">
            <w:pPr>
              <w:autoSpaceDE w:val="0"/>
              <w:autoSpaceDN w:val="0"/>
              <w:adjustRightInd w:val="0"/>
              <w:rPr>
                <w:rFonts w:cs="Arial"/>
                <w:szCs w:val="20"/>
              </w:rPr>
            </w:pPr>
            <w:r w:rsidRPr="001128BF">
              <w:rPr>
                <w:rFonts w:cs="Arial"/>
                <w:szCs w:val="20"/>
              </w:rPr>
              <w:t xml:space="preserve">Minimaal </w:t>
            </w:r>
            <w:r w:rsidR="00727457" w:rsidRPr="001128BF">
              <w:rPr>
                <w:rFonts w:cs="Arial"/>
                <w:szCs w:val="20"/>
              </w:rPr>
              <w:t xml:space="preserve">nominaal </w:t>
            </w:r>
            <w:r w:rsidRPr="001128BF">
              <w:rPr>
                <w:rFonts w:cs="Arial"/>
                <w:szCs w:val="20"/>
              </w:rPr>
              <w:t>vermogen van 200 kW leveren.</w:t>
            </w:r>
          </w:p>
        </w:tc>
        <w:tc>
          <w:tcPr>
            <w:tcW w:w="2229" w:type="dxa"/>
          </w:tcPr>
          <w:p w14:paraId="5142ADF3" w14:textId="2FDBC72B" w:rsidR="004F249A" w:rsidRPr="001128BF" w:rsidRDefault="001128BF" w:rsidP="004A5E52">
            <w:pPr>
              <w:autoSpaceDE w:val="0"/>
              <w:autoSpaceDN w:val="0"/>
              <w:adjustRightInd w:val="0"/>
              <w:rPr>
                <w:rFonts w:cs="Arial"/>
                <w:szCs w:val="20"/>
              </w:rPr>
            </w:pPr>
            <w:r>
              <w:rPr>
                <w:rFonts w:cs="Arial"/>
                <w:szCs w:val="20"/>
              </w:rPr>
              <w:t>Het accupakket moet genoeg</w:t>
            </w:r>
            <w:r w:rsidRPr="001128BF">
              <w:rPr>
                <w:rFonts w:cs="Arial"/>
                <w:szCs w:val="20"/>
              </w:rPr>
              <w:t xml:space="preserve"> vermogen</w:t>
            </w:r>
            <w:r w:rsidR="00845C0A">
              <w:rPr>
                <w:rFonts w:cs="Arial"/>
                <w:szCs w:val="20"/>
              </w:rPr>
              <w:t xml:space="preserve"> kunnen leveren</w:t>
            </w:r>
            <w:r w:rsidRPr="001128BF">
              <w:rPr>
                <w:rFonts w:cs="Arial"/>
                <w:szCs w:val="20"/>
              </w:rPr>
              <w:t xml:space="preserve"> voor de aandrijving en het spuiten</w:t>
            </w:r>
            <w:r w:rsidR="00845C0A">
              <w:rPr>
                <w:rFonts w:cs="Arial"/>
                <w:szCs w:val="20"/>
              </w:rPr>
              <w:t>.</w:t>
            </w:r>
          </w:p>
        </w:tc>
        <w:tc>
          <w:tcPr>
            <w:tcW w:w="2029" w:type="dxa"/>
          </w:tcPr>
          <w:p w14:paraId="061825E3" w14:textId="2F3B54DA" w:rsidR="004F249A" w:rsidRPr="001128BF" w:rsidRDefault="00B2660E" w:rsidP="004A5E52">
            <w:pPr>
              <w:autoSpaceDE w:val="0"/>
              <w:autoSpaceDN w:val="0"/>
              <w:adjustRightInd w:val="0"/>
              <w:rPr>
                <w:rFonts w:cs="Arial"/>
                <w:szCs w:val="20"/>
              </w:rPr>
            </w:pPr>
            <w:r>
              <w:rPr>
                <w:rFonts w:cs="Arial"/>
                <w:szCs w:val="20"/>
              </w:rPr>
              <w:t>Vermogenstest met volledige belasting.</w:t>
            </w:r>
          </w:p>
        </w:tc>
        <w:tc>
          <w:tcPr>
            <w:tcW w:w="1095" w:type="dxa"/>
          </w:tcPr>
          <w:p w14:paraId="67722A70" w14:textId="3D54E875" w:rsidR="004F249A" w:rsidRPr="001128BF" w:rsidRDefault="004B59B8" w:rsidP="004A5E52">
            <w:pPr>
              <w:autoSpaceDE w:val="0"/>
              <w:autoSpaceDN w:val="0"/>
              <w:adjustRightInd w:val="0"/>
              <w:rPr>
                <w:rFonts w:cs="Arial"/>
                <w:szCs w:val="20"/>
              </w:rPr>
            </w:pPr>
            <w:r>
              <w:rPr>
                <w:rFonts w:cs="Arial"/>
                <w:szCs w:val="20"/>
              </w:rPr>
              <w:t>Vermogen</w:t>
            </w:r>
          </w:p>
        </w:tc>
        <w:tc>
          <w:tcPr>
            <w:tcW w:w="950" w:type="dxa"/>
          </w:tcPr>
          <w:p w14:paraId="21D2F4A3" w14:textId="6409C183" w:rsidR="004F249A" w:rsidRPr="001128BF" w:rsidRDefault="004B59B8" w:rsidP="004A5E52">
            <w:pPr>
              <w:autoSpaceDE w:val="0"/>
              <w:autoSpaceDN w:val="0"/>
              <w:adjustRightInd w:val="0"/>
              <w:rPr>
                <w:rFonts w:cs="Arial"/>
                <w:szCs w:val="20"/>
              </w:rPr>
            </w:pPr>
            <w:proofErr w:type="gramStart"/>
            <w:r>
              <w:rPr>
                <w:rFonts w:cs="Arial"/>
                <w:szCs w:val="20"/>
              </w:rPr>
              <w:t>kW</w:t>
            </w:r>
            <w:proofErr w:type="gramEnd"/>
          </w:p>
        </w:tc>
        <w:tc>
          <w:tcPr>
            <w:tcW w:w="917" w:type="dxa"/>
          </w:tcPr>
          <w:p w14:paraId="34FFE4E9" w14:textId="55900398" w:rsidR="004F249A" w:rsidRPr="001128BF" w:rsidRDefault="004B59B8" w:rsidP="004A5E52">
            <w:pPr>
              <w:autoSpaceDE w:val="0"/>
              <w:autoSpaceDN w:val="0"/>
              <w:adjustRightInd w:val="0"/>
              <w:rPr>
                <w:rFonts w:cs="Arial"/>
                <w:szCs w:val="20"/>
              </w:rPr>
            </w:pPr>
            <w:r>
              <w:rPr>
                <w:rFonts w:cs="Arial"/>
                <w:szCs w:val="20"/>
              </w:rPr>
              <w:t>≥200</w:t>
            </w:r>
          </w:p>
        </w:tc>
      </w:tr>
      <w:tr w:rsidR="000F479D" w:rsidRPr="00581584" w14:paraId="769D556A" w14:textId="77777777" w:rsidTr="002A07B4">
        <w:trPr>
          <w:trHeight w:val="769"/>
        </w:trPr>
        <w:tc>
          <w:tcPr>
            <w:tcW w:w="1840" w:type="dxa"/>
          </w:tcPr>
          <w:p w14:paraId="363185D5" w14:textId="14E44A16" w:rsidR="000A73E1" w:rsidRPr="001128BF" w:rsidRDefault="000A73E1" w:rsidP="004A5E52">
            <w:pPr>
              <w:autoSpaceDE w:val="0"/>
              <w:autoSpaceDN w:val="0"/>
              <w:adjustRightInd w:val="0"/>
              <w:rPr>
                <w:rFonts w:cs="Arial"/>
                <w:szCs w:val="20"/>
              </w:rPr>
            </w:pPr>
            <w:r w:rsidRPr="001128BF">
              <w:rPr>
                <w:rFonts w:cs="Arial"/>
                <w:szCs w:val="20"/>
              </w:rPr>
              <w:t>Capaciteit</w:t>
            </w:r>
          </w:p>
        </w:tc>
        <w:tc>
          <w:tcPr>
            <w:tcW w:w="1662" w:type="dxa"/>
          </w:tcPr>
          <w:p w14:paraId="24E81240" w14:textId="6C73EDC0" w:rsidR="004F249A" w:rsidRPr="001128BF" w:rsidRDefault="003A5AEC" w:rsidP="004A5E52">
            <w:pPr>
              <w:autoSpaceDE w:val="0"/>
              <w:autoSpaceDN w:val="0"/>
              <w:adjustRightInd w:val="0"/>
              <w:rPr>
                <w:rFonts w:cs="Arial"/>
                <w:szCs w:val="20"/>
              </w:rPr>
            </w:pPr>
            <w:r w:rsidRPr="001128BF">
              <w:rPr>
                <w:rFonts w:cs="Arial"/>
                <w:szCs w:val="20"/>
              </w:rPr>
              <w:t>Capaciteit minimaal 300 kWh bedragen</w:t>
            </w:r>
            <w:r w:rsidR="004B5C37">
              <w:rPr>
                <w:rFonts w:cs="Arial"/>
                <w:szCs w:val="20"/>
              </w:rPr>
              <w:t>.</w:t>
            </w:r>
          </w:p>
        </w:tc>
        <w:tc>
          <w:tcPr>
            <w:tcW w:w="2229" w:type="dxa"/>
          </w:tcPr>
          <w:p w14:paraId="7610DADE" w14:textId="6FA6563E" w:rsidR="004F249A" w:rsidRPr="001128BF" w:rsidRDefault="00D23E80" w:rsidP="004A5E52">
            <w:pPr>
              <w:autoSpaceDE w:val="0"/>
              <w:autoSpaceDN w:val="0"/>
              <w:adjustRightInd w:val="0"/>
              <w:rPr>
                <w:rFonts w:cs="Arial"/>
                <w:szCs w:val="20"/>
              </w:rPr>
            </w:pPr>
            <w:r>
              <w:rPr>
                <w:rFonts w:cs="Arial"/>
                <w:szCs w:val="20"/>
              </w:rPr>
              <w:t>De brandweerwagen moet nog genoeg</w:t>
            </w:r>
            <w:r w:rsidR="00B2660E">
              <w:rPr>
                <w:rFonts w:cs="Arial"/>
                <w:szCs w:val="20"/>
              </w:rPr>
              <w:t xml:space="preserve"> actieradius hebben </w:t>
            </w:r>
            <w:r w:rsidR="00C12855">
              <w:rPr>
                <w:rFonts w:cs="Arial"/>
                <w:szCs w:val="20"/>
              </w:rPr>
              <w:t xml:space="preserve">en </w:t>
            </w:r>
            <w:r w:rsidR="004538A1">
              <w:rPr>
                <w:rFonts w:cs="Arial"/>
                <w:szCs w:val="20"/>
              </w:rPr>
              <w:t xml:space="preserve">ook voor </w:t>
            </w:r>
            <w:r w:rsidR="00C12855">
              <w:rPr>
                <w:rFonts w:cs="Arial"/>
                <w:szCs w:val="20"/>
              </w:rPr>
              <w:t>langdurig gebruik tijdens brandbestrijding.</w:t>
            </w:r>
          </w:p>
        </w:tc>
        <w:tc>
          <w:tcPr>
            <w:tcW w:w="2029" w:type="dxa"/>
          </w:tcPr>
          <w:p w14:paraId="7FA96AA2" w14:textId="3B3E5E2D" w:rsidR="004F249A" w:rsidRPr="001128BF" w:rsidRDefault="00A52453" w:rsidP="004A5E52">
            <w:pPr>
              <w:autoSpaceDE w:val="0"/>
              <w:autoSpaceDN w:val="0"/>
              <w:adjustRightInd w:val="0"/>
              <w:rPr>
                <w:rFonts w:cs="Arial"/>
                <w:szCs w:val="20"/>
              </w:rPr>
            </w:pPr>
            <w:r>
              <w:rPr>
                <w:rFonts w:cs="Arial"/>
                <w:szCs w:val="20"/>
              </w:rPr>
              <w:t>Capaciteitstest</w:t>
            </w:r>
            <w:r w:rsidR="004B5C37">
              <w:rPr>
                <w:rFonts w:cs="Arial"/>
                <w:szCs w:val="20"/>
              </w:rPr>
              <w:t>.</w:t>
            </w:r>
          </w:p>
        </w:tc>
        <w:tc>
          <w:tcPr>
            <w:tcW w:w="1095" w:type="dxa"/>
          </w:tcPr>
          <w:p w14:paraId="216CCFF3" w14:textId="733AD530" w:rsidR="004F249A" w:rsidRPr="001128BF" w:rsidRDefault="004B59B8" w:rsidP="004A5E52">
            <w:pPr>
              <w:autoSpaceDE w:val="0"/>
              <w:autoSpaceDN w:val="0"/>
              <w:adjustRightInd w:val="0"/>
              <w:rPr>
                <w:rFonts w:cs="Arial"/>
                <w:szCs w:val="20"/>
              </w:rPr>
            </w:pPr>
            <w:r>
              <w:rPr>
                <w:rFonts w:cs="Arial"/>
                <w:szCs w:val="20"/>
              </w:rPr>
              <w:t>Energie</w:t>
            </w:r>
          </w:p>
        </w:tc>
        <w:tc>
          <w:tcPr>
            <w:tcW w:w="950" w:type="dxa"/>
          </w:tcPr>
          <w:p w14:paraId="667263EF" w14:textId="570EC8C2" w:rsidR="004F249A" w:rsidRPr="001128BF" w:rsidRDefault="004B59B8" w:rsidP="004A5E52">
            <w:pPr>
              <w:autoSpaceDE w:val="0"/>
              <w:autoSpaceDN w:val="0"/>
              <w:adjustRightInd w:val="0"/>
              <w:rPr>
                <w:rFonts w:cs="Arial"/>
                <w:szCs w:val="20"/>
              </w:rPr>
            </w:pPr>
            <w:proofErr w:type="gramStart"/>
            <w:r>
              <w:rPr>
                <w:rFonts w:cs="Arial"/>
                <w:szCs w:val="20"/>
              </w:rPr>
              <w:t>kWh</w:t>
            </w:r>
            <w:proofErr w:type="gramEnd"/>
          </w:p>
        </w:tc>
        <w:tc>
          <w:tcPr>
            <w:tcW w:w="917" w:type="dxa"/>
          </w:tcPr>
          <w:p w14:paraId="4D70ACAD" w14:textId="707AF431" w:rsidR="004F249A" w:rsidRPr="001128BF" w:rsidRDefault="004B59B8" w:rsidP="004A5E52">
            <w:pPr>
              <w:autoSpaceDE w:val="0"/>
              <w:autoSpaceDN w:val="0"/>
              <w:adjustRightInd w:val="0"/>
              <w:rPr>
                <w:rFonts w:cs="Arial"/>
                <w:szCs w:val="20"/>
              </w:rPr>
            </w:pPr>
            <w:r>
              <w:rPr>
                <w:rFonts w:cs="Arial"/>
                <w:szCs w:val="20"/>
              </w:rPr>
              <w:t>≥300</w:t>
            </w:r>
          </w:p>
        </w:tc>
      </w:tr>
      <w:tr w:rsidR="00B2660E" w:rsidRPr="00581584" w14:paraId="7F8BEAC0" w14:textId="77777777" w:rsidTr="002A07B4">
        <w:trPr>
          <w:trHeight w:val="769"/>
        </w:trPr>
        <w:tc>
          <w:tcPr>
            <w:tcW w:w="1840" w:type="dxa"/>
          </w:tcPr>
          <w:p w14:paraId="28AAC753" w14:textId="65EF2DA3" w:rsidR="000A73E1" w:rsidRPr="001128BF" w:rsidRDefault="000A73E1" w:rsidP="004A5E52">
            <w:pPr>
              <w:autoSpaceDE w:val="0"/>
              <w:autoSpaceDN w:val="0"/>
              <w:adjustRightInd w:val="0"/>
              <w:rPr>
                <w:rFonts w:cs="Arial"/>
                <w:szCs w:val="20"/>
              </w:rPr>
            </w:pPr>
            <w:proofErr w:type="gramStart"/>
            <w:r w:rsidRPr="001128BF">
              <w:rPr>
                <w:rFonts w:cs="Arial"/>
                <w:szCs w:val="20"/>
              </w:rPr>
              <w:t>laadsnelheid</w:t>
            </w:r>
            <w:proofErr w:type="gramEnd"/>
          </w:p>
        </w:tc>
        <w:tc>
          <w:tcPr>
            <w:tcW w:w="1662" w:type="dxa"/>
          </w:tcPr>
          <w:p w14:paraId="3AAD901F" w14:textId="7B18409E" w:rsidR="000A73E1" w:rsidRPr="001128BF" w:rsidRDefault="003A5AEC" w:rsidP="004A5E52">
            <w:pPr>
              <w:autoSpaceDE w:val="0"/>
              <w:autoSpaceDN w:val="0"/>
              <w:adjustRightInd w:val="0"/>
              <w:rPr>
                <w:rFonts w:cs="Arial"/>
                <w:szCs w:val="20"/>
              </w:rPr>
            </w:pPr>
            <w:r w:rsidRPr="001128BF">
              <w:rPr>
                <w:rFonts w:cs="Arial"/>
                <w:szCs w:val="20"/>
              </w:rPr>
              <w:t xml:space="preserve">Binnen 30 min. </w:t>
            </w:r>
            <w:r w:rsidR="00A977CD" w:rsidRPr="001128BF">
              <w:rPr>
                <w:rFonts w:cs="Arial"/>
                <w:szCs w:val="20"/>
              </w:rPr>
              <w:t>150 kW opladen</w:t>
            </w:r>
            <w:r w:rsidR="004B5C37">
              <w:rPr>
                <w:rFonts w:cs="Arial"/>
                <w:szCs w:val="20"/>
              </w:rPr>
              <w:t>.</w:t>
            </w:r>
          </w:p>
        </w:tc>
        <w:tc>
          <w:tcPr>
            <w:tcW w:w="2229" w:type="dxa"/>
          </w:tcPr>
          <w:p w14:paraId="2F7ECE5A" w14:textId="40E348E9" w:rsidR="000A73E1" w:rsidRPr="001128BF" w:rsidRDefault="00976D7B" w:rsidP="004A5E52">
            <w:pPr>
              <w:autoSpaceDE w:val="0"/>
              <w:autoSpaceDN w:val="0"/>
              <w:adjustRightInd w:val="0"/>
              <w:rPr>
                <w:rFonts w:cs="Arial"/>
                <w:szCs w:val="20"/>
              </w:rPr>
            </w:pPr>
            <w:r>
              <w:rPr>
                <w:rFonts w:cs="Arial"/>
                <w:szCs w:val="20"/>
              </w:rPr>
              <w:t>Een snelle oplaadtijd is nodig voor een snelle inzetbaarheid.</w:t>
            </w:r>
          </w:p>
        </w:tc>
        <w:tc>
          <w:tcPr>
            <w:tcW w:w="2029" w:type="dxa"/>
          </w:tcPr>
          <w:p w14:paraId="2EBF2B69" w14:textId="4FC45D5B" w:rsidR="000A73E1" w:rsidRPr="001128BF" w:rsidRDefault="004B5C37" w:rsidP="004A5E52">
            <w:pPr>
              <w:autoSpaceDE w:val="0"/>
              <w:autoSpaceDN w:val="0"/>
              <w:adjustRightInd w:val="0"/>
              <w:rPr>
                <w:rFonts w:cs="Arial"/>
                <w:szCs w:val="20"/>
              </w:rPr>
            </w:pPr>
            <w:r>
              <w:rPr>
                <w:rFonts w:cs="Arial"/>
                <w:szCs w:val="20"/>
              </w:rPr>
              <w:t>Laadvermogenstest.</w:t>
            </w:r>
          </w:p>
        </w:tc>
        <w:tc>
          <w:tcPr>
            <w:tcW w:w="1095" w:type="dxa"/>
          </w:tcPr>
          <w:p w14:paraId="76F13761" w14:textId="74B5B818" w:rsidR="000A73E1" w:rsidRPr="001128BF" w:rsidRDefault="002A7F71" w:rsidP="004A5E52">
            <w:pPr>
              <w:autoSpaceDE w:val="0"/>
              <w:autoSpaceDN w:val="0"/>
              <w:adjustRightInd w:val="0"/>
              <w:rPr>
                <w:rFonts w:cs="Arial"/>
                <w:szCs w:val="20"/>
              </w:rPr>
            </w:pPr>
            <w:r>
              <w:rPr>
                <w:rFonts w:cs="Arial"/>
                <w:szCs w:val="20"/>
              </w:rPr>
              <w:t>Vermogen</w:t>
            </w:r>
          </w:p>
        </w:tc>
        <w:tc>
          <w:tcPr>
            <w:tcW w:w="950" w:type="dxa"/>
          </w:tcPr>
          <w:p w14:paraId="1EE67515" w14:textId="764D8D85" w:rsidR="000A73E1" w:rsidRPr="001128BF" w:rsidRDefault="002A7F71" w:rsidP="004A5E52">
            <w:pPr>
              <w:autoSpaceDE w:val="0"/>
              <w:autoSpaceDN w:val="0"/>
              <w:adjustRightInd w:val="0"/>
              <w:rPr>
                <w:rFonts w:cs="Arial"/>
                <w:szCs w:val="20"/>
              </w:rPr>
            </w:pPr>
            <w:proofErr w:type="gramStart"/>
            <w:r>
              <w:rPr>
                <w:rFonts w:cs="Arial"/>
                <w:szCs w:val="20"/>
              </w:rPr>
              <w:t>kW</w:t>
            </w:r>
            <w:proofErr w:type="gramEnd"/>
          </w:p>
        </w:tc>
        <w:tc>
          <w:tcPr>
            <w:tcW w:w="917" w:type="dxa"/>
          </w:tcPr>
          <w:p w14:paraId="0A266F63" w14:textId="0D55A693" w:rsidR="000A73E1" w:rsidRPr="001128BF" w:rsidRDefault="002A7F71" w:rsidP="004A5E52">
            <w:pPr>
              <w:autoSpaceDE w:val="0"/>
              <w:autoSpaceDN w:val="0"/>
              <w:adjustRightInd w:val="0"/>
              <w:rPr>
                <w:rFonts w:cs="Arial"/>
                <w:szCs w:val="20"/>
              </w:rPr>
            </w:pPr>
            <w:r>
              <w:rPr>
                <w:rFonts w:cs="Arial"/>
                <w:szCs w:val="20"/>
              </w:rPr>
              <w:t>≥150</w:t>
            </w:r>
          </w:p>
        </w:tc>
      </w:tr>
      <w:tr w:rsidR="00B2660E" w:rsidRPr="00581584" w14:paraId="3FF01384" w14:textId="77777777" w:rsidTr="002A07B4">
        <w:trPr>
          <w:trHeight w:val="784"/>
        </w:trPr>
        <w:tc>
          <w:tcPr>
            <w:tcW w:w="1840" w:type="dxa"/>
          </w:tcPr>
          <w:p w14:paraId="21ACF308" w14:textId="2EF3FEFC" w:rsidR="000A73E1" w:rsidRPr="001128BF" w:rsidRDefault="000A73E1" w:rsidP="004A5E52">
            <w:pPr>
              <w:autoSpaceDE w:val="0"/>
              <w:autoSpaceDN w:val="0"/>
              <w:adjustRightInd w:val="0"/>
              <w:rPr>
                <w:rFonts w:cs="Arial"/>
                <w:szCs w:val="20"/>
              </w:rPr>
            </w:pPr>
            <w:proofErr w:type="gramStart"/>
            <w:r w:rsidRPr="001128BF">
              <w:rPr>
                <w:rFonts w:cs="Arial"/>
                <w:szCs w:val="20"/>
              </w:rPr>
              <w:t>temperatuurbereik</w:t>
            </w:r>
            <w:proofErr w:type="gramEnd"/>
          </w:p>
        </w:tc>
        <w:tc>
          <w:tcPr>
            <w:tcW w:w="1662" w:type="dxa"/>
          </w:tcPr>
          <w:p w14:paraId="02F44B95" w14:textId="339C2F60" w:rsidR="000A73E1" w:rsidRPr="001128BF" w:rsidRDefault="004E2283" w:rsidP="004A5E52">
            <w:pPr>
              <w:autoSpaceDE w:val="0"/>
              <w:autoSpaceDN w:val="0"/>
              <w:adjustRightInd w:val="0"/>
              <w:rPr>
                <w:rFonts w:cs="Arial"/>
                <w:szCs w:val="20"/>
              </w:rPr>
            </w:pPr>
            <w:r w:rsidRPr="001128BF">
              <w:rPr>
                <w:rFonts w:cs="Arial"/>
                <w:szCs w:val="20"/>
              </w:rPr>
              <w:t xml:space="preserve">Operationeel tussen -20 </w:t>
            </w:r>
            <w:r w:rsidR="00085027" w:rsidRPr="001128BF">
              <w:rPr>
                <w:rFonts w:cs="Arial"/>
                <w:szCs w:val="20"/>
              </w:rPr>
              <w:t>°</w:t>
            </w:r>
            <w:r w:rsidRPr="001128BF">
              <w:rPr>
                <w:rFonts w:cs="Arial"/>
                <w:szCs w:val="20"/>
              </w:rPr>
              <w:t xml:space="preserve">C en +50 </w:t>
            </w:r>
            <w:r w:rsidR="00085027" w:rsidRPr="001128BF">
              <w:rPr>
                <w:rFonts w:cs="Arial"/>
                <w:szCs w:val="20"/>
              </w:rPr>
              <w:t>°</w:t>
            </w:r>
            <w:r w:rsidRPr="001128BF">
              <w:rPr>
                <w:rFonts w:cs="Arial"/>
                <w:szCs w:val="20"/>
              </w:rPr>
              <w:t>C</w:t>
            </w:r>
          </w:p>
        </w:tc>
        <w:tc>
          <w:tcPr>
            <w:tcW w:w="2229" w:type="dxa"/>
          </w:tcPr>
          <w:p w14:paraId="71044627" w14:textId="7483833D" w:rsidR="000A73E1" w:rsidRPr="001128BF" w:rsidRDefault="000F479D" w:rsidP="004A5E52">
            <w:pPr>
              <w:autoSpaceDE w:val="0"/>
              <w:autoSpaceDN w:val="0"/>
              <w:adjustRightInd w:val="0"/>
              <w:rPr>
                <w:rFonts w:cs="Arial"/>
                <w:szCs w:val="20"/>
              </w:rPr>
            </w:pPr>
            <w:r>
              <w:rPr>
                <w:rFonts w:cs="Arial"/>
                <w:szCs w:val="20"/>
              </w:rPr>
              <w:t>De brandweerwagen moet in alle weersomstandigheden kunnen functioneren.</w:t>
            </w:r>
          </w:p>
        </w:tc>
        <w:tc>
          <w:tcPr>
            <w:tcW w:w="2029" w:type="dxa"/>
          </w:tcPr>
          <w:p w14:paraId="4C043AC2" w14:textId="57FF21AB" w:rsidR="000A73E1" w:rsidRPr="001128BF" w:rsidRDefault="00864B94" w:rsidP="004A5E52">
            <w:pPr>
              <w:autoSpaceDE w:val="0"/>
              <w:autoSpaceDN w:val="0"/>
              <w:adjustRightInd w:val="0"/>
              <w:rPr>
                <w:rFonts w:cs="Arial"/>
                <w:szCs w:val="20"/>
              </w:rPr>
            </w:pPr>
            <w:r>
              <w:rPr>
                <w:rFonts w:cs="Arial"/>
                <w:szCs w:val="20"/>
              </w:rPr>
              <w:t>Functietest in een klimaatkamer.</w:t>
            </w:r>
          </w:p>
        </w:tc>
        <w:tc>
          <w:tcPr>
            <w:tcW w:w="1095" w:type="dxa"/>
          </w:tcPr>
          <w:p w14:paraId="594F074E" w14:textId="5A52DB4B" w:rsidR="000A73E1" w:rsidRPr="001128BF" w:rsidRDefault="002A7F71" w:rsidP="004A5E52">
            <w:pPr>
              <w:autoSpaceDE w:val="0"/>
              <w:autoSpaceDN w:val="0"/>
              <w:adjustRightInd w:val="0"/>
              <w:rPr>
                <w:rFonts w:cs="Arial"/>
                <w:szCs w:val="20"/>
              </w:rPr>
            </w:pPr>
            <w:r>
              <w:rPr>
                <w:rFonts w:cs="Arial"/>
                <w:szCs w:val="20"/>
              </w:rPr>
              <w:t>Temperatuur</w:t>
            </w:r>
          </w:p>
        </w:tc>
        <w:tc>
          <w:tcPr>
            <w:tcW w:w="950" w:type="dxa"/>
          </w:tcPr>
          <w:p w14:paraId="47D82B94" w14:textId="5CB05639" w:rsidR="000A73E1" w:rsidRPr="001128BF" w:rsidRDefault="002A7F71" w:rsidP="004A5E52">
            <w:pPr>
              <w:autoSpaceDE w:val="0"/>
              <w:autoSpaceDN w:val="0"/>
              <w:adjustRightInd w:val="0"/>
              <w:rPr>
                <w:rFonts w:cs="Arial"/>
                <w:szCs w:val="20"/>
              </w:rPr>
            </w:pPr>
            <w:r w:rsidRPr="001128BF">
              <w:rPr>
                <w:rFonts w:cs="Arial"/>
                <w:szCs w:val="20"/>
              </w:rPr>
              <w:t>°C</w:t>
            </w:r>
          </w:p>
        </w:tc>
        <w:tc>
          <w:tcPr>
            <w:tcW w:w="917" w:type="dxa"/>
          </w:tcPr>
          <w:p w14:paraId="4B0CAA5A" w14:textId="74434574" w:rsidR="000A73E1" w:rsidRPr="001128BF" w:rsidRDefault="002A7F71" w:rsidP="004A5E52">
            <w:pPr>
              <w:autoSpaceDE w:val="0"/>
              <w:autoSpaceDN w:val="0"/>
              <w:adjustRightInd w:val="0"/>
              <w:rPr>
                <w:rFonts w:cs="Arial"/>
                <w:szCs w:val="20"/>
              </w:rPr>
            </w:pPr>
            <w:r>
              <w:rPr>
                <w:rFonts w:cs="Arial"/>
                <w:szCs w:val="20"/>
              </w:rPr>
              <w:t>-20 tot +50</w:t>
            </w:r>
          </w:p>
        </w:tc>
      </w:tr>
      <w:tr w:rsidR="00B2660E" w:rsidRPr="00581584" w14:paraId="69F74622" w14:textId="77777777" w:rsidTr="002A07B4">
        <w:trPr>
          <w:trHeight w:val="511"/>
        </w:trPr>
        <w:tc>
          <w:tcPr>
            <w:tcW w:w="1840" w:type="dxa"/>
          </w:tcPr>
          <w:p w14:paraId="0E73CC5A" w14:textId="3EF856CF" w:rsidR="000A73E1" w:rsidRPr="001128BF" w:rsidRDefault="000A73E1" w:rsidP="004A5E52">
            <w:pPr>
              <w:autoSpaceDE w:val="0"/>
              <w:autoSpaceDN w:val="0"/>
              <w:adjustRightInd w:val="0"/>
              <w:rPr>
                <w:rFonts w:cs="Arial"/>
                <w:szCs w:val="20"/>
              </w:rPr>
            </w:pPr>
            <w:proofErr w:type="gramStart"/>
            <w:r w:rsidRPr="001128BF">
              <w:rPr>
                <w:rFonts w:cs="Arial"/>
                <w:szCs w:val="20"/>
              </w:rPr>
              <w:t>gewicht</w:t>
            </w:r>
            <w:proofErr w:type="gramEnd"/>
          </w:p>
        </w:tc>
        <w:tc>
          <w:tcPr>
            <w:tcW w:w="1662" w:type="dxa"/>
          </w:tcPr>
          <w:p w14:paraId="0B7352C5" w14:textId="2F9B7D07" w:rsidR="000A73E1" w:rsidRPr="001128BF" w:rsidRDefault="0017216D" w:rsidP="004A5E52">
            <w:pPr>
              <w:autoSpaceDE w:val="0"/>
              <w:autoSpaceDN w:val="0"/>
              <w:adjustRightInd w:val="0"/>
              <w:rPr>
                <w:rFonts w:cs="Arial"/>
                <w:szCs w:val="20"/>
              </w:rPr>
            </w:pPr>
            <w:r w:rsidRPr="001128BF">
              <w:rPr>
                <w:rFonts w:cs="Arial"/>
                <w:szCs w:val="20"/>
              </w:rPr>
              <w:t>Maximaal 1800 kg</w:t>
            </w:r>
            <w:r w:rsidR="004B5C37">
              <w:rPr>
                <w:rFonts w:cs="Arial"/>
                <w:szCs w:val="20"/>
              </w:rPr>
              <w:t>..</w:t>
            </w:r>
          </w:p>
        </w:tc>
        <w:tc>
          <w:tcPr>
            <w:tcW w:w="2229" w:type="dxa"/>
          </w:tcPr>
          <w:p w14:paraId="623AFA46" w14:textId="510CFAA0" w:rsidR="000A73E1" w:rsidRPr="001128BF" w:rsidRDefault="001A208D" w:rsidP="004A5E52">
            <w:pPr>
              <w:autoSpaceDE w:val="0"/>
              <w:autoSpaceDN w:val="0"/>
              <w:adjustRightInd w:val="0"/>
              <w:rPr>
                <w:rFonts w:cs="Arial"/>
                <w:szCs w:val="20"/>
              </w:rPr>
            </w:pPr>
            <w:r>
              <w:rPr>
                <w:rFonts w:cs="Arial"/>
                <w:szCs w:val="20"/>
              </w:rPr>
              <w:t>Het voertuig mag niet te zwaar worden.</w:t>
            </w:r>
          </w:p>
        </w:tc>
        <w:tc>
          <w:tcPr>
            <w:tcW w:w="2029" w:type="dxa"/>
          </w:tcPr>
          <w:p w14:paraId="0BA03DCD" w14:textId="512D12BC" w:rsidR="000A73E1" w:rsidRPr="001128BF" w:rsidRDefault="00B80601" w:rsidP="004A5E52">
            <w:pPr>
              <w:autoSpaceDE w:val="0"/>
              <w:autoSpaceDN w:val="0"/>
              <w:adjustRightInd w:val="0"/>
              <w:rPr>
                <w:rFonts w:cs="Arial"/>
                <w:szCs w:val="20"/>
              </w:rPr>
            </w:pPr>
            <w:r>
              <w:rPr>
                <w:rFonts w:cs="Arial"/>
                <w:szCs w:val="20"/>
              </w:rPr>
              <w:t>Wegen met volledig accupakket.</w:t>
            </w:r>
          </w:p>
        </w:tc>
        <w:tc>
          <w:tcPr>
            <w:tcW w:w="1095" w:type="dxa"/>
          </w:tcPr>
          <w:p w14:paraId="1D6FAA4E" w14:textId="7B68D2F6" w:rsidR="000A73E1" w:rsidRPr="001128BF" w:rsidRDefault="002A7F71" w:rsidP="004A5E52">
            <w:pPr>
              <w:autoSpaceDE w:val="0"/>
              <w:autoSpaceDN w:val="0"/>
              <w:adjustRightInd w:val="0"/>
              <w:rPr>
                <w:rFonts w:cs="Arial"/>
                <w:szCs w:val="20"/>
              </w:rPr>
            </w:pPr>
            <w:r>
              <w:rPr>
                <w:rFonts w:cs="Arial"/>
                <w:szCs w:val="20"/>
              </w:rPr>
              <w:t>Massa</w:t>
            </w:r>
          </w:p>
        </w:tc>
        <w:tc>
          <w:tcPr>
            <w:tcW w:w="950" w:type="dxa"/>
          </w:tcPr>
          <w:p w14:paraId="5FE53B17" w14:textId="55C187B0" w:rsidR="000A73E1" w:rsidRPr="001128BF" w:rsidRDefault="002A7F71" w:rsidP="004A5E52">
            <w:pPr>
              <w:autoSpaceDE w:val="0"/>
              <w:autoSpaceDN w:val="0"/>
              <w:adjustRightInd w:val="0"/>
              <w:rPr>
                <w:rFonts w:cs="Arial"/>
                <w:szCs w:val="20"/>
              </w:rPr>
            </w:pPr>
            <w:proofErr w:type="gramStart"/>
            <w:r>
              <w:rPr>
                <w:rFonts w:cs="Arial"/>
                <w:szCs w:val="20"/>
              </w:rPr>
              <w:t>kg</w:t>
            </w:r>
            <w:proofErr w:type="gramEnd"/>
          </w:p>
        </w:tc>
        <w:tc>
          <w:tcPr>
            <w:tcW w:w="917" w:type="dxa"/>
          </w:tcPr>
          <w:p w14:paraId="7818C981" w14:textId="422CF58C" w:rsidR="000A73E1" w:rsidRPr="001128BF" w:rsidRDefault="007D42B2" w:rsidP="004A5E52">
            <w:pPr>
              <w:autoSpaceDE w:val="0"/>
              <w:autoSpaceDN w:val="0"/>
              <w:adjustRightInd w:val="0"/>
              <w:rPr>
                <w:rFonts w:cs="Arial"/>
                <w:szCs w:val="20"/>
              </w:rPr>
            </w:pPr>
            <w:r>
              <w:rPr>
                <w:rFonts w:cs="Arial"/>
                <w:szCs w:val="20"/>
              </w:rPr>
              <w:t>≤</w:t>
            </w:r>
            <w:r w:rsidR="002A7F71">
              <w:rPr>
                <w:rFonts w:cs="Arial"/>
                <w:szCs w:val="20"/>
              </w:rPr>
              <w:t>1800</w:t>
            </w:r>
          </w:p>
        </w:tc>
      </w:tr>
      <w:tr w:rsidR="00B2660E" w:rsidRPr="00581584" w14:paraId="2B72C076" w14:textId="77777777" w:rsidTr="002A07B4">
        <w:trPr>
          <w:trHeight w:val="769"/>
        </w:trPr>
        <w:tc>
          <w:tcPr>
            <w:tcW w:w="1840" w:type="dxa"/>
          </w:tcPr>
          <w:p w14:paraId="200AA7D2" w14:textId="7C6BA723" w:rsidR="000A73E1" w:rsidRPr="001128BF" w:rsidRDefault="000A73E1" w:rsidP="004A5E52">
            <w:pPr>
              <w:autoSpaceDE w:val="0"/>
              <w:autoSpaceDN w:val="0"/>
              <w:adjustRightInd w:val="0"/>
              <w:rPr>
                <w:rFonts w:cs="Arial"/>
                <w:szCs w:val="20"/>
              </w:rPr>
            </w:pPr>
            <w:proofErr w:type="gramStart"/>
            <w:r w:rsidRPr="001128BF">
              <w:rPr>
                <w:rFonts w:cs="Arial"/>
                <w:szCs w:val="20"/>
              </w:rPr>
              <w:t>veiligheidsniveau</w:t>
            </w:r>
            <w:proofErr w:type="gramEnd"/>
          </w:p>
        </w:tc>
        <w:tc>
          <w:tcPr>
            <w:tcW w:w="1662" w:type="dxa"/>
          </w:tcPr>
          <w:p w14:paraId="53D4D650" w14:textId="090C410A" w:rsidR="000A73E1" w:rsidRPr="001128BF" w:rsidRDefault="00896C7F" w:rsidP="004A5E52">
            <w:pPr>
              <w:autoSpaceDE w:val="0"/>
              <w:autoSpaceDN w:val="0"/>
              <w:adjustRightInd w:val="0"/>
              <w:rPr>
                <w:rFonts w:cs="Arial"/>
                <w:szCs w:val="20"/>
              </w:rPr>
            </w:pPr>
            <w:r w:rsidRPr="001128BF">
              <w:rPr>
                <w:rFonts w:cs="Arial"/>
                <w:szCs w:val="20"/>
              </w:rPr>
              <w:t>Volgens ECE R100 veiligheidsnorm</w:t>
            </w:r>
            <w:r w:rsidR="004B5C37">
              <w:rPr>
                <w:rFonts w:cs="Arial"/>
                <w:szCs w:val="20"/>
              </w:rPr>
              <w:t>.</w:t>
            </w:r>
          </w:p>
        </w:tc>
        <w:tc>
          <w:tcPr>
            <w:tcW w:w="2229" w:type="dxa"/>
          </w:tcPr>
          <w:p w14:paraId="272EAFA7" w14:textId="0EED4318" w:rsidR="000A73E1" w:rsidRPr="001128BF" w:rsidRDefault="00ED432B" w:rsidP="004A5E52">
            <w:pPr>
              <w:autoSpaceDE w:val="0"/>
              <w:autoSpaceDN w:val="0"/>
              <w:adjustRightInd w:val="0"/>
              <w:rPr>
                <w:rFonts w:cs="Arial"/>
                <w:szCs w:val="20"/>
              </w:rPr>
            </w:pPr>
            <w:r>
              <w:rPr>
                <w:rFonts w:cs="Arial"/>
                <w:szCs w:val="20"/>
              </w:rPr>
              <w:t>De veiligheid moet gewaarborgd kunnen worden tijdens gebruik</w:t>
            </w:r>
          </w:p>
        </w:tc>
        <w:tc>
          <w:tcPr>
            <w:tcW w:w="2029" w:type="dxa"/>
          </w:tcPr>
          <w:p w14:paraId="4515656C" w14:textId="0521C07C" w:rsidR="000A73E1" w:rsidRPr="001128BF" w:rsidRDefault="002A07B4" w:rsidP="004A5E52">
            <w:pPr>
              <w:autoSpaceDE w:val="0"/>
              <w:autoSpaceDN w:val="0"/>
              <w:adjustRightInd w:val="0"/>
              <w:rPr>
                <w:rFonts w:cs="Arial"/>
                <w:szCs w:val="20"/>
              </w:rPr>
            </w:pPr>
            <w:proofErr w:type="gramStart"/>
            <w:r>
              <w:rPr>
                <w:rFonts w:cs="Arial"/>
                <w:szCs w:val="20"/>
              </w:rPr>
              <w:t>testrapporten</w:t>
            </w:r>
            <w:proofErr w:type="gramEnd"/>
          </w:p>
        </w:tc>
        <w:tc>
          <w:tcPr>
            <w:tcW w:w="1095" w:type="dxa"/>
          </w:tcPr>
          <w:p w14:paraId="60E0AC36" w14:textId="3EF229B8" w:rsidR="000A73E1" w:rsidRPr="001128BF" w:rsidRDefault="002A7F71" w:rsidP="004A5E52">
            <w:pPr>
              <w:autoSpaceDE w:val="0"/>
              <w:autoSpaceDN w:val="0"/>
              <w:adjustRightInd w:val="0"/>
              <w:rPr>
                <w:rFonts w:cs="Arial"/>
                <w:szCs w:val="20"/>
              </w:rPr>
            </w:pPr>
            <w:r>
              <w:rPr>
                <w:rFonts w:cs="Arial"/>
                <w:szCs w:val="20"/>
              </w:rPr>
              <w:t>N.v.t.</w:t>
            </w:r>
          </w:p>
        </w:tc>
        <w:tc>
          <w:tcPr>
            <w:tcW w:w="950" w:type="dxa"/>
          </w:tcPr>
          <w:p w14:paraId="263B7480" w14:textId="2414FCF9" w:rsidR="000A73E1" w:rsidRPr="001128BF" w:rsidRDefault="002A7F71" w:rsidP="004A5E52">
            <w:pPr>
              <w:autoSpaceDE w:val="0"/>
              <w:autoSpaceDN w:val="0"/>
              <w:adjustRightInd w:val="0"/>
              <w:rPr>
                <w:rFonts w:cs="Arial"/>
                <w:szCs w:val="20"/>
              </w:rPr>
            </w:pPr>
            <w:r>
              <w:rPr>
                <w:rFonts w:cs="Arial"/>
                <w:szCs w:val="20"/>
              </w:rPr>
              <w:t>N.v.t.</w:t>
            </w:r>
          </w:p>
        </w:tc>
        <w:tc>
          <w:tcPr>
            <w:tcW w:w="917" w:type="dxa"/>
          </w:tcPr>
          <w:p w14:paraId="51F12705" w14:textId="05240FB1" w:rsidR="000A73E1" w:rsidRPr="001128BF" w:rsidRDefault="002A7F71" w:rsidP="004A5E52">
            <w:pPr>
              <w:autoSpaceDE w:val="0"/>
              <w:autoSpaceDN w:val="0"/>
              <w:adjustRightInd w:val="0"/>
              <w:rPr>
                <w:rFonts w:cs="Arial"/>
                <w:szCs w:val="20"/>
              </w:rPr>
            </w:pPr>
            <w:r>
              <w:rPr>
                <w:rFonts w:cs="Arial"/>
                <w:szCs w:val="20"/>
              </w:rPr>
              <w:t>Volgens norm</w:t>
            </w:r>
          </w:p>
        </w:tc>
      </w:tr>
      <w:tr w:rsidR="002A07B4" w:rsidRPr="00581584" w14:paraId="3A41423B" w14:textId="77777777" w:rsidTr="002A07B4">
        <w:trPr>
          <w:trHeight w:val="1555"/>
        </w:trPr>
        <w:tc>
          <w:tcPr>
            <w:tcW w:w="1840" w:type="dxa"/>
          </w:tcPr>
          <w:p w14:paraId="681B8BFE" w14:textId="7536E9F5" w:rsidR="000A73E1" w:rsidRPr="001128BF" w:rsidRDefault="000A73E1" w:rsidP="004A5E52">
            <w:pPr>
              <w:autoSpaceDE w:val="0"/>
              <w:autoSpaceDN w:val="0"/>
              <w:adjustRightInd w:val="0"/>
              <w:rPr>
                <w:rFonts w:cs="Arial"/>
                <w:szCs w:val="20"/>
              </w:rPr>
            </w:pPr>
            <w:r w:rsidRPr="001128BF">
              <w:rPr>
                <w:rFonts w:cs="Arial"/>
                <w:szCs w:val="20"/>
              </w:rPr>
              <w:t>Levensduur</w:t>
            </w:r>
          </w:p>
        </w:tc>
        <w:tc>
          <w:tcPr>
            <w:tcW w:w="1662" w:type="dxa"/>
          </w:tcPr>
          <w:p w14:paraId="03D67BA0" w14:textId="62AFB053" w:rsidR="000A73E1" w:rsidRPr="001128BF" w:rsidRDefault="00246E0C" w:rsidP="004A5E52">
            <w:pPr>
              <w:autoSpaceDE w:val="0"/>
              <w:autoSpaceDN w:val="0"/>
              <w:adjustRightInd w:val="0"/>
              <w:rPr>
                <w:rFonts w:cs="Arial"/>
                <w:szCs w:val="20"/>
              </w:rPr>
            </w:pPr>
            <w:r w:rsidRPr="001128BF">
              <w:rPr>
                <w:rFonts w:cs="Arial"/>
                <w:szCs w:val="20"/>
              </w:rPr>
              <w:t>Minimaal 3000 laadcycli met behoud van minstens 80% van de capaciteit</w:t>
            </w:r>
            <w:r w:rsidR="004B5C37">
              <w:rPr>
                <w:rFonts w:cs="Arial"/>
                <w:szCs w:val="20"/>
              </w:rPr>
              <w:t>.</w:t>
            </w:r>
          </w:p>
        </w:tc>
        <w:tc>
          <w:tcPr>
            <w:tcW w:w="2229" w:type="dxa"/>
          </w:tcPr>
          <w:p w14:paraId="56514F43" w14:textId="4840D820" w:rsidR="000A73E1" w:rsidRPr="001128BF" w:rsidRDefault="00ED432B" w:rsidP="004A5E52">
            <w:pPr>
              <w:autoSpaceDE w:val="0"/>
              <w:autoSpaceDN w:val="0"/>
              <w:adjustRightInd w:val="0"/>
              <w:rPr>
                <w:rFonts w:cs="Arial"/>
                <w:szCs w:val="20"/>
              </w:rPr>
            </w:pPr>
            <w:r>
              <w:rPr>
                <w:rFonts w:cs="Arial"/>
                <w:szCs w:val="20"/>
              </w:rPr>
              <w:t xml:space="preserve">Dit verhoogt de </w:t>
            </w:r>
            <w:r w:rsidR="00A52453">
              <w:rPr>
                <w:rFonts w:cs="Arial"/>
                <w:szCs w:val="20"/>
              </w:rPr>
              <w:t xml:space="preserve">inzetbaarheid en levensduur van het voertuig. </w:t>
            </w:r>
          </w:p>
        </w:tc>
        <w:tc>
          <w:tcPr>
            <w:tcW w:w="2029" w:type="dxa"/>
          </w:tcPr>
          <w:p w14:paraId="085AA8A4" w14:textId="2DA7D8B3" w:rsidR="000A73E1" w:rsidRPr="001128BF" w:rsidRDefault="002A07B4" w:rsidP="004A5E52">
            <w:pPr>
              <w:autoSpaceDE w:val="0"/>
              <w:autoSpaceDN w:val="0"/>
              <w:adjustRightInd w:val="0"/>
              <w:rPr>
                <w:rFonts w:cs="Arial"/>
                <w:szCs w:val="20"/>
              </w:rPr>
            </w:pPr>
            <w:r>
              <w:rPr>
                <w:rFonts w:cs="Arial"/>
                <w:szCs w:val="20"/>
              </w:rPr>
              <w:t>Cyclustest</w:t>
            </w:r>
          </w:p>
        </w:tc>
        <w:tc>
          <w:tcPr>
            <w:tcW w:w="1095" w:type="dxa"/>
          </w:tcPr>
          <w:p w14:paraId="19045341" w14:textId="725BCD9D" w:rsidR="000A73E1" w:rsidRPr="001128BF" w:rsidRDefault="002A7F71" w:rsidP="004A5E52">
            <w:pPr>
              <w:autoSpaceDE w:val="0"/>
              <w:autoSpaceDN w:val="0"/>
              <w:adjustRightInd w:val="0"/>
              <w:rPr>
                <w:rFonts w:cs="Arial"/>
                <w:szCs w:val="20"/>
              </w:rPr>
            </w:pPr>
            <w:r>
              <w:rPr>
                <w:rFonts w:cs="Arial"/>
                <w:szCs w:val="20"/>
              </w:rPr>
              <w:t>Aantal cycli</w:t>
            </w:r>
          </w:p>
        </w:tc>
        <w:tc>
          <w:tcPr>
            <w:tcW w:w="950" w:type="dxa"/>
          </w:tcPr>
          <w:p w14:paraId="55FA9684" w14:textId="38001C09" w:rsidR="000A73E1" w:rsidRPr="001128BF" w:rsidRDefault="002A7F71" w:rsidP="004A5E52">
            <w:pPr>
              <w:autoSpaceDE w:val="0"/>
              <w:autoSpaceDN w:val="0"/>
              <w:adjustRightInd w:val="0"/>
              <w:rPr>
                <w:rFonts w:cs="Arial"/>
                <w:szCs w:val="20"/>
              </w:rPr>
            </w:pPr>
            <w:proofErr w:type="gramStart"/>
            <w:r>
              <w:rPr>
                <w:rFonts w:cs="Arial"/>
                <w:szCs w:val="20"/>
              </w:rPr>
              <w:t>stuks</w:t>
            </w:r>
            <w:proofErr w:type="gramEnd"/>
          </w:p>
        </w:tc>
        <w:tc>
          <w:tcPr>
            <w:tcW w:w="917" w:type="dxa"/>
          </w:tcPr>
          <w:p w14:paraId="096D1EBF" w14:textId="04F83627" w:rsidR="000A73E1" w:rsidRPr="001128BF" w:rsidRDefault="007D42B2" w:rsidP="004A5E52">
            <w:pPr>
              <w:autoSpaceDE w:val="0"/>
              <w:autoSpaceDN w:val="0"/>
              <w:adjustRightInd w:val="0"/>
              <w:rPr>
                <w:rFonts w:cs="Arial"/>
                <w:szCs w:val="20"/>
              </w:rPr>
            </w:pPr>
            <w:r>
              <w:rPr>
                <w:rFonts w:cs="Arial"/>
                <w:szCs w:val="20"/>
              </w:rPr>
              <w:t>≥</w:t>
            </w:r>
            <w:r w:rsidR="002A7F71">
              <w:rPr>
                <w:rFonts w:cs="Arial"/>
                <w:szCs w:val="20"/>
              </w:rPr>
              <w:t>3000</w:t>
            </w:r>
          </w:p>
        </w:tc>
      </w:tr>
    </w:tbl>
    <w:p w14:paraId="6D8DABB1" w14:textId="77777777" w:rsidR="004F249A" w:rsidRDefault="004F249A" w:rsidP="00637477">
      <w:pPr>
        <w:autoSpaceDE w:val="0"/>
        <w:autoSpaceDN w:val="0"/>
        <w:adjustRightInd w:val="0"/>
        <w:spacing w:after="0" w:line="240" w:lineRule="auto"/>
        <w:rPr>
          <w:rFonts w:cs="Arial"/>
          <w:szCs w:val="20"/>
        </w:rPr>
      </w:pPr>
      <w:bookmarkStart w:id="43" w:name="_Hlk157171583"/>
    </w:p>
    <w:p w14:paraId="1C196E17" w14:textId="77777777" w:rsidR="00470C13" w:rsidRDefault="00470C13" w:rsidP="00637477">
      <w:pPr>
        <w:autoSpaceDE w:val="0"/>
        <w:autoSpaceDN w:val="0"/>
        <w:adjustRightInd w:val="0"/>
        <w:spacing w:after="0" w:line="240" w:lineRule="auto"/>
        <w:rPr>
          <w:rFonts w:cs="Arial"/>
          <w:szCs w:val="20"/>
        </w:rPr>
      </w:pPr>
    </w:p>
    <w:p w14:paraId="3CF214D8" w14:textId="77777777" w:rsidR="00470C13" w:rsidRDefault="00470C13" w:rsidP="00637477">
      <w:pPr>
        <w:autoSpaceDE w:val="0"/>
        <w:autoSpaceDN w:val="0"/>
        <w:adjustRightInd w:val="0"/>
        <w:spacing w:after="0" w:line="240" w:lineRule="auto"/>
        <w:rPr>
          <w:rFonts w:cs="Arial"/>
          <w:szCs w:val="20"/>
        </w:rPr>
      </w:pPr>
    </w:p>
    <w:p w14:paraId="4851C58B" w14:textId="77777777" w:rsidR="00470C13" w:rsidRDefault="00470C13" w:rsidP="00637477">
      <w:pPr>
        <w:autoSpaceDE w:val="0"/>
        <w:autoSpaceDN w:val="0"/>
        <w:adjustRightInd w:val="0"/>
        <w:spacing w:after="0" w:line="240" w:lineRule="auto"/>
        <w:rPr>
          <w:rFonts w:cs="Arial"/>
          <w:szCs w:val="20"/>
        </w:rPr>
      </w:pPr>
    </w:p>
    <w:p w14:paraId="3556BE90" w14:textId="77777777" w:rsidR="00470C13" w:rsidRDefault="00470C13" w:rsidP="00637477">
      <w:pPr>
        <w:autoSpaceDE w:val="0"/>
        <w:autoSpaceDN w:val="0"/>
        <w:adjustRightInd w:val="0"/>
        <w:spacing w:after="0" w:line="240" w:lineRule="auto"/>
        <w:rPr>
          <w:rFonts w:cs="Arial"/>
          <w:szCs w:val="20"/>
        </w:rPr>
      </w:pPr>
    </w:p>
    <w:p w14:paraId="3F92DF42" w14:textId="77777777" w:rsidR="00470C13" w:rsidRDefault="00470C13" w:rsidP="00637477">
      <w:pPr>
        <w:autoSpaceDE w:val="0"/>
        <w:autoSpaceDN w:val="0"/>
        <w:adjustRightInd w:val="0"/>
        <w:spacing w:after="0" w:line="240" w:lineRule="auto"/>
        <w:rPr>
          <w:rFonts w:cs="Arial"/>
          <w:szCs w:val="20"/>
        </w:rPr>
      </w:pPr>
    </w:p>
    <w:p w14:paraId="20E196D2" w14:textId="77777777" w:rsidR="00470C13" w:rsidRDefault="00470C13" w:rsidP="00637477">
      <w:pPr>
        <w:autoSpaceDE w:val="0"/>
        <w:autoSpaceDN w:val="0"/>
        <w:adjustRightInd w:val="0"/>
        <w:spacing w:after="0" w:line="240" w:lineRule="auto"/>
        <w:rPr>
          <w:rFonts w:cs="Arial"/>
          <w:szCs w:val="20"/>
        </w:rPr>
      </w:pPr>
    </w:p>
    <w:p w14:paraId="3A8DE92C" w14:textId="77777777" w:rsidR="00470C13" w:rsidRDefault="00470C13" w:rsidP="00637477">
      <w:pPr>
        <w:autoSpaceDE w:val="0"/>
        <w:autoSpaceDN w:val="0"/>
        <w:adjustRightInd w:val="0"/>
        <w:spacing w:after="0" w:line="240" w:lineRule="auto"/>
        <w:rPr>
          <w:rFonts w:cs="Arial"/>
          <w:szCs w:val="20"/>
        </w:rPr>
      </w:pPr>
    </w:p>
    <w:p w14:paraId="68679C95" w14:textId="77777777" w:rsidR="00470C13" w:rsidRDefault="00470C13" w:rsidP="00637477">
      <w:pPr>
        <w:autoSpaceDE w:val="0"/>
        <w:autoSpaceDN w:val="0"/>
        <w:adjustRightInd w:val="0"/>
        <w:spacing w:after="0" w:line="240" w:lineRule="auto"/>
        <w:rPr>
          <w:rFonts w:cs="Arial"/>
          <w:szCs w:val="20"/>
        </w:rPr>
      </w:pPr>
    </w:p>
    <w:p w14:paraId="211BAAAD" w14:textId="77777777" w:rsidR="00470C13" w:rsidRDefault="00470C13" w:rsidP="00637477">
      <w:pPr>
        <w:autoSpaceDE w:val="0"/>
        <w:autoSpaceDN w:val="0"/>
        <w:adjustRightInd w:val="0"/>
        <w:spacing w:after="0" w:line="240" w:lineRule="auto"/>
        <w:rPr>
          <w:rFonts w:cs="Arial"/>
          <w:szCs w:val="20"/>
        </w:rPr>
      </w:pPr>
    </w:p>
    <w:p w14:paraId="08B21C32" w14:textId="77777777" w:rsidR="00470C13" w:rsidRDefault="00470C13" w:rsidP="00637477">
      <w:pPr>
        <w:autoSpaceDE w:val="0"/>
        <w:autoSpaceDN w:val="0"/>
        <w:adjustRightInd w:val="0"/>
        <w:spacing w:after="0" w:line="240" w:lineRule="auto"/>
        <w:rPr>
          <w:rFonts w:cs="Arial"/>
          <w:szCs w:val="20"/>
        </w:rPr>
      </w:pPr>
    </w:p>
    <w:p w14:paraId="5643A926" w14:textId="77777777" w:rsidR="00470C13" w:rsidRDefault="00470C13" w:rsidP="00637477">
      <w:pPr>
        <w:autoSpaceDE w:val="0"/>
        <w:autoSpaceDN w:val="0"/>
        <w:adjustRightInd w:val="0"/>
        <w:spacing w:after="0" w:line="240" w:lineRule="auto"/>
        <w:rPr>
          <w:rFonts w:cs="Arial"/>
          <w:szCs w:val="20"/>
        </w:rPr>
      </w:pPr>
    </w:p>
    <w:p w14:paraId="0C135EAC" w14:textId="77777777" w:rsidR="00470C13" w:rsidRDefault="00470C13" w:rsidP="00637477">
      <w:pPr>
        <w:autoSpaceDE w:val="0"/>
        <w:autoSpaceDN w:val="0"/>
        <w:adjustRightInd w:val="0"/>
        <w:spacing w:after="0" w:line="240" w:lineRule="auto"/>
        <w:rPr>
          <w:rFonts w:cs="Arial"/>
          <w:szCs w:val="20"/>
        </w:rPr>
      </w:pPr>
    </w:p>
    <w:p w14:paraId="215F1D9B" w14:textId="77777777" w:rsidR="00470C13" w:rsidRDefault="00470C13" w:rsidP="00637477">
      <w:pPr>
        <w:autoSpaceDE w:val="0"/>
        <w:autoSpaceDN w:val="0"/>
        <w:adjustRightInd w:val="0"/>
        <w:spacing w:after="0" w:line="240" w:lineRule="auto"/>
        <w:rPr>
          <w:rFonts w:cs="Arial"/>
          <w:szCs w:val="20"/>
        </w:rPr>
      </w:pPr>
    </w:p>
    <w:p w14:paraId="1E51760F" w14:textId="77777777" w:rsidR="00470C13" w:rsidRDefault="00470C13" w:rsidP="00637477">
      <w:pPr>
        <w:autoSpaceDE w:val="0"/>
        <w:autoSpaceDN w:val="0"/>
        <w:adjustRightInd w:val="0"/>
        <w:spacing w:after="0" w:line="240" w:lineRule="auto"/>
        <w:rPr>
          <w:rFonts w:cs="Arial"/>
          <w:szCs w:val="20"/>
        </w:rPr>
      </w:pPr>
    </w:p>
    <w:p w14:paraId="394A96D6" w14:textId="6C511CFF" w:rsidR="00470C13" w:rsidRPr="00581584" w:rsidRDefault="00470C13" w:rsidP="00470C13">
      <w:pPr>
        <w:rPr>
          <w:rFonts w:cs="Arial"/>
          <w:szCs w:val="20"/>
        </w:rPr>
      </w:pPr>
      <w:r>
        <w:rPr>
          <w:rFonts w:cs="Arial"/>
          <w:szCs w:val="20"/>
        </w:rPr>
        <w:br w:type="page"/>
      </w:r>
    </w:p>
    <w:p w14:paraId="6F009205" w14:textId="3AFD8D67" w:rsidR="004F249A" w:rsidRPr="00FC50FE" w:rsidRDefault="5E0DC562" w:rsidP="00FC50FE">
      <w:pPr>
        <w:pStyle w:val="Heading2"/>
        <w:numPr>
          <w:ilvl w:val="1"/>
          <w:numId w:val="10"/>
        </w:numPr>
        <w:spacing w:before="0" w:line="240" w:lineRule="auto"/>
        <w:rPr>
          <w:rFonts w:ascii="Arial" w:hAnsi="Arial" w:cs="Arial"/>
          <w:sz w:val="20"/>
          <w:szCs w:val="20"/>
        </w:rPr>
      </w:pPr>
      <w:bookmarkStart w:id="44" w:name="_Toc201960805"/>
      <w:r w:rsidRPr="3A5C13A5">
        <w:rPr>
          <w:rFonts w:ascii="Arial" w:hAnsi="Arial" w:cs="Arial"/>
          <w:sz w:val="20"/>
          <w:szCs w:val="20"/>
        </w:rPr>
        <w:lastRenderedPageBreak/>
        <w:t>Vera</w:t>
      </w:r>
      <w:r w:rsidRPr="00FC50FE">
        <w:rPr>
          <w:rFonts w:ascii="Arial" w:hAnsi="Arial" w:cs="Arial"/>
          <w:sz w:val="20"/>
          <w:szCs w:val="20"/>
        </w:rPr>
        <w:t>ntwoording systeemkeuze</w:t>
      </w:r>
      <w:bookmarkEnd w:id="44"/>
    </w:p>
    <w:p w14:paraId="03EEB93D" w14:textId="77777777" w:rsidR="004F249A" w:rsidRPr="00581584" w:rsidRDefault="004F249A" w:rsidP="00637477">
      <w:pPr>
        <w:spacing w:after="0"/>
        <w:rPr>
          <w:rFonts w:cs="Arial"/>
          <w:szCs w:val="20"/>
        </w:rPr>
      </w:pPr>
    </w:p>
    <w:p w14:paraId="28997CF1" w14:textId="77777777" w:rsidR="00A80529" w:rsidRPr="00581584" w:rsidRDefault="00A80529" w:rsidP="00A80529">
      <w:pPr>
        <w:spacing w:after="0" w:line="240" w:lineRule="auto"/>
        <w:rPr>
          <w:rFonts w:cs="Arial"/>
          <w:szCs w:val="20"/>
        </w:rPr>
      </w:pPr>
      <w:r w:rsidRPr="00581584">
        <w:rPr>
          <w:rFonts w:cs="Arial"/>
          <w:szCs w:val="20"/>
        </w:rPr>
        <w:t>Dit systeem wordt onderverdeeld in subsystemen.</w:t>
      </w:r>
    </w:p>
    <w:p w14:paraId="07D23F9F" w14:textId="77777777" w:rsidR="004F249A" w:rsidRDefault="004F249A" w:rsidP="00637477">
      <w:pPr>
        <w:spacing w:after="0" w:line="240" w:lineRule="auto"/>
        <w:rPr>
          <w:rFonts w:cs="Arial"/>
          <w:szCs w:val="20"/>
        </w:rPr>
      </w:pPr>
    </w:p>
    <w:p w14:paraId="42DEA1AB" w14:textId="3CD164F2" w:rsidR="00190291" w:rsidRDefault="009413F7" w:rsidP="00637477">
      <w:pPr>
        <w:spacing w:after="0" w:line="240" w:lineRule="auto"/>
        <w:rPr>
          <w:rFonts w:cs="Arial"/>
          <w:szCs w:val="20"/>
        </w:rPr>
      </w:pPr>
      <w:r>
        <w:rPr>
          <w:rFonts w:cs="Arial"/>
          <w:szCs w:val="20"/>
        </w:rPr>
        <w:t>(</w:t>
      </w:r>
      <w:proofErr w:type="gramStart"/>
      <w:r>
        <w:rPr>
          <w:rFonts w:cs="Arial"/>
          <w:szCs w:val="20"/>
        </w:rPr>
        <w:t>moet</w:t>
      </w:r>
      <w:proofErr w:type="gramEnd"/>
      <w:r>
        <w:rPr>
          <w:rFonts w:cs="Arial"/>
          <w:szCs w:val="20"/>
        </w:rPr>
        <w:t xml:space="preserve"> nog voor kans 2 gedaan worden)</w:t>
      </w:r>
    </w:p>
    <w:p w14:paraId="700C993D" w14:textId="77777777" w:rsidR="00A80529" w:rsidRDefault="00A80529" w:rsidP="00637477">
      <w:pPr>
        <w:spacing w:after="0" w:line="240" w:lineRule="auto"/>
        <w:rPr>
          <w:rFonts w:cs="Arial"/>
          <w:szCs w:val="20"/>
        </w:rPr>
      </w:pPr>
    </w:p>
    <w:p w14:paraId="6260B2D8" w14:textId="77777777" w:rsidR="00A80529" w:rsidRDefault="00A80529" w:rsidP="00637477">
      <w:pPr>
        <w:spacing w:after="0" w:line="240" w:lineRule="auto"/>
        <w:rPr>
          <w:rFonts w:cs="Arial"/>
          <w:szCs w:val="20"/>
        </w:rPr>
      </w:pPr>
    </w:p>
    <w:p w14:paraId="2042C157" w14:textId="77777777" w:rsidR="00A80529" w:rsidRDefault="00A80529" w:rsidP="00637477">
      <w:pPr>
        <w:spacing w:after="0" w:line="240" w:lineRule="auto"/>
        <w:rPr>
          <w:rFonts w:cs="Arial"/>
          <w:szCs w:val="20"/>
        </w:rPr>
      </w:pPr>
    </w:p>
    <w:p w14:paraId="621BE0C3" w14:textId="77777777" w:rsidR="00A80529" w:rsidRDefault="00A80529" w:rsidP="00637477">
      <w:pPr>
        <w:spacing w:after="0" w:line="240" w:lineRule="auto"/>
        <w:rPr>
          <w:rFonts w:cs="Arial"/>
          <w:szCs w:val="20"/>
        </w:rPr>
      </w:pPr>
    </w:p>
    <w:p w14:paraId="79889364" w14:textId="77777777" w:rsidR="00A80529" w:rsidRDefault="00A80529" w:rsidP="00637477">
      <w:pPr>
        <w:spacing w:after="0" w:line="240" w:lineRule="auto"/>
        <w:rPr>
          <w:rFonts w:cs="Arial"/>
          <w:szCs w:val="20"/>
        </w:rPr>
      </w:pPr>
    </w:p>
    <w:p w14:paraId="0703865A" w14:textId="28C00F3E" w:rsidR="00A80529" w:rsidRDefault="00A80529" w:rsidP="00637477">
      <w:pPr>
        <w:spacing w:after="0" w:line="240" w:lineRule="auto"/>
        <w:rPr>
          <w:rFonts w:cs="Arial"/>
          <w:szCs w:val="20"/>
        </w:rPr>
      </w:pPr>
    </w:p>
    <w:p w14:paraId="6A0A8AF1" w14:textId="77777777" w:rsidR="00A80529" w:rsidRDefault="00A80529" w:rsidP="00637477">
      <w:pPr>
        <w:spacing w:after="0" w:line="240" w:lineRule="auto"/>
        <w:rPr>
          <w:rFonts w:cs="Arial"/>
          <w:szCs w:val="20"/>
        </w:rPr>
      </w:pPr>
    </w:p>
    <w:p w14:paraId="447AD7AD" w14:textId="77777777" w:rsidR="00A80529" w:rsidRDefault="00A80529" w:rsidP="00637477">
      <w:pPr>
        <w:spacing w:after="0" w:line="240" w:lineRule="auto"/>
        <w:rPr>
          <w:rFonts w:cs="Arial"/>
          <w:szCs w:val="20"/>
        </w:rPr>
      </w:pPr>
    </w:p>
    <w:p w14:paraId="17D1CE7C" w14:textId="77777777" w:rsidR="00A80529" w:rsidRDefault="00A80529" w:rsidP="00637477">
      <w:pPr>
        <w:spacing w:after="0" w:line="240" w:lineRule="auto"/>
        <w:rPr>
          <w:rFonts w:cs="Arial"/>
          <w:szCs w:val="20"/>
        </w:rPr>
      </w:pPr>
    </w:p>
    <w:p w14:paraId="644F743D" w14:textId="77777777" w:rsidR="00A80529" w:rsidRDefault="00A80529" w:rsidP="00637477">
      <w:pPr>
        <w:spacing w:after="0" w:line="240" w:lineRule="auto"/>
        <w:rPr>
          <w:rFonts w:cs="Arial"/>
          <w:szCs w:val="20"/>
        </w:rPr>
      </w:pPr>
    </w:p>
    <w:p w14:paraId="2FE067DA" w14:textId="77777777" w:rsidR="00A80529" w:rsidRDefault="00A80529" w:rsidP="00637477">
      <w:pPr>
        <w:spacing w:after="0" w:line="240" w:lineRule="auto"/>
        <w:rPr>
          <w:rFonts w:cs="Arial"/>
          <w:szCs w:val="20"/>
        </w:rPr>
      </w:pPr>
    </w:p>
    <w:p w14:paraId="5427ADC4" w14:textId="77777777" w:rsidR="00A80529" w:rsidRDefault="00A80529" w:rsidP="00637477">
      <w:pPr>
        <w:spacing w:after="0" w:line="240" w:lineRule="auto"/>
        <w:rPr>
          <w:rFonts w:cs="Arial"/>
          <w:szCs w:val="20"/>
        </w:rPr>
      </w:pPr>
    </w:p>
    <w:p w14:paraId="2FE8D417" w14:textId="77777777" w:rsidR="00A80529" w:rsidRDefault="00A80529" w:rsidP="00637477">
      <w:pPr>
        <w:spacing w:after="0" w:line="240" w:lineRule="auto"/>
        <w:rPr>
          <w:rFonts w:cs="Arial"/>
          <w:szCs w:val="20"/>
        </w:rPr>
      </w:pPr>
    </w:p>
    <w:p w14:paraId="07EE131C" w14:textId="77777777" w:rsidR="00A80529" w:rsidRDefault="00A80529" w:rsidP="00637477">
      <w:pPr>
        <w:spacing w:after="0" w:line="240" w:lineRule="auto"/>
        <w:rPr>
          <w:rFonts w:cs="Arial"/>
          <w:szCs w:val="20"/>
        </w:rPr>
      </w:pPr>
    </w:p>
    <w:p w14:paraId="1D322E5E" w14:textId="77777777" w:rsidR="00A80529" w:rsidRDefault="00A80529" w:rsidP="00637477">
      <w:pPr>
        <w:spacing w:after="0" w:line="240" w:lineRule="auto"/>
        <w:rPr>
          <w:rFonts w:cs="Arial"/>
          <w:szCs w:val="20"/>
        </w:rPr>
      </w:pPr>
    </w:p>
    <w:p w14:paraId="39DAFA3C" w14:textId="25263CDF" w:rsidR="00A80529" w:rsidRDefault="00A80529" w:rsidP="00637477">
      <w:pPr>
        <w:spacing w:after="0" w:line="240" w:lineRule="auto"/>
        <w:rPr>
          <w:rFonts w:cs="Arial"/>
          <w:szCs w:val="20"/>
        </w:rPr>
      </w:pPr>
    </w:p>
    <w:p w14:paraId="28222C89" w14:textId="77777777" w:rsidR="0087608C" w:rsidRDefault="0087608C" w:rsidP="00637477">
      <w:pPr>
        <w:spacing w:after="0" w:line="240" w:lineRule="auto"/>
        <w:rPr>
          <w:rFonts w:cs="Arial"/>
          <w:szCs w:val="20"/>
        </w:rPr>
      </w:pPr>
    </w:p>
    <w:p w14:paraId="7A9C4B1E" w14:textId="77777777" w:rsidR="0087608C" w:rsidRDefault="0087608C" w:rsidP="00637477">
      <w:pPr>
        <w:spacing w:after="0" w:line="240" w:lineRule="auto"/>
        <w:rPr>
          <w:rFonts w:cs="Arial"/>
          <w:szCs w:val="20"/>
        </w:rPr>
      </w:pPr>
    </w:p>
    <w:p w14:paraId="26E5B6FC" w14:textId="77777777" w:rsidR="0087608C" w:rsidRDefault="0087608C" w:rsidP="00637477">
      <w:pPr>
        <w:spacing w:after="0" w:line="240" w:lineRule="auto"/>
        <w:rPr>
          <w:rFonts w:cs="Arial"/>
          <w:szCs w:val="20"/>
        </w:rPr>
      </w:pPr>
    </w:p>
    <w:p w14:paraId="6B9AB5BB" w14:textId="77777777" w:rsidR="0087608C" w:rsidRDefault="0087608C" w:rsidP="00637477">
      <w:pPr>
        <w:spacing w:after="0" w:line="240" w:lineRule="auto"/>
        <w:rPr>
          <w:rFonts w:cs="Arial"/>
          <w:szCs w:val="20"/>
        </w:rPr>
      </w:pPr>
    </w:p>
    <w:p w14:paraId="4A926DF4" w14:textId="77777777" w:rsidR="0087608C" w:rsidRDefault="0087608C" w:rsidP="00637477">
      <w:pPr>
        <w:spacing w:after="0" w:line="240" w:lineRule="auto"/>
        <w:rPr>
          <w:rFonts w:cs="Arial"/>
          <w:szCs w:val="20"/>
        </w:rPr>
      </w:pPr>
    </w:p>
    <w:p w14:paraId="4C30F800" w14:textId="259E9662" w:rsidR="0087608C" w:rsidRDefault="0087608C" w:rsidP="00637477">
      <w:pPr>
        <w:spacing w:after="0" w:line="240" w:lineRule="auto"/>
        <w:rPr>
          <w:rFonts w:cs="Arial"/>
          <w:szCs w:val="20"/>
        </w:rPr>
      </w:pPr>
    </w:p>
    <w:p w14:paraId="5BA0B3DC" w14:textId="77777777" w:rsidR="0087608C" w:rsidRDefault="0087608C" w:rsidP="00637477">
      <w:pPr>
        <w:spacing w:after="0" w:line="240" w:lineRule="auto"/>
        <w:rPr>
          <w:rFonts w:cs="Arial"/>
          <w:szCs w:val="20"/>
        </w:rPr>
      </w:pPr>
    </w:p>
    <w:p w14:paraId="6A11838B" w14:textId="77777777" w:rsidR="0087608C" w:rsidRDefault="0087608C" w:rsidP="00637477">
      <w:pPr>
        <w:spacing w:after="0" w:line="240" w:lineRule="auto"/>
        <w:rPr>
          <w:rFonts w:cs="Arial"/>
          <w:szCs w:val="20"/>
        </w:rPr>
      </w:pPr>
    </w:p>
    <w:p w14:paraId="6D804DC9" w14:textId="77777777" w:rsidR="0087608C" w:rsidRDefault="0087608C" w:rsidP="00637477">
      <w:pPr>
        <w:spacing w:after="0" w:line="240" w:lineRule="auto"/>
        <w:rPr>
          <w:rFonts w:cs="Arial"/>
          <w:szCs w:val="20"/>
        </w:rPr>
      </w:pPr>
    </w:p>
    <w:p w14:paraId="024BBE5C" w14:textId="77777777" w:rsidR="0087608C" w:rsidRDefault="0087608C" w:rsidP="00637477">
      <w:pPr>
        <w:spacing w:after="0" w:line="240" w:lineRule="auto"/>
        <w:rPr>
          <w:rFonts w:cs="Arial"/>
          <w:szCs w:val="20"/>
        </w:rPr>
      </w:pPr>
    </w:p>
    <w:p w14:paraId="5CD204C8" w14:textId="0F20C91C" w:rsidR="0087608C" w:rsidRDefault="0087608C" w:rsidP="00637477">
      <w:pPr>
        <w:spacing w:after="0" w:line="240" w:lineRule="auto"/>
        <w:rPr>
          <w:rFonts w:cs="Arial"/>
          <w:szCs w:val="20"/>
        </w:rPr>
      </w:pPr>
    </w:p>
    <w:p w14:paraId="3DFE2FF5" w14:textId="77777777" w:rsidR="0087608C" w:rsidRDefault="0087608C" w:rsidP="00637477">
      <w:pPr>
        <w:spacing w:after="0" w:line="240" w:lineRule="auto"/>
        <w:rPr>
          <w:rFonts w:cs="Arial"/>
          <w:szCs w:val="20"/>
        </w:rPr>
      </w:pPr>
    </w:p>
    <w:p w14:paraId="3C6D24F2" w14:textId="77777777" w:rsidR="0087608C" w:rsidRDefault="0087608C" w:rsidP="00637477">
      <w:pPr>
        <w:spacing w:after="0" w:line="240" w:lineRule="auto"/>
        <w:rPr>
          <w:rFonts w:cs="Arial"/>
          <w:szCs w:val="20"/>
        </w:rPr>
      </w:pPr>
    </w:p>
    <w:p w14:paraId="248F4D93" w14:textId="77777777" w:rsidR="0087608C" w:rsidRDefault="0087608C" w:rsidP="00637477">
      <w:pPr>
        <w:spacing w:after="0" w:line="240" w:lineRule="auto"/>
        <w:rPr>
          <w:rFonts w:cs="Arial"/>
          <w:szCs w:val="20"/>
        </w:rPr>
      </w:pPr>
    </w:p>
    <w:p w14:paraId="16DAB5D4" w14:textId="77777777" w:rsidR="0087608C" w:rsidRDefault="0087608C" w:rsidP="00637477">
      <w:pPr>
        <w:spacing w:after="0" w:line="240" w:lineRule="auto"/>
        <w:rPr>
          <w:rFonts w:cs="Arial"/>
          <w:szCs w:val="20"/>
        </w:rPr>
      </w:pPr>
    </w:p>
    <w:p w14:paraId="0A5072DA" w14:textId="77777777" w:rsidR="0087608C" w:rsidRDefault="0087608C" w:rsidP="00637477">
      <w:pPr>
        <w:spacing w:after="0" w:line="240" w:lineRule="auto"/>
        <w:rPr>
          <w:rFonts w:cs="Arial"/>
          <w:szCs w:val="20"/>
        </w:rPr>
      </w:pPr>
    </w:p>
    <w:p w14:paraId="42311CEC" w14:textId="77777777" w:rsidR="0087608C" w:rsidRDefault="0087608C" w:rsidP="00637477">
      <w:pPr>
        <w:spacing w:after="0" w:line="240" w:lineRule="auto"/>
        <w:rPr>
          <w:rFonts w:cs="Arial"/>
          <w:szCs w:val="20"/>
        </w:rPr>
      </w:pPr>
    </w:p>
    <w:p w14:paraId="43C95C07" w14:textId="77777777" w:rsidR="0087608C" w:rsidRDefault="0087608C" w:rsidP="00637477">
      <w:pPr>
        <w:spacing w:after="0" w:line="240" w:lineRule="auto"/>
        <w:rPr>
          <w:rFonts w:cs="Arial"/>
          <w:szCs w:val="20"/>
        </w:rPr>
      </w:pPr>
    </w:p>
    <w:p w14:paraId="074574C6" w14:textId="77777777" w:rsidR="0087608C" w:rsidRDefault="0087608C" w:rsidP="00637477">
      <w:pPr>
        <w:spacing w:after="0" w:line="240" w:lineRule="auto"/>
        <w:rPr>
          <w:rFonts w:cs="Arial"/>
          <w:szCs w:val="20"/>
        </w:rPr>
      </w:pPr>
    </w:p>
    <w:p w14:paraId="4D7BEACC" w14:textId="77777777" w:rsidR="0087608C" w:rsidRDefault="0087608C" w:rsidP="00637477">
      <w:pPr>
        <w:spacing w:after="0" w:line="240" w:lineRule="auto"/>
        <w:rPr>
          <w:rFonts w:cs="Arial"/>
          <w:szCs w:val="20"/>
        </w:rPr>
      </w:pPr>
    </w:p>
    <w:p w14:paraId="51F1AB73" w14:textId="77777777" w:rsidR="0087608C" w:rsidRDefault="0087608C" w:rsidP="00637477">
      <w:pPr>
        <w:spacing w:after="0" w:line="240" w:lineRule="auto"/>
        <w:rPr>
          <w:rFonts w:cs="Arial"/>
          <w:szCs w:val="20"/>
        </w:rPr>
      </w:pPr>
    </w:p>
    <w:p w14:paraId="4716B611" w14:textId="77777777" w:rsidR="0087608C" w:rsidRDefault="0087608C" w:rsidP="00637477">
      <w:pPr>
        <w:spacing w:after="0" w:line="240" w:lineRule="auto"/>
        <w:rPr>
          <w:rFonts w:cs="Arial"/>
          <w:szCs w:val="20"/>
        </w:rPr>
      </w:pPr>
    </w:p>
    <w:p w14:paraId="15B7B940" w14:textId="77777777" w:rsidR="0087608C" w:rsidRDefault="0087608C" w:rsidP="00637477">
      <w:pPr>
        <w:spacing w:after="0" w:line="240" w:lineRule="auto"/>
        <w:rPr>
          <w:rFonts w:cs="Arial"/>
          <w:szCs w:val="20"/>
        </w:rPr>
      </w:pPr>
    </w:p>
    <w:p w14:paraId="442E00E7" w14:textId="77777777" w:rsidR="00190291" w:rsidRPr="00581584" w:rsidRDefault="00190291" w:rsidP="00637477">
      <w:pPr>
        <w:spacing w:after="0" w:line="240" w:lineRule="auto"/>
        <w:rPr>
          <w:rFonts w:cs="Arial"/>
          <w:szCs w:val="20"/>
        </w:rPr>
      </w:pPr>
    </w:p>
    <w:p w14:paraId="0C98142A" w14:textId="3A2A89BA" w:rsidR="004F249A" w:rsidRPr="00581584" w:rsidRDefault="19805BF6" w:rsidP="004A5E52">
      <w:pPr>
        <w:pStyle w:val="Heading2"/>
        <w:numPr>
          <w:ilvl w:val="2"/>
          <w:numId w:val="10"/>
        </w:numPr>
        <w:spacing w:before="0" w:line="240" w:lineRule="auto"/>
        <w:rPr>
          <w:rFonts w:ascii="Arial" w:hAnsi="Arial" w:cs="Arial"/>
          <w:sz w:val="20"/>
          <w:szCs w:val="20"/>
        </w:rPr>
      </w:pPr>
      <w:bookmarkStart w:id="45" w:name="_Toc201960806"/>
      <w:r w:rsidRPr="3A5C13A5">
        <w:rPr>
          <w:rFonts w:ascii="Arial" w:hAnsi="Arial" w:cs="Arial"/>
          <w:sz w:val="20"/>
          <w:szCs w:val="20"/>
        </w:rPr>
        <w:t>Verlichting</w:t>
      </w:r>
      <w:bookmarkEnd w:id="45"/>
    </w:p>
    <w:p w14:paraId="414A5252" w14:textId="77777777" w:rsidR="004F249A" w:rsidRPr="00581584" w:rsidRDefault="004F249A" w:rsidP="00637477">
      <w:pPr>
        <w:spacing w:after="0" w:line="240" w:lineRule="auto"/>
        <w:rPr>
          <w:rFonts w:cs="Arial"/>
          <w:szCs w:val="20"/>
        </w:rPr>
      </w:pPr>
    </w:p>
    <w:p w14:paraId="5B44DD11" w14:textId="54388F77" w:rsidR="004F249A" w:rsidRPr="00581584" w:rsidRDefault="005634D4" w:rsidP="00637477">
      <w:pPr>
        <w:spacing w:after="0" w:line="240" w:lineRule="auto"/>
        <w:rPr>
          <w:rFonts w:cs="Arial"/>
          <w:szCs w:val="20"/>
        </w:rPr>
      </w:pPr>
      <w:r>
        <w:rPr>
          <w:rFonts w:cs="Arial"/>
          <w:szCs w:val="20"/>
        </w:rPr>
        <w:t xml:space="preserve">De brandweerwagen zal </w:t>
      </w:r>
      <w:r w:rsidR="001B2BCB">
        <w:rPr>
          <w:rFonts w:cs="Arial"/>
          <w:szCs w:val="20"/>
        </w:rPr>
        <w:t xml:space="preserve">over de volgende </w:t>
      </w:r>
      <w:r w:rsidR="00B81DF4">
        <w:rPr>
          <w:rFonts w:cs="Arial"/>
          <w:szCs w:val="20"/>
        </w:rPr>
        <w:t>verlichting beschikken</w:t>
      </w:r>
      <w:r w:rsidR="00A112EC">
        <w:rPr>
          <w:rFonts w:cs="Arial"/>
          <w:szCs w:val="20"/>
        </w:rPr>
        <w:t xml:space="preserve"> die van belang zijn tijdens het rijden</w:t>
      </w:r>
      <w:r w:rsidR="00B81DF4">
        <w:rPr>
          <w:rFonts w:cs="Arial"/>
          <w:szCs w:val="20"/>
        </w:rPr>
        <w:t xml:space="preserve">: </w:t>
      </w:r>
      <w:r w:rsidR="00ED6482">
        <w:rPr>
          <w:rFonts w:cs="Arial"/>
          <w:szCs w:val="20"/>
        </w:rPr>
        <w:t>dagrij</w:t>
      </w:r>
      <w:r w:rsidR="00736AC1">
        <w:rPr>
          <w:rFonts w:cs="Arial"/>
          <w:szCs w:val="20"/>
        </w:rPr>
        <w:t xml:space="preserve">verlichting, </w:t>
      </w:r>
      <w:r w:rsidR="00ED6482">
        <w:rPr>
          <w:rFonts w:cs="Arial"/>
          <w:szCs w:val="20"/>
        </w:rPr>
        <w:t>d</w:t>
      </w:r>
      <w:r w:rsidR="00B81DF4">
        <w:rPr>
          <w:rFonts w:cs="Arial"/>
          <w:szCs w:val="20"/>
        </w:rPr>
        <w:t xml:space="preserve">imlicht, </w:t>
      </w:r>
      <w:r w:rsidR="006D04C2">
        <w:rPr>
          <w:rFonts w:cs="Arial"/>
          <w:szCs w:val="20"/>
        </w:rPr>
        <w:t xml:space="preserve">grootlicht, </w:t>
      </w:r>
      <w:r w:rsidR="00B81DF4">
        <w:rPr>
          <w:rFonts w:cs="Arial"/>
          <w:szCs w:val="20"/>
        </w:rPr>
        <w:t xml:space="preserve">mistlicht voor en achter, </w:t>
      </w:r>
      <w:r w:rsidR="00736AC1">
        <w:rPr>
          <w:rFonts w:cs="Arial"/>
          <w:szCs w:val="20"/>
        </w:rPr>
        <w:t>remlicht inclusief 3</w:t>
      </w:r>
      <w:r w:rsidR="00736AC1" w:rsidRPr="00736AC1">
        <w:rPr>
          <w:rFonts w:cs="Arial"/>
          <w:szCs w:val="20"/>
          <w:vertAlign w:val="superscript"/>
        </w:rPr>
        <w:t>de</w:t>
      </w:r>
      <w:r w:rsidR="00736AC1">
        <w:rPr>
          <w:rFonts w:cs="Arial"/>
          <w:szCs w:val="20"/>
        </w:rPr>
        <w:t xml:space="preserve"> remlicht</w:t>
      </w:r>
      <w:r w:rsidR="00096DCB">
        <w:rPr>
          <w:rFonts w:cs="Arial"/>
          <w:szCs w:val="20"/>
        </w:rPr>
        <w:t>,</w:t>
      </w:r>
      <w:r w:rsidR="00A112EC">
        <w:rPr>
          <w:rFonts w:cs="Arial"/>
          <w:szCs w:val="20"/>
        </w:rPr>
        <w:t xml:space="preserve"> achteruitrijlichten, </w:t>
      </w:r>
      <w:r w:rsidR="00AF3814">
        <w:rPr>
          <w:rFonts w:cs="Arial"/>
          <w:szCs w:val="20"/>
        </w:rPr>
        <w:t>knipperlichten</w:t>
      </w:r>
      <w:r w:rsidR="0097214E">
        <w:rPr>
          <w:rFonts w:cs="Arial"/>
          <w:szCs w:val="20"/>
        </w:rPr>
        <w:t>.</w:t>
      </w:r>
      <w:r w:rsidR="00FD5193">
        <w:rPr>
          <w:rFonts w:cs="Arial"/>
          <w:szCs w:val="20"/>
        </w:rPr>
        <w:t xml:space="preserve"> Daarnaast zullen er rode</w:t>
      </w:r>
      <w:r w:rsidR="00877F7F">
        <w:rPr>
          <w:rFonts w:cs="Arial"/>
          <w:szCs w:val="20"/>
        </w:rPr>
        <w:t xml:space="preserve"> en blauwe zwaailichten/flitsers </w:t>
      </w:r>
      <w:r w:rsidR="000F296D">
        <w:rPr>
          <w:rFonts w:cs="Arial"/>
          <w:szCs w:val="20"/>
        </w:rPr>
        <w:t xml:space="preserve">op elke </w:t>
      </w:r>
      <w:r w:rsidR="00C05645">
        <w:rPr>
          <w:rFonts w:cs="Arial"/>
          <w:szCs w:val="20"/>
        </w:rPr>
        <w:t xml:space="preserve">kant van de brandweerwagen zitten die tijdens een spoedrit ingeschakeld kunnen worden </w:t>
      </w:r>
      <w:r w:rsidR="000A1093">
        <w:rPr>
          <w:rFonts w:cs="Arial"/>
          <w:szCs w:val="20"/>
        </w:rPr>
        <w:t xml:space="preserve">om zo het overige verkeer te alarmeren. </w:t>
      </w:r>
      <w:r w:rsidR="004E1A33">
        <w:rPr>
          <w:rFonts w:cs="Arial"/>
          <w:szCs w:val="20"/>
        </w:rPr>
        <w:t xml:space="preserve">Ook </w:t>
      </w:r>
      <w:r w:rsidR="0002682C">
        <w:rPr>
          <w:rFonts w:cs="Arial"/>
          <w:szCs w:val="20"/>
        </w:rPr>
        <w:t xml:space="preserve">zullen er lichten </w:t>
      </w:r>
      <w:r w:rsidR="002C20E6">
        <w:rPr>
          <w:rFonts w:cs="Arial"/>
          <w:szCs w:val="20"/>
        </w:rPr>
        <w:t xml:space="preserve">binnen in de cabine voor de manschappen aanwezig zijn </w:t>
      </w:r>
      <w:r w:rsidR="00B7055E">
        <w:rPr>
          <w:rFonts w:cs="Arial"/>
          <w:szCs w:val="20"/>
        </w:rPr>
        <w:t xml:space="preserve">zodat zij in </w:t>
      </w:r>
      <w:r w:rsidR="001066A4">
        <w:rPr>
          <w:rFonts w:cs="Arial"/>
          <w:szCs w:val="20"/>
        </w:rPr>
        <w:t xml:space="preserve">de avond zich ook goed kunnen voorbereiden tijdens de spoedrit richting </w:t>
      </w:r>
      <w:proofErr w:type="gramStart"/>
      <w:r w:rsidR="001066A4">
        <w:rPr>
          <w:rFonts w:cs="Arial"/>
          <w:szCs w:val="20"/>
        </w:rPr>
        <w:t xml:space="preserve">de </w:t>
      </w:r>
      <w:r w:rsidR="009D2B8A">
        <w:rPr>
          <w:rFonts w:cs="Arial"/>
          <w:szCs w:val="20"/>
        </w:rPr>
        <w:t>incident</w:t>
      </w:r>
      <w:proofErr w:type="gramEnd"/>
      <w:r w:rsidR="009D2B8A">
        <w:rPr>
          <w:rFonts w:cs="Arial"/>
          <w:szCs w:val="20"/>
        </w:rPr>
        <w:t xml:space="preserve"> toe. </w:t>
      </w:r>
      <w:r w:rsidR="00D11FD5">
        <w:rPr>
          <w:rFonts w:cs="Arial"/>
          <w:szCs w:val="20"/>
        </w:rPr>
        <w:t xml:space="preserve">Daarbij </w:t>
      </w:r>
      <w:r w:rsidR="009D2B8A">
        <w:rPr>
          <w:rFonts w:cs="Arial"/>
          <w:szCs w:val="20"/>
        </w:rPr>
        <w:t>zullen er</w:t>
      </w:r>
      <w:r w:rsidR="003E20DD">
        <w:rPr>
          <w:rFonts w:cs="Arial"/>
          <w:szCs w:val="20"/>
        </w:rPr>
        <w:t xml:space="preserve"> l</w:t>
      </w:r>
      <w:r w:rsidR="00D11FD5">
        <w:rPr>
          <w:rFonts w:cs="Arial"/>
          <w:szCs w:val="20"/>
        </w:rPr>
        <w:t>ichten in de gereedschapskasten zitten zodat het gereedschap goed zichtbaar is in het donker. Tot slot z</w:t>
      </w:r>
      <w:r w:rsidR="001D2FFC">
        <w:rPr>
          <w:rFonts w:cs="Arial"/>
          <w:szCs w:val="20"/>
        </w:rPr>
        <w:t>u</w:t>
      </w:r>
      <w:r w:rsidR="00D11FD5">
        <w:rPr>
          <w:rFonts w:cs="Arial"/>
          <w:szCs w:val="20"/>
        </w:rPr>
        <w:t>l</w:t>
      </w:r>
      <w:r w:rsidR="001D2FFC">
        <w:rPr>
          <w:rFonts w:cs="Arial"/>
          <w:szCs w:val="20"/>
        </w:rPr>
        <w:t>len</w:t>
      </w:r>
      <w:r w:rsidR="00D11FD5">
        <w:rPr>
          <w:rFonts w:cs="Arial"/>
          <w:szCs w:val="20"/>
        </w:rPr>
        <w:t xml:space="preserve"> er rondom de wagen </w:t>
      </w:r>
      <w:r w:rsidR="00470C13">
        <w:rPr>
          <w:rFonts w:cs="Arial"/>
          <w:szCs w:val="20"/>
        </w:rPr>
        <w:t xml:space="preserve">witte </w:t>
      </w:r>
      <w:proofErr w:type="gramStart"/>
      <w:r w:rsidR="00D11FD5">
        <w:rPr>
          <w:rFonts w:cs="Arial"/>
          <w:szCs w:val="20"/>
        </w:rPr>
        <w:t>L.E.D.</w:t>
      </w:r>
      <w:r w:rsidR="001D2FFC">
        <w:rPr>
          <w:rFonts w:cs="Arial"/>
          <w:szCs w:val="20"/>
        </w:rPr>
        <w:t xml:space="preserve"> spotlichten</w:t>
      </w:r>
      <w:proofErr w:type="gramEnd"/>
      <w:r w:rsidR="001D2FFC">
        <w:rPr>
          <w:rFonts w:cs="Arial"/>
          <w:szCs w:val="20"/>
        </w:rPr>
        <w:t xml:space="preserve"> bevinden die </w:t>
      </w:r>
      <w:r w:rsidR="003F4C2D">
        <w:rPr>
          <w:rFonts w:cs="Arial"/>
          <w:szCs w:val="20"/>
        </w:rPr>
        <w:t xml:space="preserve">op het incident gericht kunnen worden zodat </w:t>
      </w:r>
      <w:r w:rsidR="00470C13">
        <w:rPr>
          <w:rFonts w:cs="Arial"/>
          <w:szCs w:val="20"/>
        </w:rPr>
        <w:t xml:space="preserve">de werkomgeving goed uitgelicht kan worden. </w:t>
      </w:r>
    </w:p>
    <w:p w14:paraId="6DE4AAF6" w14:textId="6EA4CEC1" w:rsidR="0005212D" w:rsidRPr="00581584" w:rsidRDefault="00741382" w:rsidP="00741382">
      <w:pPr>
        <w:rPr>
          <w:rFonts w:cs="Arial"/>
          <w:szCs w:val="20"/>
        </w:rPr>
      </w:pPr>
      <w:r>
        <w:rPr>
          <w:rFonts w:cs="Arial"/>
          <w:szCs w:val="20"/>
        </w:rPr>
        <w:br w:type="page"/>
      </w:r>
    </w:p>
    <w:p w14:paraId="7BE1C7BD" w14:textId="3B6D37A2" w:rsidR="004F249A" w:rsidRPr="00581584" w:rsidRDefault="19805BF6" w:rsidP="004A5E52">
      <w:pPr>
        <w:pStyle w:val="Heading2"/>
        <w:numPr>
          <w:ilvl w:val="2"/>
          <w:numId w:val="10"/>
        </w:numPr>
        <w:spacing w:before="0" w:line="240" w:lineRule="auto"/>
        <w:rPr>
          <w:rFonts w:ascii="Arial" w:hAnsi="Arial" w:cs="Arial"/>
          <w:sz w:val="20"/>
          <w:szCs w:val="20"/>
        </w:rPr>
      </w:pPr>
      <w:bookmarkStart w:id="46" w:name="_Toc201960807"/>
      <w:r w:rsidRPr="3A5C13A5">
        <w:rPr>
          <w:rFonts w:ascii="Arial" w:hAnsi="Arial" w:cs="Arial"/>
          <w:sz w:val="20"/>
          <w:szCs w:val="20"/>
        </w:rPr>
        <w:lastRenderedPageBreak/>
        <w:t>‘Slim systeem’</w:t>
      </w:r>
      <w:bookmarkEnd w:id="46"/>
    </w:p>
    <w:p w14:paraId="1FB89373" w14:textId="77777777" w:rsidR="004F249A" w:rsidRPr="00581584" w:rsidRDefault="004F249A" w:rsidP="00637477">
      <w:pPr>
        <w:spacing w:after="0" w:line="240" w:lineRule="auto"/>
        <w:rPr>
          <w:rFonts w:cs="Arial"/>
          <w:szCs w:val="20"/>
        </w:rPr>
      </w:pPr>
    </w:p>
    <w:bookmarkEnd w:id="43"/>
    <w:p w14:paraId="31C75512" w14:textId="2B6AFCCD" w:rsidR="00115951" w:rsidRDefault="00012ACA" w:rsidP="00637477">
      <w:pPr>
        <w:pStyle w:val="ListParagraph"/>
        <w:spacing w:after="0" w:line="240" w:lineRule="auto"/>
        <w:ind w:left="0"/>
        <w:rPr>
          <w:rFonts w:cs="Arial"/>
          <w:szCs w:val="20"/>
        </w:rPr>
      </w:pPr>
      <w:r>
        <w:rPr>
          <w:rFonts w:cs="Arial"/>
          <w:szCs w:val="20"/>
        </w:rPr>
        <w:t xml:space="preserve">Ons </w:t>
      </w:r>
      <w:r w:rsidR="00A452FD">
        <w:rPr>
          <w:rFonts w:cs="Arial"/>
          <w:szCs w:val="20"/>
        </w:rPr>
        <w:t xml:space="preserve">brandweervoertuig beschikt over </w:t>
      </w:r>
      <w:r w:rsidR="007F42C5">
        <w:rPr>
          <w:rFonts w:cs="Arial"/>
          <w:szCs w:val="20"/>
        </w:rPr>
        <w:t xml:space="preserve">een </w:t>
      </w:r>
      <w:proofErr w:type="spellStart"/>
      <w:r w:rsidR="007F42C5">
        <w:rPr>
          <w:rFonts w:cs="Arial"/>
          <w:szCs w:val="20"/>
        </w:rPr>
        <w:t>active</w:t>
      </w:r>
      <w:proofErr w:type="spellEnd"/>
      <w:r w:rsidR="007F42C5">
        <w:rPr>
          <w:rFonts w:cs="Arial"/>
          <w:szCs w:val="20"/>
        </w:rPr>
        <w:t xml:space="preserve"> </w:t>
      </w:r>
      <w:r w:rsidR="00A452FD">
        <w:rPr>
          <w:rFonts w:cs="Arial"/>
          <w:szCs w:val="20"/>
        </w:rPr>
        <w:t xml:space="preserve">4-wielsturing </w:t>
      </w:r>
      <w:r w:rsidR="007F42C5">
        <w:rPr>
          <w:rFonts w:cs="Arial"/>
          <w:szCs w:val="20"/>
        </w:rPr>
        <w:t xml:space="preserve">systeem </w:t>
      </w:r>
      <w:r w:rsidR="00263B79">
        <w:rPr>
          <w:rFonts w:cs="Arial"/>
          <w:szCs w:val="20"/>
        </w:rPr>
        <w:t>om</w:t>
      </w:r>
      <w:r w:rsidR="004417A2">
        <w:rPr>
          <w:rFonts w:cs="Arial"/>
          <w:szCs w:val="20"/>
        </w:rPr>
        <w:t xml:space="preserve"> </w:t>
      </w:r>
      <w:r w:rsidR="00263B79">
        <w:rPr>
          <w:rFonts w:cs="Arial"/>
          <w:szCs w:val="20"/>
        </w:rPr>
        <w:t xml:space="preserve">de wendbaarheid van het voertuig te verbeteren. </w:t>
      </w:r>
      <w:r w:rsidR="00607A80">
        <w:rPr>
          <w:rFonts w:cs="Arial"/>
          <w:szCs w:val="20"/>
        </w:rPr>
        <w:t xml:space="preserve">Met 4 wielsturing kan de brandweerwagen namelijk veel scherpere bochten nemen </w:t>
      </w:r>
      <w:r w:rsidR="007F42C5">
        <w:rPr>
          <w:rFonts w:cs="Arial"/>
          <w:szCs w:val="20"/>
        </w:rPr>
        <w:t xml:space="preserve">dan met gebruikelijke 2 wielsturing. Hierdoor is de draaicirkel kleiner en is de wendbaarheid groter wat van belang is in de smalle straten en kruispunten van Amsterdam. Het probleem van 4-wielsturing met een vaste overbrenging is dat op hogere snelheden </w:t>
      </w:r>
      <w:r w:rsidR="00472FE0">
        <w:rPr>
          <w:rFonts w:cs="Arial"/>
          <w:szCs w:val="20"/>
        </w:rPr>
        <w:t xml:space="preserve">de stuurhoek hetzelfde blijft met dezelfde input. Als deze stuurhoek bij een bepaalde snelheid te hoog is dan zou </w:t>
      </w:r>
      <w:r w:rsidR="00190291">
        <w:rPr>
          <w:rFonts w:cs="Arial"/>
          <w:szCs w:val="20"/>
        </w:rPr>
        <w:t xml:space="preserve">daardoor het zwaartepunt buiten de het voertuig kunnen liggen waardoor de brandweerwagen om kan kantelen. </w:t>
      </w:r>
    </w:p>
    <w:p w14:paraId="6E7DB499" w14:textId="77777777" w:rsidR="00115951" w:rsidRDefault="00115951" w:rsidP="00637477">
      <w:pPr>
        <w:pStyle w:val="ListParagraph"/>
        <w:spacing w:after="0" w:line="240" w:lineRule="auto"/>
        <w:ind w:left="0"/>
        <w:rPr>
          <w:rFonts w:cs="Arial"/>
          <w:szCs w:val="20"/>
        </w:rPr>
      </w:pPr>
    </w:p>
    <w:p w14:paraId="4740C405" w14:textId="76A576D3" w:rsidR="00741382" w:rsidRDefault="004037EF" w:rsidP="00637477">
      <w:pPr>
        <w:pStyle w:val="ListParagraph"/>
        <w:spacing w:after="0" w:line="240" w:lineRule="auto"/>
        <w:ind w:left="0"/>
        <w:rPr>
          <w:rFonts w:cs="Arial"/>
          <w:szCs w:val="20"/>
        </w:rPr>
      </w:pPr>
      <w:r>
        <w:rPr>
          <w:rFonts w:cs="Arial"/>
          <w:szCs w:val="20"/>
        </w:rPr>
        <w:t xml:space="preserve">Daarom maakt ons brandweervoertuig gebruik van een </w:t>
      </w:r>
      <w:proofErr w:type="spellStart"/>
      <w:r>
        <w:rPr>
          <w:rFonts w:cs="Arial"/>
          <w:szCs w:val="20"/>
        </w:rPr>
        <w:t>active</w:t>
      </w:r>
      <w:proofErr w:type="spellEnd"/>
      <w:r>
        <w:rPr>
          <w:rFonts w:cs="Arial"/>
          <w:szCs w:val="20"/>
        </w:rPr>
        <w:t xml:space="preserve"> 4-wielsturing systeem.</w:t>
      </w:r>
      <w:r w:rsidR="00CA6289">
        <w:rPr>
          <w:rFonts w:cs="Arial"/>
          <w:szCs w:val="20"/>
        </w:rPr>
        <w:t xml:space="preserve"> Hierdoor heeft het voertuig een stuurhuis achter en een stuurhuis voor.</w:t>
      </w:r>
      <w:r>
        <w:rPr>
          <w:rFonts w:cs="Arial"/>
          <w:szCs w:val="20"/>
        </w:rPr>
        <w:t xml:space="preserve"> </w:t>
      </w:r>
      <w:r w:rsidR="006C66E9">
        <w:rPr>
          <w:rFonts w:cs="Arial"/>
          <w:szCs w:val="20"/>
        </w:rPr>
        <w:t>Deze werkt als volgt</w:t>
      </w:r>
      <w:r w:rsidR="008F2BAB">
        <w:rPr>
          <w:rFonts w:cs="Arial"/>
          <w:szCs w:val="20"/>
        </w:rPr>
        <w:t xml:space="preserve"> tijdens het maken van een bocht:</w:t>
      </w:r>
      <w:r w:rsidR="005735E3">
        <w:rPr>
          <w:rFonts w:cs="Arial"/>
          <w:szCs w:val="20"/>
        </w:rPr>
        <w:t xml:space="preserve"> de snelheid</w:t>
      </w:r>
      <w:r w:rsidR="00D702D0">
        <w:rPr>
          <w:rFonts w:cs="Arial"/>
          <w:szCs w:val="20"/>
        </w:rPr>
        <w:t>-</w:t>
      </w:r>
      <w:r w:rsidR="005735E3">
        <w:rPr>
          <w:rFonts w:cs="Arial"/>
          <w:szCs w:val="20"/>
        </w:rPr>
        <w:t xml:space="preserve"> </w:t>
      </w:r>
      <w:r w:rsidR="0057640F">
        <w:rPr>
          <w:rFonts w:cs="Arial"/>
          <w:szCs w:val="20"/>
        </w:rPr>
        <w:t>en versnelling sensoren</w:t>
      </w:r>
      <w:r w:rsidR="005735E3">
        <w:rPr>
          <w:rFonts w:cs="Arial"/>
          <w:szCs w:val="20"/>
        </w:rPr>
        <w:t xml:space="preserve"> meten de snelheid </w:t>
      </w:r>
      <w:r w:rsidR="00E976EB">
        <w:rPr>
          <w:rFonts w:cs="Arial"/>
          <w:szCs w:val="20"/>
        </w:rPr>
        <w:t>en de zijwaartse kracht op</w:t>
      </w:r>
      <w:r w:rsidR="005735E3">
        <w:rPr>
          <w:rFonts w:cs="Arial"/>
          <w:szCs w:val="20"/>
        </w:rPr>
        <w:t xml:space="preserve"> het voertuig</w:t>
      </w:r>
      <w:r w:rsidR="00BC4D60">
        <w:rPr>
          <w:rFonts w:cs="Arial"/>
          <w:szCs w:val="20"/>
        </w:rPr>
        <w:t xml:space="preserve">, deze </w:t>
      </w:r>
      <w:r w:rsidR="002B0FC3">
        <w:rPr>
          <w:rFonts w:cs="Arial"/>
          <w:szCs w:val="20"/>
        </w:rPr>
        <w:t xml:space="preserve">gegevens worden verstuurd naar de </w:t>
      </w:r>
      <w:proofErr w:type="spellStart"/>
      <w:r w:rsidR="002B0FC3">
        <w:rPr>
          <w:rFonts w:cs="Arial"/>
          <w:szCs w:val="20"/>
        </w:rPr>
        <w:t>onboard</w:t>
      </w:r>
      <w:proofErr w:type="spellEnd"/>
      <w:r w:rsidR="002B0FC3">
        <w:rPr>
          <w:rFonts w:cs="Arial"/>
          <w:szCs w:val="20"/>
        </w:rPr>
        <w:t xml:space="preserve"> computer om te kijken of dit binnen de perken valt, mocht dit niet zo zijn dan </w:t>
      </w:r>
      <w:r w:rsidR="008F2BAB">
        <w:rPr>
          <w:rFonts w:cs="Arial"/>
          <w:szCs w:val="20"/>
        </w:rPr>
        <w:t xml:space="preserve">worden de actuatoren op stuurhuizen voor en achter aangestuurd om ervoor te zorgen dat de stuurhoek niet te groot wordt. </w:t>
      </w:r>
      <w:r w:rsidR="00FA6C36">
        <w:rPr>
          <w:rFonts w:cs="Arial"/>
          <w:szCs w:val="20"/>
        </w:rPr>
        <w:t xml:space="preserve">Eventueel wordt het voertuig ook iets afgeremd zodat de bestuurder niet met te hoge snelheid door de </w:t>
      </w:r>
      <w:r w:rsidR="00C30D34">
        <w:rPr>
          <w:rFonts w:cs="Arial"/>
          <w:szCs w:val="20"/>
        </w:rPr>
        <w:t xml:space="preserve">gaat en het voertuig netjes op alle 4 de wielen blijft. </w:t>
      </w:r>
      <w:r w:rsidR="00300B8B">
        <w:rPr>
          <w:rFonts w:cs="Arial"/>
          <w:szCs w:val="20"/>
        </w:rPr>
        <w:t xml:space="preserve">Het systeem wordt boven een bepaalde snelheid ingeschakeld en kijkt altijd vooruit </w:t>
      </w:r>
      <w:r w:rsidR="00115951">
        <w:rPr>
          <w:rFonts w:cs="Arial"/>
          <w:szCs w:val="20"/>
        </w:rPr>
        <w:t>en berekend ook wat de maximale snelheid in de bocht zou kunnen zijn om zo omkantelen te voorkomen.</w:t>
      </w:r>
    </w:p>
    <w:p w14:paraId="7226BA07" w14:textId="77777777" w:rsidR="00741382" w:rsidRDefault="00741382" w:rsidP="00637477">
      <w:pPr>
        <w:pStyle w:val="ListParagraph"/>
        <w:spacing w:after="0" w:line="240" w:lineRule="auto"/>
        <w:ind w:left="0"/>
        <w:rPr>
          <w:rFonts w:cs="Arial"/>
          <w:szCs w:val="20"/>
        </w:rPr>
      </w:pPr>
    </w:p>
    <w:p w14:paraId="5FEA381E" w14:textId="5D3A03C3" w:rsidR="00741382" w:rsidRPr="00581584" w:rsidRDefault="00741382" w:rsidP="00637477">
      <w:pPr>
        <w:pStyle w:val="ListParagraph"/>
        <w:spacing w:after="0" w:line="240" w:lineRule="auto"/>
        <w:ind w:left="0"/>
        <w:rPr>
          <w:rFonts w:cs="Arial"/>
          <w:szCs w:val="20"/>
        </w:rPr>
      </w:pPr>
    </w:p>
    <w:p w14:paraId="14E3D7FF" w14:textId="244DBA29" w:rsidR="004F249A" w:rsidRPr="00581584" w:rsidRDefault="009F68D6" w:rsidP="004A5E52">
      <w:pPr>
        <w:pStyle w:val="Heading2"/>
        <w:numPr>
          <w:ilvl w:val="1"/>
          <w:numId w:val="10"/>
        </w:numPr>
        <w:spacing w:before="0" w:line="240" w:lineRule="auto"/>
        <w:rPr>
          <w:rFonts w:ascii="Arial" w:hAnsi="Arial" w:cs="Arial"/>
          <w:sz w:val="20"/>
          <w:szCs w:val="20"/>
        </w:rPr>
      </w:pPr>
      <w:bookmarkStart w:id="47" w:name="_Toc201960808"/>
      <w:r>
        <w:rPr>
          <w:rFonts w:cs="Arial"/>
          <w:noProof/>
          <w:szCs w:val="20"/>
        </w:rPr>
        <w:drawing>
          <wp:anchor distT="0" distB="0" distL="114300" distR="114300" simplePos="0" relativeHeight="251701248" behindDoc="0" locked="0" layoutInCell="1" allowOverlap="1" wp14:anchorId="4ED58535" wp14:editId="122C17A4">
            <wp:simplePos x="0" y="0"/>
            <wp:positionH relativeFrom="column">
              <wp:posOffset>3512185</wp:posOffset>
            </wp:positionH>
            <wp:positionV relativeFrom="paragraph">
              <wp:posOffset>262255</wp:posOffset>
            </wp:positionV>
            <wp:extent cx="2567940" cy="2871470"/>
            <wp:effectExtent l="0" t="0" r="3810" b="5080"/>
            <wp:wrapThrough wrapText="bothSides">
              <wp:wrapPolygon edited="0">
                <wp:start x="0" y="0"/>
                <wp:lineTo x="0" y="21495"/>
                <wp:lineTo x="21472" y="21495"/>
                <wp:lineTo x="21472" y="0"/>
                <wp:lineTo x="0" y="0"/>
              </wp:wrapPolygon>
            </wp:wrapThrough>
            <wp:docPr id="1787912897" name="Afbeelding 5" descr="Afbeelding met wiel, machine, vloer, auto&#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12897" name="Afbeelding 5" descr="Afbeelding met wiel, machine, vloer, auto&#10;&#10;Door AI gegenereerde inhoud is mogelijk onjuis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7940" cy="2871470"/>
                    </a:xfrm>
                    <a:prstGeom prst="rect">
                      <a:avLst/>
                    </a:prstGeom>
                  </pic:spPr>
                </pic:pic>
              </a:graphicData>
            </a:graphic>
            <wp14:sizeRelH relativeFrom="margin">
              <wp14:pctWidth>0</wp14:pctWidth>
            </wp14:sizeRelH>
            <wp14:sizeRelV relativeFrom="margin">
              <wp14:pctHeight>0</wp14:pctHeight>
            </wp14:sizeRelV>
          </wp:anchor>
        </w:drawing>
      </w:r>
      <w:r w:rsidR="5E0DC562" w:rsidRPr="3A5C13A5">
        <w:rPr>
          <w:rFonts w:ascii="Arial" w:hAnsi="Arial" w:cs="Arial"/>
          <w:sz w:val="20"/>
          <w:szCs w:val="20"/>
        </w:rPr>
        <w:t>Mock</w:t>
      </w:r>
      <w:r w:rsidR="00CD6DF7">
        <w:rPr>
          <w:rFonts w:ascii="Arial" w:hAnsi="Arial" w:cs="Arial"/>
          <w:sz w:val="20"/>
          <w:szCs w:val="20"/>
        </w:rPr>
        <w:t>-</w:t>
      </w:r>
      <w:r w:rsidR="5E0DC562" w:rsidRPr="3A5C13A5">
        <w:rPr>
          <w:rFonts w:ascii="Arial" w:hAnsi="Arial" w:cs="Arial"/>
          <w:sz w:val="20"/>
          <w:szCs w:val="20"/>
        </w:rPr>
        <w:t>up</w:t>
      </w:r>
      <w:bookmarkEnd w:id="47"/>
    </w:p>
    <w:p w14:paraId="19967453" w14:textId="7A677DE2" w:rsidR="005A4664" w:rsidRDefault="005A4664" w:rsidP="00637477">
      <w:pPr>
        <w:pStyle w:val="ListParagraph"/>
        <w:spacing w:after="0" w:line="240" w:lineRule="auto"/>
        <w:rPr>
          <w:rFonts w:cs="Arial"/>
          <w:noProof/>
          <w:szCs w:val="20"/>
        </w:rPr>
      </w:pPr>
    </w:p>
    <w:p w14:paraId="4D7F28BE" w14:textId="7B74800A" w:rsidR="005A4664" w:rsidRPr="009F68D6" w:rsidRDefault="009F68D6" w:rsidP="009F68D6">
      <w:pPr>
        <w:spacing w:after="0" w:line="240" w:lineRule="auto"/>
        <w:rPr>
          <w:rFonts w:cs="Arial"/>
          <w:noProof/>
          <w:szCs w:val="20"/>
        </w:rPr>
      </w:pPr>
      <w:r>
        <w:rPr>
          <w:rFonts w:cs="Arial"/>
          <w:noProof/>
          <w:szCs w:val="20"/>
        </w:rPr>
        <w:t>Voor onze mock-up hebben ee</w:t>
      </w:r>
      <w:r w:rsidR="009C2D90">
        <w:rPr>
          <w:rFonts w:cs="Arial"/>
          <w:noProof/>
          <w:szCs w:val="20"/>
        </w:rPr>
        <w:t xml:space="preserve">n kartonnen plaat op en tussen het frame verwerkt als zijnde het accupakket. </w:t>
      </w:r>
      <w:r w:rsidR="009B235F">
        <w:rPr>
          <w:rFonts w:cs="Arial"/>
          <w:noProof/>
          <w:szCs w:val="20"/>
        </w:rPr>
        <w:t xml:space="preserve">Voor de verlichting hebben we via internet </w:t>
      </w:r>
      <w:r w:rsidR="006228FE">
        <w:rPr>
          <w:rFonts w:cs="Arial"/>
          <w:noProof/>
          <w:szCs w:val="20"/>
        </w:rPr>
        <w:t xml:space="preserve">L.E.D. </w:t>
      </w:r>
      <w:r w:rsidR="009B235F">
        <w:rPr>
          <w:rFonts w:cs="Arial"/>
          <w:noProof/>
          <w:szCs w:val="20"/>
        </w:rPr>
        <w:t>lampjes gekocht die met kabels waren verbonden aan aansturingskastje</w:t>
      </w:r>
      <w:r w:rsidR="00533F74">
        <w:rPr>
          <w:rFonts w:cs="Arial"/>
          <w:noProof/>
          <w:szCs w:val="20"/>
        </w:rPr>
        <w:t>s</w:t>
      </w:r>
      <w:r w:rsidR="009B235F">
        <w:rPr>
          <w:rFonts w:cs="Arial"/>
          <w:noProof/>
          <w:szCs w:val="20"/>
        </w:rPr>
        <w:t xml:space="preserve"> </w:t>
      </w:r>
      <w:r w:rsidR="00533F74">
        <w:rPr>
          <w:rFonts w:cs="Arial"/>
          <w:noProof/>
          <w:szCs w:val="20"/>
        </w:rPr>
        <w:t xml:space="preserve">die dan weer verbonden waren met een 12 volt accu. De blauwe lampen boven op en de witte en rode dimlichten hadden een apart kastje waardoor het dimlicht constant kon branden en de blauwe lampen volgens een knipperprogramma, dit </w:t>
      </w:r>
      <w:r w:rsidR="008F7187">
        <w:rPr>
          <w:rFonts w:cs="Arial"/>
          <w:noProof/>
          <w:szCs w:val="20"/>
        </w:rPr>
        <w:t xml:space="preserve">kon op afstand aan en uit worden gedaan met een afstandsbediening. Het </w:t>
      </w:r>
      <w:r w:rsidR="004D2708">
        <w:rPr>
          <w:rFonts w:cs="Arial"/>
          <w:noProof/>
          <w:szCs w:val="20"/>
        </w:rPr>
        <w:t>stuursystem voor de mock-up bevat niet het active 4-wielsturing systeem</w:t>
      </w:r>
      <w:r w:rsidR="0087608C">
        <w:rPr>
          <w:rFonts w:cs="Arial"/>
          <w:noProof/>
          <w:szCs w:val="20"/>
        </w:rPr>
        <w:t xml:space="preserve">, deze bevat dan ook geen elektronica. </w:t>
      </w:r>
    </w:p>
    <w:p w14:paraId="03E217B3" w14:textId="6652AE0E" w:rsidR="004F249A" w:rsidRPr="00581584" w:rsidRDefault="004F249A" w:rsidP="00637477">
      <w:pPr>
        <w:pStyle w:val="ListParagraph"/>
        <w:spacing w:after="0" w:line="240" w:lineRule="auto"/>
        <w:rPr>
          <w:rFonts w:cs="Arial"/>
          <w:szCs w:val="20"/>
        </w:rPr>
      </w:pPr>
    </w:p>
    <w:p w14:paraId="13B3DB23" w14:textId="1D8AAD5A" w:rsidR="004F249A" w:rsidRPr="00581584" w:rsidRDefault="004F249A" w:rsidP="00637477">
      <w:pPr>
        <w:spacing w:after="0" w:line="240" w:lineRule="auto"/>
        <w:rPr>
          <w:rFonts w:cs="Arial"/>
          <w:szCs w:val="20"/>
        </w:rPr>
      </w:pPr>
    </w:p>
    <w:p w14:paraId="5EA95D2E" w14:textId="1AAC5199" w:rsidR="00637477" w:rsidRDefault="00637477" w:rsidP="00637477">
      <w:pPr>
        <w:spacing w:after="0" w:line="240" w:lineRule="auto"/>
        <w:rPr>
          <w:rFonts w:cs="Arial"/>
          <w:szCs w:val="20"/>
        </w:rPr>
      </w:pPr>
    </w:p>
    <w:p w14:paraId="426AAF74" w14:textId="430539EA" w:rsidR="004F249A" w:rsidRPr="00581584" w:rsidRDefault="00866B57" w:rsidP="009F68D6">
      <w:pPr>
        <w:spacing w:after="0" w:line="240" w:lineRule="auto"/>
        <w:rPr>
          <w:rFonts w:cs="Arial"/>
          <w:szCs w:val="20"/>
        </w:rPr>
      </w:pPr>
      <w:r>
        <w:rPr>
          <w:rFonts w:cs="Arial"/>
          <w:noProof/>
          <w:szCs w:val="20"/>
        </w:rPr>
        <w:drawing>
          <wp:anchor distT="0" distB="0" distL="114300" distR="114300" simplePos="0" relativeHeight="251708416" behindDoc="0" locked="0" layoutInCell="1" allowOverlap="1" wp14:anchorId="546B85F3" wp14:editId="344FB312">
            <wp:simplePos x="0" y="0"/>
            <wp:positionH relativeFrom="column">
              <wp:posOffset>-206375</wp:posOffset>
            </wp:positionH>
            <wp:positionV relativeFrom="paragraph">
              <wp:posOffset>803910</wp:posOffset>
            </wp:positionV>
            <wp:extent cx="2385060" cy="2074545"/>
            <wp:effectExtent l="0" t="0" r="0" b="1905"/>
            <wp:wrapThrough wrapText="bothSides">
              <wp:wrapPolygon edited="0">
                <wp:start x="0" y="0"/>
                <wp:lineTo x="0" y="21421"/>
                <wp:lineTo x="21393" y="21421"/>
                <wp:lineTo x="21393" y="0"/>
                <wp:lineTo x="0" y="0"/>
              </wp:wrapPolygon>
            </wp:wrapThrough>
            <wp:docPr id="165835518" name="Afbeelding 6" descr="Afbeelding met kleding, wiel, schoeisel, voertui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5518" name="Afbeelding 6" descr="Afbeelding met kleding, wiel, schoeisel, voertuig&#10;&#10;Door AI gegenereerde inhoud is mogelijk onjuist."/>
                    <pic:cNvPicPr/>
                  </pic:nvPicPr>
                  <pic:blipFill rotWithShape="1">
                    <a:blip r:embed="rId48" cstate="print">
                      <a:extLst>
                        <a:ext uri="{28A0092B-C50C-407E-A947-70E740481C1C}">
                          <a14:useLocalDpi xmlns:a14="http://schemas.microsoft.com/office/drawing/2010/main" val="0"/>
                        </a:ext>
                      </a:extLst>
                    </a:blip>
                    <a:srcRect l="-12" t="20551" r="12" b="30528"/>
                    <a:stretch/>
                  </pic:blipFill>
                  <pic:spPr bwMode="auto">
                    <a:xfrm>
                      <a:off x="0" y="0"/>
                      <a:ext cx="238506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F68D6">
        <w:rPr>
          <w:rFonts w:cs="Arial"/>
          <w:noProof/>
          <w:szCs w:val="20"/>
        </w:rPr>
        <w:drawing>
          <wp:anchor distT="0" distB="0" distL="114300" distR="114300" simplePos="0" relativeHeight="251692032" behindDoc="0" locked="0" layoutInCell="1" allowOverlap="1" wp14:anchorId="3BF1373E" wp14:editId="30DF7F1F">
            <wp:simplePos x="0" y="0"/>
            <wp:positionH relativeFrom="margin">
              <wp:posOffset>2324100</wp:posOffset>
            </wp:positionH>
            <wp:positionV relativeFrom="paragraph">
              <wp:posOffset>785495</wp:posOffset>
            </wp:positionV>
            <wp:extent cx="3752850" cy="2110740"/>
            <wp:effectExtent l="0" t="0" r="0" b="3810"/>
            <wp:wrapThrough wrapText="bothSides">
              <wp:wrapPolygon edited="0">
                <wp:start x="0" y="0"/>
                <wp:lineTo x="0" y="21444"/>
                <wp:lineTo x="21490" y="21444"/>
                <wp:lineTo x="21490" y="0"/>
                <wp:lineTo x="0" y="0"/>
              </wp:wrapPolygon>
            </wp:wrapThrough>
            <wp:docPr id="2050597047" name="Afbeelding 4" descr="Afbeelding met buitenshuis, gebouw, rood, gro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97047" name="Afbeelding 4" descr="Afbeelding met buitenshuis, gebouw, rood, grond&#10;&#10;Door AI gegenereerde inhoud is mogelijk onjuis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52850" cy="2110740"/>
                    </a:xfrm>
                    <a:prstGeom prst="rect">
                      <a:avLst/>
                    </a:prstGeom>
                  </pic:spPr>
                </pic:pic>
              </a:graphicData>
            </a:graphic>
            <wp14:sizeRelH relativeFrom="margin">
              <wp14:pctWidth>0</wp14:pctWidth>
            </wp14:sizeRelH>
            <wp14:sizeRelV relativeFrom="margin">
              <wp14:pctHeight>0</wp14:pctHeight>
            </wp14:sizeRelV>
          </wp:anchor>
        </w:drawing>
      </w:r>
      <w:r w:rsidR="009F68D6">
        <w:rPr>
          <w:rFonts w:cs="Arial"/>
          <w:szCs w:val="20"/>
        </w:rPr>
        <w:br w:type="page"/>
      </w:r>
    </w:p>
    <w:p w14:paraId="11D9C9E3" w14:textId="54235E03" w:rsidR="004F249A" w:rsidRPr="00581584" w:rsidRDefault="5E0DC562" w:rsidP="004A5E52">
      <w:pPr>
        <w:pStyle w:val="Heading2"/>
        <w:numPr>
          <w:ilvl w:val="1"/>
          <w:numId w:val="10"/>
        </w:numPr>
        <w:spacing w:before="0" w:line="240" w:lineRule="auto"/>
        <w:rPr>
          <w:rFonts w:ascii="Arial" w:hAnsi="Arial" w:cs="Arial"/>
          <w:sz w:val="20"/>
          <w:szCs w:val="20"/>
        </w:rPr>
      </w:pPr>
      <w:bookmarkStart w:id="48" w:name="_Toc201960809"/>
      <w:r w:rsidRPr="3A5C13A5">
        <w:rPr>
          <w:rFonts w:ascii="Arial" w:hAnsi="Arial" w:cs="Arial"/>
          <w:sz w:val="20"/>
          <w:szCs w:val="20"/>
        </w:rPr>
        <w:lastRenderedPageBreak/>
        <w:t>Conclusie</w:t>
      </w:r>
      <w:bookmarkEnd w:id="48"/>
    </w:p>
    <w:p w14:paraId="6B22CDA6" w14:textId="3D6A303D" w:rsidR="004F249A" w:rsidRPr="00581584" w:rsidRDefault="004F249A" w:rsidP="00637477">
      <w:pPr>
        <w:spacing w:after="0" w:line="240" w:lineRule="auto"/>
        <w:rPr>
          <w:rFonts w:cs="Arial"/>
          <w:szCs w:val="20"/>
        </w:rPr>
      </w:pPr>
    </w:p>
    <w:p w14:paraId="0C4CBDEE" w14:textId="32702359" w:rsidR="009759AD" w:rsidRDefault="004D337B" w:rsidP="00637477">
      <w:pPr>
        <w:autoSpaceDE w:val="0"/>
        <w:autoSpaceDN w:val="0"/>
        <w:adjustRightInd w:val="0"/>
        <w:spacing w:after="0" w:line="240" w:lineRule="auto"/>
        <w:rPr>
          <w:rFonts w:cs="Arial"/>
          <w:szCs w:val="20"/>
        </w:rPr>
      </w:pPr>
      <w:r>
        <w:rPr>
          <w:rFonts w:cs="Arial"/>
          <w:szCs w:val="20"/>
        </w:rPr>
        <w:t xml:space="preserve">In dit hoofdstuk is de elektronica van het brandweervoertuig </w:t>
      </w:r>
      <w:r w:rsidR="00401C82">
        <w:rPr>
          <w:rFonts w:cs="Arial"/>
          <w:szCs w:val="20"/>
        </w:rPr>
        <w:t xml:space="preserve">uitgewerkt </w:t>
      </w:r>
      <w:r w:rsidR="00A56CB5">
        <w:rPr>
          <w:rFonts w:cs="Arial"/>
          <w:szCs w:val="20"/>
        </w:rPr>
        <w:t xml:space="preserve">op het niveau </w:t>
      </w:r>
      <w:r w:rsidR="00427EF3">
        <w:rPr>
          <w:rFonts w:cs="Arial"/>
          <w:szCs w:val="20"/>
        </w:rPr>
        <w:t xml:space="preserve">van de subsystemen en onderdelen. </w:t>
      </w:r>
      <w:r w:rsidR="00A80A88">
        <w:rPr>
          <w:rFonts w:cs="Arial"/>
          <w:szCs w:val="20"/>
        </w:rPr>
        <w:t xml:space="preserve">Vanuit </w:t>
      </w:r>
      <w:r w:rsidR="00D942F3">
        <w:rPr>
          <w:rFonts w:cs="Arial"/>
          <w:szCs w:val="20"/>
        </w:rPr>
        <w:t xml:space="preserve">de keuzematrix 4 – aandrijving (par. 6.3) </w:t>
      </w:r>
      <w:r w:rsidR="00C70619">
        <w:rPr>
          <w:rFonts w:cs="Arial"/>
          <w:szCs w:val="20"/>
        </w:rPr>
        <w:t>is gekozen voor een elektrisch aangedreven voertuig</w:t>
      </w:r>
      <w:r w:rsidR="00446B13">
        <w:rPr>
          <w:rFonts w:cs="Arial"/>
          <w:szCs w:val="20"/>
        </w:rPr>
        <w:t xml:space="preserve"> die met een accupakket werkt die zich i</w:t>
      </w:r>
      <w:r w:rsidR="001F2E15">
        <w:rPr>
          <w:rFonts w:cs="Arial"/>
          <w:szCs w:val="20"/>
        </w:rPr>
        <w:t xml:space="preserve">n het frame bevindt om het zwaartepunt laag te houden. Dit lage zwaartepunt is belangrijk doordat </w:t>
      </w:r>
      <w:r w:rsidR="009103BC">
        <w:rPr>
          <w:rFonts w:cs="Arial"/>
          <w:szCs w:val="20"/>
        </w:rPr>
        <w:t xml:space="preserve">er op hoge snelheden </w:t>
      </w:r>
      <w:proofErr w:type="gramStart"/>
      <w:r w:rsidR="009103BC">
        <w:rPr>
          <w:rFonts w:cs="Arial"/>
          <w:szCs w:val="20"/>
        </w:rPr>
        <w:t>bochten</w:t>
      </w:r>
      <w:r w:rsidR="00AD3B45">
        <w:rPr>
          <w:rFonts w:cs="Arial"/>
          <w:szCs w:val="20"/>
        </w:rPr>
        <w:t xml:space="preserve"> </w:t>
      </w:r>
      <w:r w:rsidR="009103BC">
        <w:rPr>
          <w:rFonts w:cs="Arial"/>
          <w:szCs w:val="20"/>
        </w:rPr>
        <w:t xml:space="preserve"> gemaakt</w:t>
      </w:r>
      <w:proofErr w:type="gramEnd"/>
      <w:r w:rsidR="009103BC">
        <w:rPr>
          <w:rFonts w:cs="Arial"/>
          <w:szCs w:val="20"/>
        </w:rPr>
        <w:t xml:space="preserve"> moeten worden</w:t>
      </w:r>
      <w:r w:rsidR="00EC341D">
        <w:rPr>
          <w:rFonts w:cs="Arial"/>
          <w:szCs w:val="20"/>
        </w:rPr>
        <w:t xml:space="preserve"> doordat de straten en kruispunten smal zijn. </w:t>
      </w:r>
      <w:r w:rsidR="00903270">
        <w:rPr>
          <w:rFonts w:cs="Arial"/>
          <w:szCs w:val="20"/>
        </w:rPr>
        <w:t>Ook is hierbij h</w:t>
      </w:r>
      <w:r w:rsidR="009103BC">
        <w:rPr>
          <w:rFonts w:cs="Arial"/>
          <w:szCs w:val="20"/>
        </w:rPr>
        <w:t xml:space="preserve">et </w:t>
      </w:r>
      <w:proofErr w:type="spellStart"/>
      <w:r w:rsidR="009103BC">
        <w:rPr>
          <w:rFonts w:cs="Arial"/>
          <w:szCs w:val="20"/>
        </w:rPr>
        <w:t>active</w:t>
      </w:r>
      <w:proofErr w:type="spellEnd"/>
      <w:r w:rsidR="009103BC">
        <w:rPr>
          <w:rFonts w:cs="Arial"/>
          <w:szCs w:val="20"/>
        </w:rPr>
        <w:t xml:space="preserve"> </w:t>
      </w:r>
      <w:r w:rsidR="001D3BE2">
        <w:rPr>
          <w:rFonts w:cs="Arial"/>
          <w:szCs w:val="20"/>
        </w:rPr>
        <w:t xml:space="preserve">4-wielsturing systeem is van belang omdat deze </w:t>
      </w:r>
      <w:r w:rsidR="00AD3B45">
        <w:rPr>
          <w:rFonts w:cs="Arial"/>
          <w:szCs w:val="20"/>
        </w:rPr>
        <w:t xml:space="preserve">actief voorkomt dat het voertuig om kan kantelen. </w:t>
      </w:r>
      <w:r w:rsidR="00DA280E">
        <w:rPr>
          <w:rFonts w:cs="Arial"/>
          <w:szCs w:val="20"/>
        </w:rPr>
        <w:t>Daarnaast wordt de verlichting ook nog behandeld die</w:t>
      </w:r>
      <w:r w:rsidR="000846F2">
        <w:rPr>
          <w:rFonts w:cs="Arial"/>
          <w:szCs w:val="20"/>
        </w:rPr>
        <w:t xml:space="preserve"> </w:t>
      </w:r>
      <w:r w:rsidR="00D92F59">
        <w:rPr>
          <w:rFonts w:cs="Arial"/>
          <w:szCs w:val="20"/>
        </w:rPr>
        <w:t xml:space="preserve">op en rondom het voertuig </w:t>
      </w:r>
      <w:r w:rsidR="000846F2">
        <w:rPr>
          <w:rFonts w:cs="Arial"/>
          <w:szCs w:val="20"/>
        </w:rPr>
        <w:t>zit</w:t>
      </w:r>
      <w:r w:rsidR="00D92F59">
        <w:rPr>
          <w:rFonts w:cs="Arial"/>
          <w:szCs w:val="20"/>
        </w:rPr>
        <w:t xml:space="preserve"> om op te vallen in het verkeer. </w:t>
      </w:r>
    </w:p>
    <w:p w14:paraId="66B1A7EA" w14:textId="77777777" w:rsidR="0011717F" w:rsidRDefault="0011717F" w:rsidP="00637477">
      <w:pPr>
        <w:autoSpaceDE w:val="0"/>
        <w:autoSpaceDN w:val="0"/>
        <w:adjustRightInd w:val="0"/>
        <w:spacing w:after="0" w:line="240" w:lineRule="auto"/>
        <w:rPr>
          <w:rFonts w:cs="Arial"/>
          <w:szCs w:val="20"/>
        </w:rPr>
      </w:pPr>
    </w:p>
    <w:p w14:paraId="7EB4FC3F" w14:textId="213A311F" w:rsidR="000846F2" w:rsidRDefault="0025458B" w:rsidP="00637477">
      <w:pPr>
        <w:autoSpaceDE w:val="0"/>
        <w:autoSpaceDN w:val="0"/>
        <w:adjustRightInd w:val="0"/>
        <w:spacing w:after="0" w:line="240" w:lineRule="auto"/>
        <w:rPr>
          <w:rFonts w:cs="Arial"/>
          <w:szCs w:val="20"/>
        </w:rPr>
      </w:pPr>
      <w:r>
        <w:rPr>
          <w:rFonts w:cs="Arial"/>
          <w:szCs w:val="20"/>
        </w:rPr>
        <w:t xml:space="preserve">Deze uitwerking behandelt de deelvraag: </w:t>
      </w:r>
      <w:r w:rsidR="00B413DC">
        <w:rPr>
          <w:rFonts w:cs="Arial"/>
          <w:szCs w:val="20"/>
        </w:rPr>
        <w:t>‘’</w:t>
      </w:r>
      <w:r>
        <w:rPr>
          <w:rFonts w:cs="Arial"/>
          <w:szCs w:val="20"/>
        </w:rPr>
        <w:t>Hoeveel elektrische energie is er nodig om op vol vermogen 1 minuut water te pompen?</w:t>
      </w:r>
      <w:r w:rsidR="00B413DC">
        <w:rPr>
          <w:rFonts w:cs="Arial"/>
          <w:szCs w:val="20"/>
        </w:rPr>
        <w:t>’’</w:t>
      </w:r>
      <w:r w:rsidR="001A4E44">
        <w:rPr>
          <w:rFonts w:cs="Arial"/>
          <w:szCs w:val="20"/>
        </w:rPr>
        <w:t xml:space="preserve"> </w:t>
      </w:r>
      <w:r w:rsidR="00E95582">
        <w:rPr>
          <w:rFonts w:cs="Arial"/>
          <w:szCs w:val="20"/>
        </w:rPr>
        <w:t xml:space="preserve">Ervan uitgaande dat de 1500L </w:t>
      </w:r>
      <w:r w:rsidR="00EC2C91">
        <w:rPr>
          <w:rFonts w:cs="Arial"/>
          <w:szCs w:val="20"/>
        </w:rPr>
        <w:t xml:space="preserve">watertank in 10 minuten met de hogedrukspuit op vol vermogen </w:t>
      </w:r>
      <w:proofErr w:type="gramStart"/>
      <w:r w:rsidR="00EC2C91">
        <w:rPr>
          <w:rFonts w:cs="Arial"/>
          <w:szCs w:val="20"/>
        </w:rPr>
        <w:t>leeg gepompt</w:t>
      </w:r>
      <w:proofErr w:type="gramEnd"/>
      <w:r w:rsidR="00EC2C91">
        <w:rPr>
          <w:rFonts w:cs="Arial"/>
          <w:szCs w:val="20"/>
        </w:rPr>
        <w:t xml:space="preserve"> kan worden, </w:t>
      </w:r>
      <w:r w:rsidR="006A62FF">
        <w:rPr>
          <w:rFonts w:cs="Arial"/>
          <w:szCs w:val="20"/>
        </w:rPr>
        <w:t xml:space="preserve">moet er </w:t>
      </w:r>
      <w:r w:rsidR="00BF6326">
        <w:rPr>
          <w:rFonts w:cs="Arial"/>
          <w:szCs w:val="20"/>
        </w:rPr>
        <w:t>2,5 liter op 100 bar in 1 minuut gepompt kunnen worden</w:t>
      </w:r>
      <w:r w:rsidR="00242995">
        <w:rPr>
          <w:rFonts w:cs="Arial"/>
          <w:szCs w:val="20"/>
        </w:rPr>
        <w:t xml:space="preserve">. Met de formule </w:t>
      </w:r>
      <w:r w:rsidR="000F6BCB">
        <w:rPr>
          <w:rFonts w:cs="Arial"/>
          <w:szCs w:val="20"/>
        </w:rPr>
        <w:t>P = (p*Q</w:t>
      </w:r>
      <w:proofErr w:type="gramStart"/>
      <w:r w:rsidR="000F6BCB">
        <w:rPr>
          <w:rFonts w:cs="Arial"/>
          <w:szCs w:val="20"/>
        </w:rPr>
        <w:t>) /</w:t>
      </w:r>
      <w:proofErr w:type="gramEnd"/>
      <w:r w:rsidR="000F6BCB">
        <w:rPr>
          <w:rFonts w:cs="Arial"/>
          <w:szCs w:val="20"/>
        </w:rPr>
        <w:t xml:space="preserve"> 600, kan het vermogen berek</w:t>
      </w:r>
      <w:r w:rsidR="00BC1C62">
        <w:rPr>
          <w:rFonts w:cs="Arial"/>
          <w:szCs w:val="20"/>
        </w:rPr>
        <w:t xml:space="preserve">end worden. En met een efficiëntie van 70% tot 80% kom je op </w:t>
      </w:r>
      <w:r w:rsidR="00B72BE7">
        <w:rPr>
          <w:rFonts w:cs="Arial"/>
          <w:szCs w:val="20"/>
        </w:rPr>
        <w:t>33 kW uit</w:t>
      </w:r>
      <w:r w:rsidR="000E670B">
        <w:rPr>
          <w:rFonts w:cs="Arial"/>
          <w:szCs w:val="20"/>
        </w:rPr>
        <w:t>, wat dan weer 5,5 kWh is.</w:t>
      </w:r>
    </w:p>
    <w:p w14:paraId="6913C929" w14:textId="77777777" w:rsidR="0025458B" w:rsidRDefault="0025458B" w:rsidP="00637477">
      <w:pPr>
        <w:autoSpaceDE w:val="0"/>
        <w:autoSpaceDN w:val="0"/>
        <w:adjustRightInd w:val="0"/>
        <w:spacing w:after="0" w:line="240" w:lineRule="auto"/>
        <w:rPr>
          <w:rFonts w:cs="Arial"/>
          <w:szCs w:val="20"/>
        </w:rPr>
      </w:pPr>
    </w:p>
    <w:p w14:paraId="5B23363F" w14:textId="5A023163" w:rsidR="0025458B" w:rsidRDefault="0025458B" w:rsidP="00637477">
      <w:pPr>
        <w:autoSpaceDE w:val="0"/>
        <w:autoSpaceDN w:val="0"/>
        <w:adjustRightInd w:val="0"/>
        <w:spacing w:after="0" w:line="240" w:lineRule="auto"/>
        <w:rPr>
          <w:rFonts w:cs="Arial"/>
          <w:szCs w:val="20"/>
        </w:rPr>
      </w:pPr>
      <w:r>
        <w:rPr>
          <w:rFonts w:cs="Arial"/>
          <w:szCs w:val="20"/>
        </w:rPr>
        <w:t>Deze uitwerking behandelt de deelv</w:t>
      </w:r>
      <w:r w:rsidR="001A4E44">
        <w:rPr>
          <w:rFonts w:cs="Arial"/>
          <w:szCs w:val="20"/>
        </w:rPr>
        <w:t xml:space="preserve">raag: </w:t>
      </w:r>
      <w:r w:rsidR="00B413DC">
        <w:rPr>
          <w:rFonts w:cs="Arial"/>
          <w:szCs w:val="20"/>
        </w:rPr>
        <w:t>‘’</w:t>
      </w:r>
      <w:r w:rsidR="001A4E44">
        <w:rPr>
          <w:rFonts w:cs="Arial"/>
          <w:szCs w:val="20"/>
        </w:rPr>
        <w:t>Wat maakt het aantrekkelijk om voor 4</w:t>
      </w:r>
      <w:r w:rsidR="000E670B">
        <w:rPr>
          <w:rFonts w:cs="Arial"/>
          <w:szCs w:val="20"/>
        </w:rPr>
        <w:t>-</w:t>
      </w:r>
      <w:r w:rsidR="001A4E44">
        <w:rPr>
          <w:rFonts w:cs="Arial"/>
          <w:szCs w:val="20"/>
        </w:rPr>
        <w:t>wielst</w:t>
      </w:r>
      <w:r w:rsidR="000E670B">
        <w:rPr>
          <w:rFonts w:cs="Arial"/>
          <w:szCs w:val="20"/>
        </w:rPr>
        <w:t>u</w:t>
      </w:r>
      <w:r w:rsidR="001A4E44">
        <w:rPr>
          <w:rFonts w:cs="Arial"/>
          <w:szCs w:val="20"/>
        </w:rPr>
        <w:t>ring te kiezen?</w:t>
      </w:r>
      <w:r w:rsidR="00B413DC">
        <w:rPr>
          <w:rFonts w:cs="Arial"/>
          <w:szCs w:val="20"/>
        </w:rPr>
        <w:t>’’</w:t>
      </w:r>
      <w:r w:rsidR="001A4E44">
        <w:rPr>
          <w:rFonts w:cs="Arial"/>
          <w:szCs w:val="20"/>
        </w:rPr>
        <w:t xml:space="preserve"> </w:t>
      </w:r>
      <w:r w:rsidR="000E670B">
        <w:rPr>
          <w:rFonts w:cs="Arial"/>
          <w:szCs w:val="20"/>
        </w:rPr>
        <w:t xml:space="preserve">Met een </w:t>
      </w:r>
      <w:proofErr w:type="spellStart"/>
      <w:r w:rsidR="000E670B">
        <w:rPr>
          <w:rFonts w:cs="Arial"/>
          <w:szCs w:val="20"/>
        </w:rPr>
        <w:t>active</w:t>
      </w:r>
      <w:proofErr w:type="spellEnd"/>
      <w:r w:rsidR="000E670B">
        <w:rPr>
          <w:rFonts w:cs="Arial"/>
          <w:szCs w:val="20"/>
        </w:rPr>
        <w:t xml:space="preserve"> 4-wielsturing systeem kan je veel scherpere bochten </w:t>
      </w:r>
      <w:r w:rsidR="001A21BF">
        <w:rPr>
          <w:rFonts w:cs="Arial"/>
          <w:szCs w:val="20"/>
        </w:rPr>
        <w:t xml:space="preserve">op hogere snelheden maken t.o.v. gebruikelijke 2-wielsturing. </w:t>
      </w:r>
      <w:r w:rsidR="003F4AF6">
        <w:rPr>
          <w:rFonts w:cs="Arial"/>
          <w:szCs w:val="20"/>
        </w:rPr>
        <w:t>Het actieve</w:t>
      </w:r>
      <w:r w:rsidR="00B413DC">
        <w:rPr>
          <w:rFonts w:cs="Arial"/>
          <w:szCs w:val="20"/>
        </w:rPr>
        <w:t xml:space="preserve"> gedeelte van het</w:t>
      </w:r>
      <w:r w:rsidR="003F4AF6">
        <w:rPr>
          <w:rFonts w:cs="Arial"/>
          <w:szCs w:val="20"/>
        </w:rPr>
        <w:t xml:space="preserve"> systeem zorgt ervoor dat de stuurhoek op een bepaalde snelheid niet te groot wordt </w:t>
      </w:r>
      <w:r w:rsidR="00126F26">
        <w:rPr>
          <w:rFonts w:cs="Arial"/>
          <w:szCs w:val="20"/>
        </w:rPr>
        <w:t>zodat het voertuig niet omkantelt. Hierdoor neemt de wendbaarheid toe waardoor je sneller bochten kunt nemen in de smalle binnenstraten en kruispunten van Amsterdam.</w:t>
      </w:r>
    </w:p>
    <w:p w14:paraId="34043E3F" w14:textId="77777777" w:rsidR="00A56CB5" w:rsidRDefault="00A56CB5" w:rsidP="00637477">
      <w:pPr>
        <w:autoSpaceDE w:val="0"/>
        <w:autoSpaceDN w:val="0"/>
        <w:adjustRightInd w:val="0"/>
        <w:spacing w:after="0" w:line="240" w:lineRule="auto"/>
        <w:rPr>
          <w:rFonts w:cs="Arial"/>
          <w:szCs w:val="20"/>
        </w:rPr>
      </w:pPr>
    </w:p>
    <w:p w14:paraId="2D370D6F" w14:textId="77777777" w:rsidR="00A56CB5" w:rsidRDefault="00A56CB5" w:rsidP="00637477">
      <w:pPr>
        <w:autoSpaceDE w:val="0"/>
        <w:autoSpaceDN w:val="0"/>
        <w:adjustRightInd w:val="0"/>
        <w:spacing w:after="0" w:line="240" w:lineRule="auto"/>
        <w:rPr>
          <w:rFonts w:cs="Arial"/>
          <w:szCs w:val="20"/>
        </w:rPr>
      </w:pPr>
    </w:p>
    <w:p w14:paraId="36E53758" w14:textId="77D3210F" w:rsidR="00466F1B" w:rsidRPr="00581584" w:rsidRDefault="003744B1" w:rsidP="009759AD">
      <w:pPr>
        <w:autoSpaceDE w:val="0"/>
        <w:autoSpaceDN w:val="0"/>
        <w:adjustRightInd w:val="0"/>
        <w:spacing w:after="0" w:line="240" w:lineRule="auto"/>
        <w:rPr>
          <w:rFonts w:cs="Arial"/>
          <w:szCs w:val="20"/>
        </w:rPr>
      </w:pPr>
      <w:r>
        <w:rPr>
          <w:rFonts w:cs="Arial"/>
          <w:szCs w:val="20"/>
        </w:rPr>
        <w:t>Het volgende hoofdstuk</w:t>
      </w:r>
      <w:r w:rsidR="000F64D5">
        <w:rPr>
          <w:rFonts w:cs="Arial"/>
          <w:szCs w:val="20"/>
        </w:rPr>
        <w:t xml:space="preserve">, </w:t>
      </w:r>
      <w:r w:rsidR="000F64D5" w:rsidRPr="000F64D5">
        <w:rPr>
          <w:rFonts w:cs="Arial"/>
          <w:b/>
          <w:bCs/>
          <w:szCs w:val="20"/>
        </w:rPr>
        <w:t>hoofdstuk 8 - body</w:t>
      </w:r>
      <w:r>
        <w:rPr>
          <w:rFonts w:cs="Arial"/>
          <w:szCs w:val="20"/>
        </w:rPr>
        <w:t xml:space="preserve"> zal gaan </w:t>
      </w:r>
      <w:r w:rsidR="003C1814">
        <w:rPr>
          <w:rFonts w:cs="Arial"/>
          <w:szCs w:val="20"/>
        </w:rPr>
        <w:t xml:space="preserve">over de body </w:t>
      </w:r>
      <w:r w:rsidR="000F64D5">
        <w:rPr>
          <w:rFonts w:cs="Arial"/>
          <w:szCs w:val="20"/>
        </w:rPr>
        <w:t xml:space="preserve">met </w:t>
      </w:r>
      <w:r w:rsidR="003C1814">
        <w:rPr>
          <w:rFonts w:cs="Arial"/>
          <w:szCs w:val="20"/>
        </w:rPr>
        <w:t>onder andere</w:t>
      </w:r>
      <w:r w:rsidR="000F64D5">
        <w:rPr>
          <w:rFonts w:cs="Arial"/>
          <w:szCs w:val="20"/>
        </w:rPr>
        <w:t xml:space="preserve"> betrekking tot </w:t>
      </w:r>
      <w:r w:rsidR="003C1814">
        <w:rPr>
          <w:rFonts w:cs="Arial"/>
          <w:szCs w:val="20"/>
        </w:rPr>
        <w:t xml:space="preserve">het interieur, het exterieur en de materiaalkeuze.  </w:t>
      </w:r>
      <w:r w:rsidR="001E3622">
        <w:rPr>
          <w:rFonts w:cs="Arial"/>
          <w:szCs w:val="20"/>
        </w:rPr>
        <w:t xml:space="preserve">Hierin behandelen </w:t>
      </w:r>
      <w:r w:rsidR="00E11FD4">
        <w:rPr>
          <w:rFonts w:cs="Arial"/>
          <w:szCs w:val="20"/>
        </w:rPr>
        <w:t xml:space="preserve">we </w:t>
      </w:r>
      <w:r w:rsidR="001E3622">
        <w:rPr>
          <w:rFonts w:cs="Arial"/>
          <w:szCs w:val="20"/>
        </w:rPr>
        <w:t xml:space="preserve">onder andere </w:t>
      </w:r>
      <w:r w:rsidR="00DD7807">
        <w:rPr>
          <w:rFonts w:cs="Arial"/>
          <w:szCs w:val="20"/>
        </w:rPr>
        <w:t>de 7 eisen</w:t>
      </w:r>
      <w:r w:rsidR="00E11FD4">
        <w:rPr>
          <w:rFonts w:cs="Arial"/>
          <w:szCs w:val="20"/>
        </w:rPr>
        <w:t>, de verantwoording van de systeemkeuze</w:t>
      </w:r>
      <w:r w:rsidR="004D337B">
        <w:rPr>
          <w:rFonts w:cs="Arial"/>
          <w:szCs w:val="20"/>
        </w:rPr>
        <w:t xml:space="preserve">, de </w:t>
      </w:r>
      <w:proofErr w:type="spellStart"/>
      <w:r w:rsidR="004D337B">
        <w:rPr>
          <w:rFonts w:cs="Arial"/>
          <w:szCs w:val="20"/>
        </w:rPr>
        <w:t>mock</w:t>
      </w:r>
      <w:proofErr w:type="spellEnd"/>
      <w:r w:rsidR="004D337B">
        <w:rPr>
          <w:rFonts w:cs="Arial"/>
          <w:szCs w:val="20"/>
        </w:rPr>
        <w:t xml:space="preserve">-up en de conclusie. </w:t>
      </w:r>
      <w:r w:rsidR="00466F1B" w:rsidRPr="00581584">
        <w:rPr>
          <w:rFonts w:cs="Arial"/>
          <w:szCs w:val="20"/>
        </w:rPr>
        <w:br w:type="page"/>
      </w:r>
    </w:p>
    <w:p w14:paraId="4B56CFF1" w14:textId="4A712AF5" w:rsidR="0038750C" w:rsidRPr="00B570C9" w:rsidRDefault="047B6DA2" w:rsidP="004A5E52">
      <w:pPr>
        <w:pStyle w:val="Heading1"/>
        <w:numPr>
          <w:ilvl w:val="0"/>
          <w:numId w:val="10"/>
        </w:numPr>
        <w:spacing w:before="0" w:line="240" w:lineRule="auto"/>
        <w:rPr>
          <w:rFonts w:ascii="Arial" w:hAnsi="Arial" w:cs="Arial"/>
        </w:rPr>
      </w:pPr>
      <w:bookmarkStart w:id="49" w:name="_Toc201960810"/>
      <w:r w:rsidRPr="3A5C13A5">
        <w:rPr>
          <w:rFonts w:ascii="Arial" w:hAnsi="Arial" w:cs="Arial"/>
        </w:rPr>
        <w:lastRenderedPageBreak/>
        <w:t>Body</w:t>
      </w:r>
      <w:bookmarkEnd w:id="49"/>
    </w:p>
    <w:p w14:paraId="3AB4866E" w14:textId="77777777" w:rsidR="0038750C" w:rsidRPr="00581584" w:rsidRDefault="0038750C" w:rsidP="003D3C84">
      <w:pPr>
        <w:spacing w:after="0"/>
        <w:rPr>
          <w:rFonts w:cs="Arial"/>
          <w:i/>
          <w:color w:val="040C28"/>
          <w:szCs w:val="20"/>
        </w:rPr>
      </w:pPr>
    </w:p>
    <w:p w14:paraId="7ADE5F75" w14:textId="77777777" w:rsidR="0038750C" w:rsidRPr="00581584" w:rsidRDefault="0038750C" w:rsidP="003D3C84">
      <w:pPr>
        <w:spacing w:after="0"/>
        <w:rPr>
          <w:rFonts w:cs="Arial"/>
          <w:i/>
          <w:szCs w:val="20"/>
        </w:rPr>
      </w:pPr>
      <w:r w:rsidRPr="00581584">
        <w:rPr>
          <w:rFonts w:cs="Arial"/>
          <w:i/>
          <w:szCs w:val="20"/>
        </w:rPr>
        <w:t>Body: het design, interieur en exterieur van het voertuig.</w:t>
      </w:r>
    </w:p>
    <w:p w14:paraId="1B60B216" w14:textId="77777777" w:rsidR="003D3C84" w:rsidRDefault="003D3C84" w:rsidP="003D3C84">
      <w:pPr>
        <w:spacing w:after="0" w:line="240" w:lineRule="auto"/>
        <w:rPr>
          <w:rFonts w:cs="Arial"/>
          <w:szCs w:val="20"/>
        </w:rPr>
      </w:pPr>
    </w:p>
    <w:p w14:paraId="26ACB1B3" w14:textId="722F4B17" w:rsidR="0038750C" w:rsidRPr="00581584" w:rsidRDefault="0038750C" w:rsidP="003D3C84">
      <w:pPr>
        <w:spacing w:after="0" w:line="240" w:lineRule="auto"/>
        <w:rPr>
          <w:rFonts w:cs="Arial"/>
          <w:szCs w:val="20"/>
        </w:rPr>
      </w:pPr>
      <w:r w:rsidRPr="00581584">
        <w:rPr>
          <w:rFonts w:cs="Arial"/>
          <w:szCs w:val="20"/>
        </w:rPr>
        <w:t>In dit hoofdstuk wordt het systeem verder uitgewerkt op het niveau van subsystemen en onderdelen.</w:t>
      </w:r>
    </w:p>
    <w:p w14:paraId="4A29EFD3" w14:textId="77777777" w:rsidR="0038750C" w:rsidRPr="00581584" w:rsidRDefault="0038750C" w:rsidP="003D3C84">
      <w:pPr>
        <w:spacing w:after="0" w:line="240" w:lineRule="auto"/>
        <w:rPr>
          <w:rFonts w:cs="Arial"/>
          <w:szCs w:val="20"/>
        </w:rPr>
      </w:pPr>
      <w:r w:rsidRPr="5768C93B">
        <w:rPr>
          <w:rFonts w:cs="Arial"/>
        </w:rPr>
        <w:t>Introduceer waar het hoofdstuk over gaat en beschrijf wat in de paragrafen wordt behandeld.</w:t>
      </w:r>
    </w:p>
    <w:p w14:paraId="1051DF3D" w14:textId="4F614204" w:rsidR="5768C93B" w:rsidRDefault="5768C93B" w:rsidP="5768C93B">
      <w:pPr>
        <w:spacing w:after="0" w:line="240" w:lineRule="auto"/>
        <w:rPr>
          <w:rFonts w:cs="Arial"/>
        </w:rPr>
      </w:pPr>
    </w:p>
    <w:p w14:paraId="026AF971" w14:textId="294302FA" w:rsidR="43F67B4C" w:rsidRDefault="43F67B4C" w:rsidP="5768C93B">
      <w:pPr>
        <w:spacing w:before="240" w:after="240"/>
      </w:pPr>
      <w:r w:rsidRPr="5768C93B">
        <w:rPr>
          <w:rFonts w:eastAsia="Arial" w:cs="Arial"/>
          <w:szCs w:val="20"/>
        </w:rPr>
        <w:t>In dit hoofdstuk wordt het body-systeem van het voertuig uitgewerkt op het niveau van subsystemen en onderdelen. De focus ligt op zowel het interieur als het exterieur van het voertuig, inclusief materiaalkeuzes en constructiedetails. Door het systeem op te delen in overzichtelijke componenten wordt duidelijk hoe de body bijdraagt aan veiligheid, comfort, functionaliteit en duurzaamheid binnen het totale ontwerp.</w:t>
      </w:r>
    </w:p>
    <w:p w14:paraId="51662803" w14:textId="51D719FC" w:rsidR="43F67B4C" w:rsidRDefault="43F67B4C" w:rsidP="5768C93B">
      <w:pPr>
        <w:spacing w:before="240" w:after="240"/>
      </w:pPr>
      <w:r w:rsidRPr="5768C93B">
        <w:rPr>
          <w:rFonts w:eastAsia="Arial" w:cs="Arial"/>
          <w:szCs w:val="20"/>
        </w:rPr>
        <w:t>De volgende paragrafen worden behandeld:</w:t>
      </w:r>
    </w:p>
    <w:p w14:paraId="106C2D84" w14:textId="06292518" w:rsidR="43F67B4C" w:rsidRDefault="43F67B4C" w:rsidP="5768C93B">
      <w:pPr>
        <w:spacing w:before="240" w:after="240"/>
      </w:pPr>
      <w:r w:rsidRPr="5768C93B">
        <w:rPr>
          <w:rFonts w:eastAsia="Arial" w:cs="Arial"/>
          <w:szCs w:val="20"/>
        </w:rPr>
        <w:t xml:space="preserve">8.1 Interieur Deze paragraaf bespreekt de opbouw en samenstelling van het interieur. Denk aan zitopstelling, dashboard, bedieningsinterface en ergonomie. De structuur wordt inzichtelijk gemaakt met behulp van een </w:t>
      </w:r>
      <w:proofErr w:type="spellStart"/>
      <w:r w:rsidRPr="5768C93B">
        <w:rPr>
          <w:rFonts w:eastAsia="Arial" w:cs="Arial"/>
          <w:szCs w:val="20"/>
        </w:rPr>
        <w:t>exploded</w:t>
      </w:r>
      <w:proofErr w:type="spellEnd"/>
      <w:r w:rsidRPr="5768C93B">
        <w:rPr>
          <w:rFonts w:eastAsia="Arial" w:cs="Arial"/>
          <w:szCs w:val="20"/>
        </w:rPr>
        <w:t xml:space="preserve"> view.</w:t>
      </w:r>
    </w:p>
    <w:p w14:paraId="121FBD45" w14:textId="0F492A19" w:rsidR="43F67B4C" w:rsidRDefault="43F67B4C" w:rsidP="5768C93B">
      <w:pPr>
        <w:spacing w:before="240" w:after="240"/>
      </w:pPr>
      <w:r w:rsidRPr="5768C93B">
        <w:rPr>
          <w:rFonts w:eastAsia="Arial" w:cs="Arial"/>
          <w:szCs w:val="20"/>
        </w:rPr>
        <w:t xml:space="preserve">8.2 Exterieur Hierin worden de buitenzijde van het voertuig en de vormgeving van de carrosserie behandeld, inclusief verlichting, deuren en zichtvlakken. De onderdelen worden eveneens visueel gepresenteerd met een </w:t>
      </w:r>
      <w:proofErr w:type="spellStart"/>
      <w:r w:rsidRPr="5768C93B">
        <w:rPr>
          <w:rFonts w:eastAsia="Arial" w:cs="Arial"/>
          <w:szCs w:val="20"/>
        </w:rPr>
        <w:t>exploded</w:t>
      </w:r>
      <w:proofErr w:type="spellEnd"/>
      <w:r w:rsidRPr="5768C93B">
        <w:rPr>
          <w:rFonts w:eastAsia="Arial" w:cs="Arial"/>
          <w:szCs w:val="20"/>
        </w:rPr>
        <w:t xml:space="preserve"> view.</w:t>
      </w:r>
    </w:p>
    <w:p w14:paraId="12734CC3" w14:textId="05BE2932" w:rsidR="43F67B4C" w:rsidRDefault="43F67B4C" w:rsidP="5768C93B">
      <w:pPr>
        <w:spacing w:before="240" w:after="240"/>
      </w:pPr>
      <w:r w:rsidRPr="5768C93B">
        <w:rPr>
          <w:rFonts w:eastAsia="Arial" w:cs="Arial"/>
          <w:szCs w:val="20"/>
        </w:rPr>
        <w:t>8.3 Materiaalkeuze en constructie In deze sectie worden de toegepaste materialen toegelicht per onderdeel. Ook wordt uitgelegd waarom bepaalde keuzes zijn gemaakt op basis van duurzaamheid, gewicht en productievoordelen.</w:t>
      </w:r>
    </w:p>
    <w:p w14:paraId="4571A951" w14:textId="5B159EB8" w:rsidR="43F67B4C" w:rsidRDefault="43F67B4C" w:rsidP="5768C93B">
      <w:pPr>
        <w:spacing w:before="240" w:after="240"/>
      </w:pPr>
      <w:r w:rsidRPr="5768C93B">
        <w:rPr>
          <w:rFonts w:eastAsia="Arial" w:cs="Arial"/>
          <w:szCs w:val="20"/>
        </w:rPr>
        <w:t>8.4 Mock</w:t>
      </w:r>
      <w:r w:rsidR="001D3BD3">
        <w:rPr>
          <w:rFonts w:eastAsia="Arial" w:cs="Arial"/>
          <w:szCs w:val="20"/>
        </w:rPr>
        <w:t>-</w:t>
      </w:r>
      <w:r w:rsidRPr="5768C93B">
        <w:rPr>
          <w:rFonts w:eastAsia="Arial" w:cs="Arial"/>
          <w:szCs w:val="20"/>
        </w:rPr>
        <w:t xml:space="preserve">up Deze paragraaf geeft een overzicht van de fysieke </w:t>
      </w:r>
      <w:proofErr w:type="spellStart"/>
      <w:r w:rsidRPr="5768C93B">
        <w:rPr>
          <w:rFonts w:eastAsia="Arial" w:cs="Arial"/>
          <w:szCs w:val="20"/>
        </w:rPr>
        <w:t>mock</w:t>
      </w:r>
      <w:proofErr w:type="spellEnd"/>
      <w:r w:rsidR="001D3BD3">
        <w:rPr>
          <w:rFonts w:eastAsia="Arial" w:cs="Arial"/>
          <w:szCs w:val="20"/>
        </w:rPr>
        <w:t>--</w:t>
      </w:r>
      <w:r w:rsidRPr="5768C93B">
        <w:rPr>
          <w:rFonts w:eastAsia="Arial" w:cs="Arial"/>
          <w:szCs w:val="20"/>
        </w:rPr>
        <w:t>up van het systeem, met toelichting op de gebruikte materialen, schaal, en fabricagetechnieken. Foto's worden toegevoegd als visuele ondersteuning.</w:t>
      </w:r>
    </w:p>
    <w:p w14:paraId="7B522733" w14:textId="15534286" w:rsidR="43F67B4C" w:rsidRDefault="43F67B4C" w:rsidP="5768C93B">
      <w:pPr>
        <w:spacing w:before="240" w:after="240"/>
      </w:pPr>
      <w:r w:rsidRPr="5768C93B">
        <w:rPr>
          <w:rFonts w:eastAsia="Arial" w:cs="Arial"/>
          <w:szCs w:val="20"/>
        </w:rPr>
        <w:t>8.5 Conclusie Tot slot wordt er een samenvatting gegeven van de inhoud van dit hoofdstuk en wordt terugverwezen naar de centrale deelvraag om de relevantie van het systeem binnen het project te onderbouwen.</w:t>
      </w:r>
    </w:p>
    <w:p w14:paraId="30B6CA44" w14:textId="67C7A89B" w:rsidR="5768C93B" w:rsidRDefault="5768C93B" w:rsidP="5768C93B">
      <w:pPr>
        <w:spacing w:before="240" w:after="240"/>
        <w:rPr>
          <w:rFonts w:eastAsia="Arial" w:cs="Arial"/>
          <w:szCs w:val="20"/>
        </w:rPr>
      </w:pPr>
    </w:p>
    <w:p w14:paraId="7FD86412" w14:textId="7D7D4646" w:rsidR="5768C93B" w:rsidRDefault="5768C93B" w:rsidP="5768C93B">
      <w:pPr>
        <w:spacing w:before="240" w:after="240"/>
        <w:rPr>
          <w:rFonts w:eastAsia="Arial" w:cs="Arial"/>
          <w:szCs w:val="20"/>
        </w:rPr>
      </w:pPr>
    </w:p>
    <w:p w14:paraId="04175686" w14:textId="68D1769A" w:rsidR="5768C93B" w:rsidRDefault="5768C93B" w:rsidP="5768C93B">
      <w:pPr>
        <w:spacing w:before="240" w:after="240"/>
        <w:rPr>
          <w:rFonts w:eastAsia="Arial" w:cs="Arial"/>
          <w:szCs w:val="20"/>
        </w:rPr>
      </w:pPr>
    </w:p>
    <w:p w14:paraId="6A3D4395" w14:textId="77777777" w:rsidR="000253FC" w:rsidRDefault="000253FC" w:rsidP="5768C93B">
      <w:pPr>
        <w:spacing w:before="240" w:after="240"/>
        <w:rPr>
          <w:rFonts w:eastAsia="Arial" w:cs="Arial"/>
          <w:szCs w:val="20"/>
        </w:rPr>
      </w:pPr>
    </w:p>
    <w:p w14:paraId="52E15CA0" w14:textId="77777777" w:rsidR="000253FC" w:rsidRDefault="000253FC" w:rsidP="5768C93B">
      <w:pPr>
        <w:spacing w:before="240" w:after="240"/>
        <w:rPr>
          <w:rFonts w:eastAsia="Arial" w:cs="Arial"/>
          <w:szCs w:val="20"/>
        </w:rPr>
      </w:pPr>
    </w:p>
    <w:p w14:paraId="0745F275" w14:textId="77777777" w:rsidR="000253FC" w:rsidRDefault="000253FC" w:rsidP="5768C93B">
      <w:pPr>
        <w:spacing w:before="240" w:after="240"/>
        <w:rPr>
          <w:rFonts w:eastAsia="Arial" w:cs="Arial"/>
          <w:szCs w:val="20"/>
        </w:rPr>
      </w:pPr>
    </w:p>
    <w:p w14:paraId="59C9DCC0" w14:textId="77777777" w:rsidR="000253FC" w:rsidRDefault="000253FC" w:rsidP="5768C93B">
      <w:pPr>
        <w:spacing w:before="240" w:after="240"/>
        <w:rPr>
          <w:rFonts w:eastAsia="Arial" w:cs="Arial"/>
          <w:szCs w:val="20"/>
        </w:rPr>
      </w:pPr>
    </w:p>
    <w:p w14:paraId="5421965E" w14:textId="77777777" w:rsidR="000253FC" w:rsidRDefault="000253FC" w:rsidP="5768C93B">
      <w:pPr>
        <w:spacing w:before="240" w:after="240"/>
        <w:rPr>
          <w:rFonts w:eastAsia="Arial" w:cs="Arial"/>
          <w:szCs w:val="20"/>
        </w:rPr>
      </w:pPr>
    </w:p>
    <w:p w14:paraId="6E05160F" w14:textId="022D47A6" w:rsidR="5768C93B" w:rsidRDefault="5768C93B" w:rsidP="5768C93B">
      <w:pPr>
        <w:spacing w:after="0" w:line="240" w:lineRule="auto"/>
        <w:rPr>
          <w:rFonts w:cs="Arial"/>
        </w:rPr>
      </w:pPr>
    </w:p>
    <w:p w14:paraId="45E25CA6" w14:textId="77777777" w:rsidR="0038750C" w:rsidRPr="00581584" w:rsidRDefault="0038750C" w:rsidP="009759AD">
      <w:pPr>
        <w:spacing w:after="0" w:line="240" w:lineRule="auto"/>
        <w:rPr>
          <w:rFonts w:cs="Arial"/>
          <w:szCs w:val="20"/>
        </w:rPr>
      </w:pPr>
    </w:p>
    <w:p w14:paraId="180934D5" w14:textId="1F70DCB5" w:rsidR="0038750C" w:rsidRPr="00581584" w:rsidRDefault="047B6DA2" w:rsidP="004A5E52">
      <w:pPr>
        <w:pStyle w:val="Heading2"/>
        <w:numPr>
          <w:ilvl w:val="1"/>
          <w:numId w:val="10"/>
        </w:numPr>
        <w:spacing w:before="0" w:line="240" w:lineRule="auto"/>
        <w:rPr>
          <w:rFonts w:ascii="Arial" w:hAnsi="Arial" w:cs="Arial"/>
          <w:sz w:val="20"/>
          <w:szCs w:val="20"/>
        </w:rPr>
      </w:pPr>
      <w:bookmarkStart w:id="50" w:name="_Toc201960811"/>
      <w:r w:rsidRPr="5768C93B">
        <w:rPr>
          <w:rFonts w:ascii="Arial" w:hAnsi="Arial" w:cs="Arial"/>
          <w:sz w:val="20"/>
          <w:szCs w:val="20"/>
        </w:rPr>
        <w:lastRenderedPageBreak/>
        <w:t>Omschrijving</w:t>
      </w:r>
      <w:bookmarkEnd w:id="50"/>
    </w:p>
    <w:p w14:paraId="59E2D4AA" w14:textId="5755B073" w:rsidR="0038750C" w:rsidRPr="00581584" w:rsidRDefault="66847E99" w:rsidP="5768C93B">
      <w:pPr>
        <w:spacing w:before="240" w:after="240"/>
      </w:pPr>
      <w:r w:rsidRPr="5768C93B">
        <w:rPr>
          <w:rFonts w:eastAsia="Arial" w:cs="Arial"/>
          <w:szCs w:val="20"/>
        </w:rPr>
        <w:t>Het interieur van de compacte elektrische truck is ontworpen om vijf inzittenden comfortabel en veilig te vervoeren, ondanks de beperkte buitenafmetingen die nodig zijn om door smalle Amsterdamse straten te manoeuvreren. De cabine combineert functionaliteit met eenvoud en duurzaamheid, en houdt rekening met de rol van het voertuig als werkvoertuig (brandweerfunctie).</w:t>
      </w:r>
    </w:p>
    <w:p w14:paraId="219B802D" w14:textId="6DC203AD" w:rsidR="0038750C" w:rsidRPr="00581584" w:rsidRDefault="66847E99" w:rsidP="5768C93B">
      <w:pPr>
        <w:spacing w:before="240" w:after="240"/>
      </w:pPr>
      <w:r w:rsidRPr="5768C93B">
        <w:rPr>
          <w:rFonts w:eastAsia="Arial" w:cs="Arial"/>
          <w:szCs w:val="20"/>
        </w:rPr>
        <w:t>De zitopstelling bestaat uit twee zitplaatsen voorin (bestuurder en bijrijder) en een compacte achterbank met plaats voor drie personen. De stoelen zijn opgebouwd met houten frames, bekleed met schuine papierelementen en afgewerkt met karton en plastic om vorm en comfort te simuleren. De vloer en wanden zijn ontworpen met een robuuste afwerking, met hout en metaal als basisconstructie voor stabiliteit.</w:t>
      </w:r>
    </w:p>
    <w:p w14:paraId="5849DD85" w14:textId="2E4BE655" w:rsidR="0038750C" w:rsidRPr="00581584" w:rsidRDefault="66847E99" w:rsidP="5768C93B">
      <w:pPr>
        <w:spacing w:before="240" w:after="240"/>
      </w:pPr>
      <w:r w:rsidRPr="5768C93B">
        <w:rPr>
          <w:rFonts w:eastAsia="Arial" w:cs="Arial"/>
          <w:szCs w:val="20"/>
        </w:rPr>
        <w:t xml:space="preserve">Het dashboard is minimalistisch, met ruimte voor een bedieningspaneel, </w:t>
      </w:r>
      <w:r w:rsidR="00A015C3">
        <w:rPr>
          <w:rFonts w:eastAsia="Arial" w:cs="Arial"/>
          <w:szCs w:val="20"/>
        </w:rPr>
        <w:t>spanningsmeter voor de accu</w:t>
      </w:r>
      <w:r w:rsidRPr="5768C93B">
        <w:rPr>
          <w:rFonts w:eastAsia="Arial" w:cs="Arial"/>
          <w:szCs w:val="20"/>
        </w:rPr>
        <w:t xml:space="preserve"> en eenvoudige displays. Ingebouwde opbergkasten (kasten) zijn geplaatst aan de zijkanten of achterin, afhankelijk van de </w:t>
      </w:r>
      <w:proofErr w:type="spellStart"/>
      <w:r w:rsidRPr="5768C93B">
        <w:rPr>
          <w:rFonts w:eastAsia="Arial" w:cs="Arial"/>
          <w:szCs w:val="20"/>
        </w:rPr>
        <w:t>mock</w:t>
      </w:r>
      <w:proofErr w:type="spellEnd"/>
      <w:r w:rsidR="001D3BD3">
        <w:rPr>
          <w:rFonts w:eastAsia="Arial" w:cs="Arial"/>
          <w:szCs w:val="20"/>
        </w:rPr>
        <w:t>-</w:t>
      </w:r>
      <w:r w:rsidRPr="5768C93B">
        <w:rPr>
          <w:rFonts w:eastAsia="Arial" w:cs="Arial"/>
          <w:szCs w:val="20"/>
        </w:rPr>
        <w:t>up, bedoeld voor gereedschap en brandbestrijdingsmateriaal. Onder delen van de vloer of achter het dashboard is ruimte gereserveerd voor de batterij en een watertank, die functioneel geïntegreerd zijn in het interieur zonder de beschikbare beenruimte aan te tasten.</w:t>
      </w:r>
    </w:p>
    <w:p w14:paraId="6F49394D" w14:textId="08C377F0" w:rsidR="0038750C" w:rsidRPr="000253FC" w:rsidRDefault="66847E99" w:rsidP="5768C93B">
      <w:pPr>
        <w:spacing w:before="240" w:after="240"/>
      </w:pPr>
      <w:r w:rsidRPr="5768C93B">
        <w:rPr>
          <w:rFonts w:eastAsia="Arial" w:cs="Arial"/>
          <w:szCs w:val="20"/>
        </w:rPr>
        <w:t xml:space="preserve">De materiaalkeuze weerspiegelt de </w:t>
      </w:r>
      <w:proofErr w:type="spellStart"/>
      <w:r w:rsidRPr="5768C93B">
        <w:rPr>
          <w:rFonts w:eastAsia="Arial" w:cs="Arial"/>
          <w:szCs w:val="20"/>
        </w:rPr>
        <w:t>mock</w:t>
      </w:r>
      <w:proofErr w:type="spellEnd"/>
      <w:r w:rsidR="001D3BD3">
        <w:rPr>
          <w:rFonts w:eastAsia="Arial" w:cs="Arial"/>
          <w:szCs w:val="20"/>
        </w:rPr>
        <w:t>-</w:t>
      </w:r>
      <w:r w:rsidRPr="5768C93B">
        <w:rPr>
          <w:rFonts w:eastAsia="Arial" w:cs="Arial"/>
          <w:szCs w:val="20"/>
        </w:rPr>
        <w:t>up</w:t>
      </w:r>
      <w:r w:rsidR="001D3BD3">
        <w:rPr>
          <w:rFonts w:eastAsia="Arial" w:cs="Arial"/>
          <w:szCs w:val="20"/>
        </w:rPr>
        <w:t xml:space="preserve"> </w:t>
      </w:r>
      <w:r w:rsidRPr="5768C93B">
        <w:rPr>
          <w:rFonts w:eastAsia="Arial" w:cs="Arial"/>
          <w:szCs w:val="20"/>
        </w:rPr>
        <w:t>aanpak: hout en metaal vormen de draagconstructie; karton, papier en plastic zijn gebruikt om vorm en detaillering te simuleren in het schaalmodel. De binnenruimte is afgewerkt met rode en witte verf, in lijn met het exterieurontwerp.</w:t>
      </w:r>
    </w:p>
    <w:p w14:paraId="27144A11" w14:textId="074A08DF" w:rsidR="0038750C" w:rsidRPr="00581584" w:rsidRDefault="0038750C" w:rsidP="5768C93B">
      <w:pPr>
        <w:spacing w:after="0"/>
        <w:rPr>
          <w:rFonts w:cs="Arial"/>
        </w:rPr>
      </w:pPr>
    </w:p>
    <w:p w14:paraId="506A3A3A" w14:textId="77777777" w:rsidR="0038750C" w:rsidRPr="00581584" w:rsidRDefault="047B6DA2" w:rsidP="004A5E52">
      <w:pPr>
        <w:pStyle w:val="Heading2"/>
        <w:numPr>
          <w:ilvl w:val="1"/>
          <w:numId w:val="10"/>
        </w:numPr>
        <w:spacing w:before="0" w:line="240" w:lineRule="auto"/>
        <w:rPr>
          <w:rFonts w:ascii="Arial" w:hAnsi="Arial" w:cs="Arial"/>
          <w:sz w:val="20"/>
          <w:szCs w:val="20"/>
        </w:rPr>
      </w:pPr>
      <w:bookmarkStart w:id="51" w:name="_Toc201960812"/>
      <w:r w:rsidRPr="3A5C13A5">
        <w:rPr>
          <w:rFonts w:ascii="Arial" w:hAnsi="Arial" w:cs="Arial"/>
          <w:sz w:val="20"/>
          <w:szCs w:val="20"/>
        </w:rPr>
        <w:t>Eisen</w:t>
      </w:r>
      <w:bookmarkEnd w:id="51"/>
    </w:p>
    <w:p w14:paraId="1648AAEC" w14:textId="77777777" w:rsidR="0038750C" w:rsidRPr="00581584" w:rsidRDefault="0038750C" w:rsidP="009759AD">
      <w:pPr>
        <w:pStyle w:val="ListParagraph"/>
        <w:spacing w:after="0" w:line="240" w:lineRule="auto"/>
        <w:ind w:left="780"/>
        <w:rPr>
          <w:rFonts w:cs="Arial"/>
          <w:szCs w:val="20"/>
        </w:rPr>
      </w:pPr>
    </w:p>
    <w:p w14:paraId="7CD1F021" w14:textId="77777777" w:rsidR="0038750C" w:rsidRPr="00581584" w:rsidRDefault="0038750C" w:rsidP="009759AD">
      <w:pPr>
        <w:autoSpaceDE w:val="0"/>
        <w:autoSpaceDN w:val="0"/>
        <w:adjustRightInd w:val="0"/>
        <w:spacing w:after="0" w:line="240" w:lineRule="auto"/>
        <w:rPr>
          <w:rFonts w:cs="Arial"/>
          <w:szCs w:val="20"/>
        </w:rPr>
      </w:pPr>
      <w:r w:rsidRPr="00581584">
        <w:rPr>
          <w:rFonts w:cs="Arial"/>
          <w:szCs w:val="20"/>
        </w:rPr>
        <w:t xml:space="preserve">Benoem hier minimaal 7 eisen die relevant zijn voor het systeem dat in dit hoofdstuk wordt uitgewerkt. </w:t>
      </w:r>
    </w:p>
    <w:p w14:paraId="16AFDC66" w14:textId="77777777" w:rsidR="009759AD" w:rsidRDefault="009759AD" w:rsidP="009759AD">
      <w:pPr>
        <w:autoSpaceDE w:val="0"/>
        <w:autoSpaceDN w:val="0"/>
        <w:adjustRightInd w:val="0"/>
        <w:spacing w:after="0" w:line="240" w:lineRule="auto"/>
        <w:rPr>
          <w:rFonts w:cs="Arial"/>
          <w:szCs w:val="20"/>
        </w:rPr>
      </w:pPr>
    </w:p>
    <w:tbl>
      <w:tblPr>
        <w:tblStyle w:val="TableGrid"/>
        <w:tblpPr w:leftFromText="141" w:rightFromText="141" w:vertAnchor="text" w:horzAnchor="margin" w:tblpXSpec="center" w:tblpY="149"/>
        <w:tblW w:w="11166" w:type="dxa"/>
        <w:tblLook w:val="04A0" w:firstRow="1" w:lastRow="0" w:firstColumn="1" w:lastColumn="0" w:noHBand="0" w:noVBand="1"/>
      </w:tblPr>
      <w:tblGrid>
        <w:gridCol w:w="717"/>
        <w:gridCol w:w="2129"/>
        <w:gridCol w:w="2696"/>
        <w:gridCol w:w="1962"/>
        <w:gridCol w:w="1895"/>
        <w:gridCol w:w="950"/>
        <w:gridCol w:w="917"/>
      </w:tblGrid>
      <w:tr w:rsidR="00936CDF" w:rsidRPr="00581584" w14:paraId="0F3E103E" w14:textId="77777777" w:rsidTr="00936CDF">
        <w:tc>
          <w:tcPr>
            <w:tcW w:w="717" w:type="dxa"/>
          </w:tcPr>
          <w:p w14:paraId="4216735F" w14:textId="77777777" w:rsidR="00936CDF" w:rsidRPr="00581584" w:rsidRDefault="00936CDF" w:rsidP="00936CDF">
            <w:pPr>
              <w:autoSpaceDE w:val="0"/>
              <w:autoSpaceDN w:val="0"/>
              <w:adjustRightInd w:val="0"/>
              <w:rPr>
                <w:rFonts w:cs="Arial"/>
              </w:rPr>
            </w:pPr>
            <w:r w:rsidRPr="5768C93B">
              <w:rPr>
                <w:rFonts w:cs="Arial"/>
              </w:rPr>
              <w:t>Eisen</w:t>
            </w:r>
          </w:p>
        </w:tc>
        <w:tc>
          <w:tcPr>
            <w:tcW w:w="2129" w:type="dxa"/>
          </w:tcPr>
          <w:p w14:paraId="7254D8B4" w14:textId="77777777" w:rsidR="00936CDF" w:rsidRPr="00581584" w:rsidRDefault="00936CDF" w:rsidP="00936CDF">
            <w:pPr>
              <w:autoSpaceDE w:val="0"/>
              <w:autoSpaceDN w:val="0"/>
              <w:adjustRightInd w:val="0"/>
              <w:rPr>
                <w:rFonts w:cs="Arial"/>
                <w:szCs w:val="20"/>
              </w:rPr>
            </w:pPr>
            <w:r w:rsidRPr="00581584">
              <w:rPr>
                <w:rFonts w:cs="Arial"/>
                <w:szCs w:val="20"/>
              </w:rPr>
              <w:t>Omschrijving</w:t>
            </w:r>
          </w:p>
        </w:tc>
        <w:tc>
          <w:tcPr>
            <w:tcW w:w="2696" w:type="dxa"/>
          </w:tcPr>
          <w:p w14:paraId="3C0A5F63" w14:textId="77777777" w:rsidR="00936CDF" w:rsidRPr="00581584" w:rsidRDefault="00936CDF" w:rsidP="00936CDF">
            <w:pPr>
              <w:autoSpaceDE w:val="0"/>
              <w:autoSpaceDN w:val="0"/>
              <w:adjustRightInd w:val="0"/>
              <w:rPr>
                <w:rFonts w:cs="Arial"/>
                <w:szCs w:val="20"/>
              </w:rPr>
            </w:pPr>
            <w:r w:rsidRPr="00581584">
              <w:rPr>
                <w:rFonts w:cs="Arial"/>
                <w:szCs w:val="20"/>
              </w:rPr>
              <w:t>Rationale</w:t>
            </w:r>
          </w:p>
        </w:tc>
        <w:tc>
          <w:tcPr>
            <w:tcW w:w="1962" w:type="dxa"/>
          </w:tcPr>
          <w:p w14:paraId="74FA2550" w14:textId="77777777" w:rsidR="00936CDF" w:rsidRPr="00581584" w:rsidRDefault="00936CDF" w:rsidP="00936CDF">
            <w:pPr>
              <w:autoSpaceDE w:val="0"/>
              <w:autoSpaceDN w:val="0"/>
              <w:adjustRightInd w:val="0"/>
              <w:rPr>
                <w:rFonts w:cs="Arial"/>
                <w:szCs w:val="20"/>
              </w:rPr>
            </w:pPr>
            <w:r w:rsidRPr="00581584">
              <w:rPr>
                <w:rFonts w:cs="Arial"/>
                <w:szCs w:val="20"/>
              </w:rPr>
              <w:t>Testbaarheid (KPI)</w:t>
            </w:r>
          </w:p>
        </w:tc>
        <w:tc>
          <w:tcPr>
            <w:tcW w:w="1795" w:type="dxa"/>
          </w:tcPr>
          <w:p w14:paraId="3B7671C9" w14:textId="77777777" w:rsidR="00936CDF" w:rsidRPr="00581584" w:rsidRDefault="00936CDF" w:rsidP="00936CDF">
            <w:pPr>
              <w:autoSpaceDE w:val="0"/>
              <w:autoSpaceDN w:val="0"/>
              <w:adjustRightInd w:val="0"/>
              <w:rPr>
                <w:rFonts w:cs="Arial"/>
                <w:szCs w:val="20"/>
              </w:rPr>
            </w:pPr>
            <w:r w:rsidRPr="00581584">
              <w:rPr>
                <w:rFonts w:cs="Arial"/>
                <w:szCs w:val="20"/>
              </w:rPr>
              <w:t>Grootheid</w:t>
            </w:r>
          </w:p>
        </w:tc>
        <w:tc>
          <w:tcPr>
            <w:tcW w:w="950" w:type="dxa"/>
          </w:tcPr>
          <w:p w14:paraId="49F81272" w14:textId="77777777" w:rsidR="00936CDF" w:rsidRPr="00581584" w:rsidRDefault="00936CDF" w:rsidP="00936CDF">
            <w:pPr>
              <w:autoSpaceDE w:val="0"/>
              <w:autoSpaceDN w:val="0"/>
              <w:adjustRightInd w:val="0"/>
              <w:rPr>
                <w:rFonts w:cs="Arial"/>
                <w:szCs w:val="20"/>
              </w:rPr>
            </w:pPr>
            <w:r w:rsidRPr="00581584">
              <w:rPr>
                <w:rFonts w:cs="Arial"/>
                <w:szCs w:val="20"/>
              </w:rPr>
              <w:t>Eenheid</w:t>
            </w:r>
          </w:p>
        </w:tc>
        <w:tc>
          <w:tcPr>
            <w:tcW w:w="917" w:type="dxa"/>
          </w:tcPr>
          <w:p w14:paraId="4CE884DE" w14:textId="77777777" w:rsidR="00936CDF" w:rsidRPr="00581584" w:rsidRDefault="00936CDF" w:rsidP="00936CDF">
            <w:pPr>
              <w:autoSpaceDE w:val="0"/>
              <w:autoSpaceDN w:val="0"/>
              <w:adjustRightInd w:val="0"/>
              <w:rPr>
                <w:rFonts w:cs="Arial"/>
                <w:szCs w:val="20"/>
              </w:rPr>
            </w:pPr>
            <w:r w:rsidRPr="00581584">
              <w:rPr>
                <w:rFonts w:cs="Arial"/>
                <w:szCs w:val="20"/>
              </w:rPr>
              <w:t>Waarde</w:t>
            </w:r>
          </w:p>
        </w:tc>
      </w:tr>
      <w:tr w:rsidR="00936CDF" w:rsidRPr="00581584" w14:paraId="26819DD8" w14:textId="77777777" w:rsidTr="00936CDF">
        <w:tc>
          <w:tcPr>
            <w:tcW w:w="717" w:type="dxa"/>
          </w:tcPr>
          <w:p w14:paraId="5B01DAF6" w14:textId="77777777" w:rsidR="00936CDF" w:rsidRPr="00581584" w:rsidRDefault="00936CDF" w:rsidP="00936CDF">
            <w:pPr>
              <w:autoSpaceDE w:val="0"/>
              <w:autoSpaceDN w:val="0"/>
              <w:adjustRightInd w:val="0"/>
              <w:rPr>
                <w:rFonts w:cs="Arial"/>
              </w:rPr>
            </w:pPr>
            <w:r w:rsidRPr="5768C93B">
              <w:rPr>
                <w:rFonts w:cs="Arial"/>
              </w:rPr>
              <w:t>E1</w:t>
            </w:r>
          </w:p>
        </w:tc>
        <w:tc>
          <w:tcPr>
            <w:tcW w:w="2129" w:type="dxa"/>
          </w:tcPr>
          <w:p w14:paraId="7139F14C" w14:textId="77777777" w:rsidR="00936CDF" w:rsidRPr="00581584" w:rsidRDefault="00936CDF" w:rsidP="00936CDF">
            <w:pPr>
              <w:autoSpaceDE w:val="0"/>
              <w:autoSpaceDN w:val="0"/>
              <w:adjustRightInd w:val="0"/>
              <w:rPr>
                <w:rFonts w:cs="Arial"/>
              </w:rPr>
            </w:pPr>
            <w:r w:rsidRPr="5768C93B">
              <w:rPr>
                <w:rFonts w:cs="Arial"/>
              </w:rPr>
              <w:t>Structurele stijfheid</w:t>
            </w:r>
          </w:p>
        </w:tc>
        <w:tc>
          <w:tcPr>
            <w:tcW w:w="2696" w:type="dxa"/>
          </w:tcPr>
          <w:p w14:paraId="56EAD9F5" w14:textId="77777777" w:rsidR="00936CDF" w:rsidRPr="00581584" w:rsidRDefault="00936CDF" w:rsidP="00936CDF">
            <w:pPr>
              <w:autoSpaceDE w:val="0"/>
              <w:autoSpaceDN w:val="0"/>
              <w:adjustRightInd w:val="0"/>
              <w:rPr>
                <w:rFonts w:cs="Arial"/>
              </w:rPr>
            </w:pPr>
            <w:r w:rsidRPr="5768C93B">
              <w:rPr>
                <w:rFonts w:cs="Arial"/>
              </w:rPr>
              <w:t>De body moet voldoende stijf zijn om vervorming tijdens rijden te beperken</w:t>
            </w:r>
          </w:p>
        </w:tc>
        <w:tc>
          <w:tcPr>
            <w:tcW w:w="1962" w:type="dxa"/>
          </w:tcPr>
          <w:p w14:paraId="0AB874D5" w14:textId="77777777" w:rsidR="00936CDF" w:rsidRPr="00581584" w:rsidRDefault="00936CDF" w:rsidP="00936CDF">
            <w:pPr>
              <w:autoSpaceDE w:val="0"/>
              <w:autoSpaceDN w:val="0"/>
              <w:adjustRightInd w:val="0"/>
              <w:rPr>
                <w:rFonts w:cs="Arial"/>
              </w:rPr>
            </w:pPr>
            <w:r w:rsidRPr="5768C93B">
              <w:rPr>
                <w:rFonts w:cs="Arial"/>
              </w:rPr>
              <w:t>Buiging bij torsiebelasting</w:t>
            </w:r>
          </w:p>
        </w:tc>
        <w:tc>
          <w:tcPr>
            <w:tcW w:w="1795" w:type="dxa"/>
          </w:tcPr>
          <w:p w14:paraId="6166C746" w14:textId="77777777" w:rsidR="00936CDF" w:rsidRPr="00581584" w:rsidRDefault="00936CDF" w:rsidP="00936CDF">
            <w:pPr>
              <w:autoSpaceDE w:val="0"/>
              <w:autoSpaceDN w:val="0"/>
              <w:adjustRightInd w:val="0"/>
              <w:rPr>
                <w:rFonts w:cs="Arial"/>
              </w:rPr>
            </w:pPr>
            <w:r w:rsidRPr="5768C93B">
              <w:rPr>
                <w:rFonts w:cs="Arial"/>
              </w:rPr>
              <w:t>Torsiestijfheid</w:t>
            </w:r>
          </w:p>
        </w:tc>
        <w:tc>
          <w:tcPr>
            <w:tcW w:w="950" w:type="dxa"/>
          </w:tcPr>
          <w:p w14:paraId="3EF7B59A" w14:textId="77777777" w:rsidR="00936CDF" w:rsidRPr="00581584" w:rsidRDefault="00936CDF" w:rsidP="00936CDF">
            <w:pPr>
              <w:autoSpaceDE w:val="0"/>
              <w:autoSpaceDN w:val="0"/>
              <w:adjustRightInd w:val="0"/>
              <w:rPr>
                <w:rFonts w:cs="Arial"/>
              </w:rPr>
            </w:pPr>
            <w:r w:rsidRPr="5768C93B">
              <w:rPr>
                <w:rFonts w:cs="Arial"/>
              </w:rPr>
              <w:t>Nm/*</w:t>
            </w:r>
          </w:p>
        </w:tc>
        <w:tc>
          <w:tcPr>
            <w:tcW w:w="917" w:type="dxa"/>
          </w:tcPr>
          <w:p w14:paraId="3FFEA15F" w14:textId="77777777" w:rsidR="00936CDF" w:rsidRPr="00581584" w:rsidRDefault="00936CDF" w:rsidP="00936CDF">
            <w:pPr>
              <w:autoSpaceDE w:val="0"/>
              <w:autoSpaceDN w:val="0"/>
              <w:adjustRightInd w:val="0"/>
              <w:rPr>
                <w:rFonts w:cs="Arial"/>
              </w:rPr>
            </w:pPr>
            <w:r w:rsidRPr="5768C93B">
              <w:rPr>
                <w:rFonts w:cs="Arial"/>
              </w:rPr>
              <w:t>-&gt; 1500</w:t>
            </w:r>
          </w:p>
        </w:tc>
      </w:tr>
      <w:tr w:rsidR="00936CDF" w:rsidRPr="00581584" w14:paraId="1432C104" w14:textId="77777777" w:rsidTr="00936CDF">
        <w:tc>
          <w:tcPr>
            <w:tcW w:w="717" w:type="dxa"/>
          </w:tcPr>
          <w:p w14:paraId="55912343" w14:textId="77777777" w:rsidR="00936CDF" w:rsidRPr="00581584" w:rsidRDefault="00936CDF" w:rsidP="00936CDF">
            <w:pPr>
              <w:autoSpaceDE w:val="0"/>
              <w:autoSpaceDN w:val="0"/>
              <w:adjustRightInd w:val="0"/>
              <w:rPr>
                <w:rFonts w:cs="Arial"/>
              </w:rPr>
            </w:pPr>
            <w:r w:rsidRPr="5768C93B">
              <w:rPr>
                <w:rFonts w:cs="Arial"/>
              </w:rPr>
              <w:t>E2</w:t>
            </w:r>
          </w:p>
        </w:tc>
        <w:tc>
          <w:tcPr>
            <w:tcW w:w="2129" w:type="dxa"/>
          </w:tcPr>
          <w:p w14:paraId="3C02993B" w14:textId="77777777" w:rsidR="00936CDF" w:rsidRPr="00581584" w:rsidRDefault="00936CDF" w:rsidP="00936CDF">
            <w:pPr>
              <w:autoSpaceDE w:val="0"/>
              <w:autoSpaceDN w:val="0"/>
              <w:adjustRightInd w:val="0"/>
              <w:rPr>
                <w:rFonts w:cs="Arial"/>
              </w:rPr>
            </w:pPr>
            <w:r w:rsidRPr="5768C93B">
              <w:rPr>
                <w:rFonts w:cs="Arial"/>
              </w:rPr>
              <w:t xml:space="preserve">Gewicht body </w:t>
            </w:r>
          </w:p>
        </w:tc>
        <w:tc>
          <w:tcPr>
            <w:tcW w:w="2696" w:type="dxa"/>
          </w:tcPr>
          <w:p w14:paraId="4ABD48BF" w14:textId="77777777" w:rsidR="00936CDF" w:rsidRPr="00581584" w:rsidRDefault="00936CDF" w:rsidP="00936CDF">
            <w:pPr>
              <w:autoSpaceDE w:val="0"/>
              <w:autoSpaceDN w:val="0"/>
              <w:adjustRightInd w:val="0"/>
              <w:rPr>
                <w:rFonts w:cs="Arial"/>
              </w:rPr>
            </w:pPr>
            <w:r w:rsidRPr="5768C93B">
              <w:rPr>
                <w:rFonts w:cs="Arial"/>
              </w:rPr>
              <w:t>Het gewicht van het body-systeem mag de actieradius niet nadelig beïnvloeden</w:t>
            </w:r>
          </w:p>
        </w:tc>
        <w:tc>
          <w:tcPr>
            <w:tcW w:w="1962" w:type="dxa"/>
          </w:tcPr>
          <w:p w14:paraId="5A9C98D5" w14:textId="77777777" w:rsidR="00936CDF" w:rsidRPr="00581584" w:rsidRDefault="00936CDF" w:rsidP="00936CDF">
            <w:pPr>
              <w:autoSpaceDE w:val="0"/>
              <w:autoSpaceDN w:val="0"/>
              <w:adjustRightInd w:val="0"/>
              <w:rPr>
                <w:rFonts w:cs="Arial"/>
              </w:rPr>
            </w:pPr>
            <w:r w:rsidRPr="5768C93B">
              <w:rPr>
                <w:rFonts w:cs="Arial"/>
              </w:rPr>
              <w:t>Wegen op prototypeschaal</w:t>
            </w:r>
          </w:p>
        </w:tc>
        <w:tc>
          <w:tcPr>
            <w:tcW w:w="1795" w:type="dxa"/>
          </w:tcPr>
          <w:p w14:paraId="44A00E3A" w14:textId="77777777" w:rsidR="00936CDF" w:rsidRPr="00581584" w:rsidRDefault="00936CDF" w:rsidP="00936CDF">
            <w:pPr>
              <w:autoSpaceDE w:val="0"/>
              <w:autoSpaceDN w:val="0"/>
              <w:adjustRightInd w:val="0"/>
              <w:rPr>
                <w:rFonts w:cs="Arial"/>
              </w:rPr>
            </w:pPr>
            <w:r w:rsidRPr="5768C93B">
              <w:rPr>
                <w:rFonts w:cs="Arial"/>
              </w:rPr>
              <w:t>Massa</w:t>
            </w:r>
          </w:p>
        </w:tc>
        <w:tc>
          <w:tcPr>
            <w:tcW w:w="950" w:type="dxa"/>
          </w:tcPr>
          <w:p w14:paraId="4B4EA1A9" w14:textId="77777777" w:rsidR="00936CDF" w:rsidRPr="00581584" w:rsidRDefault="00936CDF" w:rsidP="00936CDF">
            <w:pPr>
              <w:autoSpaceDE w:val="0"/>
              <w:autoSpaceDN w:val="0"/>
              <w:adjustRightInd w:val="0"/>
              <w:rPr>
                <w:rFonts w:cs="Arial"/>
              </w:rPr>
            </w:pPr>
            <w:proofErr w:type="gramStart"/>
            <w:r w:rsidRPr="5768C93B">
              <w:rPr>
                <w:rFonts w:cs="Arial"/>
              </w:rPr>
              <w:t>kg</w:t>
            </w:r>
            <w:proofErr w:type="gramEnd"/>
          </w:p>
        </w:tc>
        <w:tc>
          <w:tcPr>
            <w:tcW w:w="917" w:type="dxa"/>
          </w:tcPr>
          <w:p w14:paraId="229C9B06" w14:textId="77777777" w:rsidR="00936CDF" w:rsidRPr="00581584" w:rsidRDefault="00936CDF" w:rsidP="00936CDF">
            <w:pPr>
              <w:autoSpaceDE w:val="0"/>
              <w:autoSpaceDN w:val="0"/>
              <w:adjustRightInd w:val="0"/>
              <w:rPr>
                <w:rFonts w:cs="Arial"/>
              </w:rPr>
            </w:pPr>
            <w:r w:rsidRPr="5768C93B">
              <w:rPr>
                <w:rFonts w:cs="Arial"/>
              </w:rPr>
              <w:t>-&lt;250</w:t>
            </w:r>
          </w:p>
          <w:p w14:paraId="6CF40BB8" w14:textId="77777777" w:rsidR="00936CDF" w:rsidRPr="00581584" w:rsidRDefault="00936CDF" w:rsidP="00936CDF">
            <w:pPr>
              <w:autoSpaceDE w:val="0"/>
              <w:autoSpaceDN w:val="0"/>
              <w:adjustRightInd w:val="0"/>
              <w:rPr>
                <w:rFonts w:cs="Arial"/>
              </w:rPr>
            </w:pPr>
          </w:p>
          <w:p w14:paraId="69728A2D" w14:textId="77777777" w:rsidR="00936CDF" w:rsidRPr="00581584" w:rsidRDefault="00936CDF" w:rsidP="00936CDF">
            <w:pPr>
              <w:autoSpaceDE w:val="0"/>
              <w:autoSpaceDN w:val="0"/>
              <w:adjustRightInd w:val="0"/>
              <w:rPr>
                <w:rFonts w:cs="Arial"/>
              </w:rPr>
            </w:pPr>
          </w:p>
          <w:p w14:paraId="6A2BD5C2" w14:textId="77777777" w:rsidR="00936CDF" w:rsidRPr="00581584" w:rsidRDefault="00936CDF" w:rsidP="00936CDF">
            <w:pPr>
              <w:autoSpaceDE w:val="0"/>
              <w:autoSpaceDN w:val="0"/>
              <w:adjustRightInd w:val="0"/>
              <w:rPr>
                <w:rFonts w:cs="Arial"/>
              </w:rPr>
            </w:pPr>
          </w:p>
          <w:p w14:paraId="2EB46585" w14:textId="77777777" w:rsidR="00936CDF" w:rsidRPr="00581584" w:rsidRDefault="00936CDF" w:rsidP="00936CDF">
            <w:pPr>
              <w:autoSpaceDE w:val="0"/>
              <w:autoSpaceDN w:val="0"/>
              <w:adjustRightInd w:val="0"/>
              <w:rPr>
                <w:rFonts w:cs="Arial"/>
              </w:rPr>
            </w:pPr>
          </w:p>
          <w:p w14:paraId="59A76453" w14:textId="77777777" w:rsidR="00936CDF" w:rsidRPr="00581584" w:rsidRDefault="00936CDF" w:rsidP="00936CDF">
            <w:pPr>
              <w:autoSpaceDE w:val="0"/>
              <w:autoSpaceDN w:val="0"/>
              <w:adjustRightInd w:val="0"/>
              <w:rPr>
                <w:rFonts w:cs="Arial"/>
              </w:rPr>
            </w:pPr>
          </w:p>
          <w:p w14:paraId="05C0A929" w14:textId="77777777" w:rsidR="00936CDF" w:rsidRPr="00581584" w:rsidRDefault="00936CDF" w:rsidP="00936CDF">
            <w:pPr>
              <w:autoSpaceDE w:val="0"/>
              <w:autoSpaceDN w:val="0"/>
              <w:adjustRightInd w:val="0"/>
              <w:rPr>
                <w:rFonts w:cs="Arial"/>
              </w:rPr>
            </w:pPr>
          </w:p>
          <w:p w14:paraId="4B2637AD" w14:textId="77777777" w:rsidR="00936CDF" w:rsidRPr="00581584" w:rsidRDefault="00936CDF" w:rsidP="00936CDF">
            <w:pPr>
              <w:autoSpaceDE w:val="0"/>
              <w:autoSpaceDN w:val="0"/>
              <w:adjustRightInd w:val="0"/>
              <w:rPr>
                <w:rFonts w:cs="Arial"/>
              </w:rPr>
            </w:pPr>
          </w:p>
        </w:tc>
      </w:tr>
      <w:tr w:rsidR="00936CDF" w14:paraId="404F0002" w14:textId="77777777" w:rsidTr="00936CDF">
        <w:trPr>
          <w:trHeight w:val="300"/>
        </w:trPr>
        <w:tc>
          <w:tcPr>
            <w:tcW w:w="717" w:type="dxa"/>
          </w:tcPr>
          <w:p w14:paraId="7A236FC5" w14:textId="77777777" w:rsidR="00936CDF" w:rsidRDefault="00936CDF" w:rsidP="00936CDF">
            <w:pPr>
              <w:rPr>
                <w:rFonts w:cs="Arial"/>
              </w:rPr>
            </w:pPr>
            <w:r w:rsidRPr="5768C93B">
              <w:rPr>
                <w:rFonts w:cs="Arial"/>
              </w:rPr>
              <w:t>E3</w:t>
            </w:r>
          </w:p>
        </w:tc>
        <w:tc>
          <w:tcPr>
            <w:tcW w:w="2129" w:type="dxa"/>
          </w:tcPr>
          <w:p w14:paraId="3C83D70C" w14:textId="77777777" w:rsidR="00936CDF" w:rsidRDefault="00936CDF" w:rsidP="00936CDF">
            <w:pPr>
              <w:rPr>
                <w:rFonts w:cs="Arial"/>
              </w:rPr>
            </w:pPr>
            <w:r w:rsidRPr="5768C93B">
              <w:rPr>
                <w:rFonts w:cs="Arial"/>
              </w:rPr>
              <w:t>Montagegemak</w:t>
            </w:r>
          </w:p>
        </w:tc>
        <w:tc>
          <w:tcPr>
            <w:tcW w:w="2696" w:type="dxa"/>
          </w:tcPr>
          <w:p w14:paraId="28DDB237" w14:textId="77777777" w:rsidR="00936CDF" w:rsidRDefault="00936CDF" w:rsidP="00936CDF">
            <w:pPr>
              <w:rPr>
                <w:rFonts w:cs="Arial"/>
              </w:rPr>
            </w:pPr>
            <w:r w:rsidRPr="5768C93B">
              <w:rPr>
                <w:rFonts w:cs="Arial"/>
              </w:rPr>
              <w:t>Onderdelen van het interieur/exterieur moeten demontabel zijn</w:t>
            </w:r>
          </w:p>
        </w:tc>
        <w:tc>
          <w:tcPr>
            <w:tcW w:w="1962" w:type="dxa"/>
          </w:tcPr>
          <w:p w14:paraId="5C0AAD10" w14:textId="77777777" w:rsidR="00936CDF" w:rsidRDefault="00936CDF" w:rsidP="00936CDF">
            <w:pPr>
              <w:rPr>
                <w:rFonts w:cs="Arial"/>
              </w:rPr>
            </w:pPr>
            <w:r w:rsidRPr="5768C93B">
              <w:rPr>
                <w:rFonts w:cs="Arial"/>
              </w:rPr>
              <w:t>Monteertijd test</w:t>
            </w:r>
          </w:p>
        </w:tc>
        <w:tc>
          <w:tcPr>
            <w:tcW w:w="1795" w:type="dxa"/>
          </w:tcPr>
          <w:p w14:paraId="209E2AC9" w14:textId="2652FE16" w:rsidR="00936CDF" w:rsidRDefault="00936CDF" w:rsidP="00936CDF">
            <w:pPr>
              <w:rPr>
                <w:rFonts w:cs="Arial"/>
              </w:rPr>
            </w:pPr>
            <w:r w:rsidRPr="5768C93B">
              <w:rPr>
                <w:rFonts w:cs="Arial"/>
              </w:rPr>
              <w:t>Tijd per onderdeel</w:t>
            </w:r>
          </w:p>
        </w:tc>
        <w:tc>
          <w:tcPr>
            <w:tcW w:w="950" w:type="dxa"/>
          </w:tcPr>
          <w:p w14:paraId="6EDC310A" w14:textId="77777777" w:rsidR="00936CDF" w:rsidRDefault="00936CDF" w:rsidP="00936CDF">
            <w:pPr>
              <w:rPr>
                <w:rFonts w:cs="Arial"/>
              </w:rPr>
            </w:pPr>
            <w:proofErr w:type="gramStart"/>
            <w:r w:rsidRPr="5768C93B">
              <w:rPr>
                <w:rFonts w:cs="Arial"/>
              </w:rPr>
              <w:t>min</w:t>
            </w:r>
            <w:proofErr w:type="gramEnd"/>
          </w:p>
        </w:tc>
        <w:tc>
          <w:tcPr>
            <w:tcW w:w="917" w:type="dxa"/>
          </w:tcPr>
          <w:p w14:paraId="10524C8A" w14:textId="77777777" w:rsidR="00936CDF" w:rsidRDefault="00936CDF" w:rsidP="00936CDF">
            <w:pPr>
              <w:rPr>
                <w:rFonts w:cs="Arial"/>
              </w:rPr>
            </w:pPr>
            <w:r w:rsidRPr="5768C93B">
              <w:rPr>
                <w:rFonts w:cs="Arial"/>
              </w:rPr>
              <w:t>_&lt;20</w:t>
            </w:r>
          </w:p>
        </w:tc>
      </w:tr>
      <w:tr w:rsidR="00936CDF" w14:paraId="208F7CF0" w14:textId="77777777" w:rsidTr="00936CDF">
        <w:trPr>
          <w:trHeight w:val="300"/>
        </w:trPr>
        <w:tc>
          <w:tcPr>
            <w:tcW w:w="717" w:type="dxa"/>
          </w:tcPr>
          <w:p w14:paraId="31C01735" w14:textId="77777777" w:rsidR="00936CDF" w:rsidRDefault="00936CDF" w:rsidP="00936CDF">
            <w:pPr>
              <w:rPr>
                <w:rFonts w:cs="Arial"/>
              </w:rPr>
            </w:pPr>
            <w:r w:rsidRPr="5768C93B">
              <w:rPr>
                <w:rFonts w:cs="Arial"/>
              </w:rPr>
              <w:t>E4</w:t>
            </w:r>
          </w:p>
        </w:tc>
        <w:tc>
          <w:tcPr>
            <w:tcW w:w="2129" w:type="dxa"/>
          </w:tcPr>
          <w:p w14:paraId="314714DC" w14:textId="77777777" w:rsidR="00936CDF" w:rsidRDefault="00936CDF" w:rsidP="00936CDF">
            <w:pPr>
              <w:rPr>
                <w:rFonts w:cs="Arial"/>
              </w:rPr>
            </w:pPr>
            <w:r w:rsidRPr="71E84ABE">
              <w:rPr>
                <w:rFonts w:cs="Arial"/>
              </w:rPr>
              <w:t>Zitcomfort</w:t>
            </w:r>
          </w:p>
        </w:tc>
        <w:tc>
          <w:tcPr>
            <w:tcW w:w="2696" w:type="dxa"/>
          </w:tcPr>
          <w:p w14:paraId="0EF81624" w14:textId="77777777" w:rsidR="00936CDF" w:rsidRDefault="00936CDF" w:rsidP="00936CDF">
            <w:pPr>
              <w:rPr>
                <w:rFonts w:cs="Arial"/>
              </w:rPr>
            </w:pPr>
            <w:r w:rsidRPr="71E84ABE">
              <w:rPr>
                <w:rFonts w:cs="Arial"/>
              </w:rPr>
              <w:t>De zitposities moeten ergonomisch kloppen voor 5 personen</w:t>
            </w:r>
          </w:p>
        </w:tc>
        <w:tc>
          <w:tcPr>
            <w:tcW w:w="1962" w:type="dxa"/>
          </w:tcPr>
          <w:p w14:paraId="5E760ADD" w14:textId="77777777" w:rsidR="00936CDF" w:rsidRDefault="00936CDF" w:rsidP="00936CDF">
            <w:pPr>
              <w:rPr>
                <w:rFonts w:cs="Arial"/>
              </w:rPr>
            </w:pPr>
            <w:r w:rsidRPr="71E84ABE">
              <w:rPr>
                <w:rFonts w:cs="Arial"/>
              </w:rPr>
              <w:t>Comforttest dummy's of gebruikersfeedback</w:t>
            </w:r>
          </w:p>
        </w:tc>
        <w:tc>
          <w:tcPr>
            <w:tcW w:w="1795" w:type="dxa"/>
          </w:tcPr>
          <w:p w14:paraId="718BAB6E" w14:textId="77777777" w:rsidR="00936CDF" w:rsidRDefault="00936CDF" w:rsidP="00936CDF">
            <w:pPr>
              <w:rPr>
                <w:rFonts w:cs="Arial"/>
              </w:rPr>
            </w:pPr>
            <w:proofErr w:type="spellStart"/>
            <w:r w:rsidRPr="71E84ABE">
              <w:rPr>
                <w:rFonts w:cs="Arial"/>
              </w:rPr>
              <w:t>Zitpositieafwijking</w:t>
            </w:r>
            <w:proofErr w:type="spellEnd"/>
          </w:p>
        </w:tc>
        <w:tc>
          <w:tcPr>
            <w:tcW w:w="950" w:type="dxa"/>
          </w:tcPr>
          <w:p w14:paraId="163C916D" w14:textId="77777777" w:rsidR="00936CDF" w:rsidRDefault="00936CDF" w:rsidP="00936CDF">
            <w:pPr>
              <w:rPr>
                <w:rFonts w:cs="Arial"/>
              </w:rPr>
            </w:pPr>
            <w:proofErr w:type="gramStart"/>
            <w:r w:rsidRPr="71E84ABE">
              <w:rPr>
                <w:rFonts w:cs="Arial"/>
              </w:rPr>
              <w:t>mm</w:t>
            </w:r>
            <w:proofErr w:type="gramEnd"/>
          </w:p>
        </w:tc>
        <w:tc>
          <w:tcPr>
            <w:tcW w:w="917" w:type="dxa"/>
          </w:tcPr>
          <w:p w14:paraId="2CA3BCD2" w14:textId="77777777" w:rsidR="00936CDF" w:rsidRDefault="00936CDF" w:rsidP="00936CDF">
            <w:pPr>
              <w:rPr>
                <w:rFonts w:cs="Arial"/>
              </w:rPr>
            </w:pPr>
            <w:r w:rsidRPr="71E84ABE">
              <w:rPr>
                <w:rFonts w:cs="Arial"/>
              </w:rPr>
              <w:t>_&lt;20</w:t>
            </w:r>
          </w:p>
        </w:tc>
      </w:tr>
      <w:tr w:rsidR="00936CDF" w14:paraId="53C6D0A2" w14:textId="77777777" w:rsidTr="00936CDF">
        <w:trPr>
          <w:trHeight w:val="300"/>
        </w:trPr>
        <w:tc>
          <w:tcPr>
            <w:tcW w:w="717" w:type="dxa"/>
          </w:tcPr>
          <w:p w14:paraId="3BB8C2F4" w14:textId="77777777" w:rsidR="00936CDF" w:rsidRDefault="00936CDF" w:rsidP="00936CDF">
            <w:pPr>
              <w:rPr>
                <w:rFonts w:cs="Arial"/>
              </w:rPr>
            </w:pPr>
            <w:r w:rsidRPr="5768C93B">
              <w:rPr>
                <w:rFonts w:cs="Arial"/>
              </w:rPr>
              <w:t>E5</w:t>
            </w:r>
          </w:p>
        </w:tc>
        <w:tc>
          <w:tcPr>
            <w:tcW w:w="2129" w:type="dxa"/>
          </w:tcPr>
          <w:p w14:paraId="3A1BD439" w14:textId="77777777" w:rsidR="00936CDF" w:rsidRDefault="00936CDF" w:rsidP="00936CDF">
            <w:pPr>
              <w:rPr>
                <w:rFonts w:cs="Arial"/>
              </w:rPr>
            </w:pPr>
            <w:r w:rsidRPr="71E84ABE">
              <w:rPr>
                <w:rFonts w:cs="Arial"/>
              </w:rPr>
              <w:t>Recycleerbaarheid</w:t>
            </w:r>
          </w:p>
        </w:tc>
        <w:tc>
          <w:tcPr>
            <w:tcW w:w="2696" w:type="dxa"/>
          </w:tcPr>
          <w:p w14:paraId="58A9506B" w14:textId="77777777" w:rsidR="00936CDF" w:rsidRDefault="00936CDF" w:rsidP="00936CDF">
            <w:pPr>
              <w:rPr>
                <w:rFonts w:cs="Arial"/>
              </w:rPr>
            </w:pPr>
            <w:r w:rsidRPr="71E84ABE">
              <w:rPr>
                <w:rFonts w:cs="Arial"/>
              </w:rPr>
              <w:t>Minimaal percentage gebruikte materialen moet recyclebaar zijn</w:t>
            </w:r>
          </w:p>
        </w:tc>
        <w:tc>
          <w:tcPr>
            <w:tcW w:w="1962" w:type="dxa"/>
          </w:tcPr>
          <w:p w14:paraId="727EFE2C" w14:textId="77777777" w:rsidR="00936CDF" w:rsidRDefault="00936CDF" w:rsidP="00936CDF">
            <w:pPr>
              <w:rPr>
                <w:rFonts w:cs="Arial"/>
              </w:rPr>
            </w:pPr>
            <w:r w:rsidRPr="71E84ABE">
              <w:rPr>
                <w:rFonts w:cs="Arial"/>
              </w:rPr>
              <w:t>Materiaalanalyse</w:t>
            </w:r>
          </w:p>
        </w:tc>
        <w:tc>
          <w:tcPr>
            <w:tcW w:w="1795" w:type="dxa"/>
          </w:tcPr>
          <w:p w14:paraId="0CE9CE01" w14:textId="6681658A" w:rsidR="00936CDF" w:rsidRDefault="001D3BD3" w:rsidP="00936CDF">
            <w:pPr>
              <w:rPr>
                <w:rFonts w:cs="Arial"/>
              </w:rPr>
            </w:pPr>
            <w:r w:rsidRPr="71E84ABE">
              <w:rPr>
                <w:rFonts w:cs="Arial"/>
              </w:rPr>
              <w:t>Herbruikbaar</w:t>
            </w:r>
            <w:r w:rsidR="00936CDF" w:rsidRPr="71E84ABE">
              <w:rPr>
                <w:rFonts w:cs="Arial"/>
              </w:rPr>
              <w:t xml:space="preserve"> materiaal</w:t>
            </w:r>
          </w:p>
        </w:tc>
        <w:tc>
          <w:tcPr>
            <w:tcW w:w="950" w:type="dxa"/>
          </w:tcPr>
          <w:p w14:paraId="0090C51F" w14:textId="77777777" w:rsidR="00936CDF" w:rsidRDefault="00936CDF" w:rsidP="00936CDF">
            <w:pPr>
              <w:rPr>
                <w:rFonts w:cs="Arial"/>
              </w:rPr>
            </w:pPr>
            <w:r w:rsidRPr="71E84ABE">
              <w:rPr>
                <w:rFonts w:cs="Arial"/>
              </w:rPr>
              <w:t>%</w:t>
            </w:r>
          </w:p>
        </w:tc>
        <w:tc>
          <w:tcPr>
            <w:tcW w:w="917" w:type="dxa"/>
          </w:tcPr>
          <w:p w14:paraId="4CE6F80C" w14:textId="77777777" w:rsidR="00936CDF" w:rsidRDefault="00936CDF" w:rsidP="00936CDF">
            <w:pPr>
              <w:rPr>
                <w:rFonts w:cs="Arial"/>
              </w:rPr>
            </w:pPr>
            <w:r w:rsidRPr="71E84ABE">
              <w:rPr>
                <w:rFonts w:cs="Arial"/>
              </w:rPr>
              <w:t>_&gt; 80</w:t>
            </w:r>
          </w:p>
        </w:tc>
      </w:tr>
      <w:tr w:rsidR="00936CDF" w14:paraId="55C0A04B" w14:textId="77777777" w:rsidTr="00936CDF">
        <w:trPr>
          <w:trHeight w:val="300"/>
        </w:trPr>
        <w:tc>
          <w:tcPr>
            <w:tcW w:w="717" w:type="dxa"/>
          </w:tcPr>
          <w:p w14:paraId="0D3EA7DA" w14:textId="77777777" w:rsidR="00936CDF" w:rsidRDefault="00936CDF" w:rsidP="00936CDF">
            <w:pPr>
              <w:rPr>
                <w:rFonts w:cs="Arial"/>
              </w:rPr>
            </w:pPr>
            <w:r w:rsidRPr="5768C93B">
              <w:rPr>
                <w:rFonts w:cs="Arial"/>
              </w:rPr>
              <w:t>E6</w:t>
            </w:r>
          </w:p>
        </w:tc>
        <w:tc>
          <w:tcPr>
            <w:tcW w:w="2129" w:type="dxa"/>
          </w:tcPr>
          <w:p w14:paraId="37BA173C" w14:textId="77777777" w:rsidR="00936CDF" w:rsidRDefault="00936CDF" w:rsidP="00936CDF">
            <w:pPr>
              <w:rPr>
                <w:rFonts w:cs="Arial"/>
              </w:rPr>
            </w:pPr>
            <w:r w:rsidRPr="71E84ABE">
              <w:rPr>
                <w:rFonts w:cs="Arial"/>
              </w:rPr>
              <w:t>Klimaatbestendigheid</w:t>
            </w:r>
          </w:p>
        </w:tc>
        <w:tc>
          <w:tcPr>
            <w:tcW w:w="2696" w:type="dxa"/>
          </w:tcPr>
          <w:p w14:paraId="791A25BF" w14:textId="77777777" w:rsidR="00936CDF" w:rsidRDefault="00936CDF" w:rsidP="00936CDF">
            <w:pPr>
              <w:rPr>
                <w:rFonts w:cs="Arial"/>
              </w:rPr>
            </w:pPr>
            <w:r w:rsidRPr="71E84ABE">
              <w:rPr>
                <w:rFonts w:cs="Arial"/>
              </w:rPr>
              <w:t>Interieur en exterieurmaterialen mogen niet vervormen onder temperatuurschommelingen</w:t>
            </w:r>
          </w:p>
        </w:tc>
        <w:tc>
          <w:tcPr>
            <w:tcW w:w="1962" w:type="dxa"/>
          </w:tcPr>
          <w:p w14:paraId="7B26FF21" w14:textId="77777777" w:rsidR="00936CDF" w:rsidRDefault="00936CDF" w:rsidP="00936CDF">
            <w:pPr>
              <w:rPr>
                <w:rFonts w:cs="Arial"/>
              </w:rPr>
            </w:pPr>
            <w:proofErr w:type="gramStart"/>
            <w:r w:rsidRPr="71E84ABE">
              <w:rPr>
                <w:rFonts w:cs="Arial"/>
              </w:rPr>
              <w:t>klimaatkamertest</w:t>
            </w:r>
            <w:proofErr w:type="gramEnd"/>
          </w:p>
        </w:tc>
        <w:tc>
          <w:tcPr>
            <w:tcW w:w="1795" w:type="dxa"/>
          </w:tcPr>
          <w:p w14:paraId="221680D0" w14:textId="77777777" w:rsidR="00936CDF" w:rsidRDefault="00936CDF" w:rsidP="00936CDF">
            <w:pPr>
              <w:rPr>
                <w:rFonts w:cs="Arial"/>
              </w:rPr>
            </w:pPr>
            <w:r w:rsidRPr="71E84ABE">
              <w:rPr>
                <w:rFonts w:cs="Arial"/>
              </w:rPr>
              <w:t>Vormverandering</w:t>
            </w:r>
          </w:p>
        </w:tc>
        <w:tc>
          <w:tcPr>
            <w:tcW w:w="950" w:type="dxa"/>
          </w:tcPr>
          <w:p w14:paraId="54586DB9" w14:textId="77777777" w:rsidR="00936CDF" w:rsidRDefault="00936CDF" w:rsidP="00936CDF">
            <w:pPr>
              <w:rPr>
                <w:rFonts w:cs="Arial"/>
              </w:rPr>
            </w:pPr>
            <w:r w:rsidRPr="71E84ABE">
              <w:rPr>
                <w:rFonts w:cs="Arial"/>
              </w:rPr>
              <w:t>%</w:t>
            </w:r>
          </w:p>
        </w:tc>
        <w:tc>
          <w:tcPr>
            <w:tcW w:w="917" w:type="dxa"/>
          </w:tcPr>
          <w:p w14:paraId="5F763AF5" w14:textId="77777777" w:rsidR="00936CDF" w:rsidRDefault="00936CDF" w:rsidP="00936CDF">
            <w:pPr>
              <w:rPr>
                <w:rFonts w:cs="Arial"/>
              </w:rPr>
            </w:pPr>
            <w:r w:rsidRPr="71E84ABE">
              <w:rPr>
                <w:rFonts w:cs="Arial"/>
              </w:rPr>
              <w:t>_&lt;5</w:t>
            </w:r>
          </w:p>
        </w:tc>
      </w:tr>
      <w:tr w:rsidR="00936CDF" w14:paraId="7B9A97E0" w14:textId="77777777" w:rsidTr="00936CDF">
        <w:trPr>
          <w:trHeight w:val="300"/>
        </w:trPr>
        <w:tc>
          <w:tcPr>
            <w:tcW w:w="717" w:type="dxa"/>
          </w:tcPr>
          <w:p w14:paraId="59D24E89" w14:textId="77777777" w:rsidR="00936CDF" w:rsidRDefault="00936CDF" w:rsidP="00936CDF">
            <w:pPr>
              <w:rPr>
                <w:rFonts w:cs="Arial"/>
              </w:rPr>
            </w:pPr>
            <w:r w:rsidRPr="5768C93B">
              <w:rPr>
                <w:rFonts w:cs="Arial"/>
              </w:rPr>
              <w:t>E7</w:t>
            </w:r>
          </w:p>
        </w:tc>
        <w:tc>
          <w:tcPr>
            <w:tcW w:w="2129" w:type="dxa"/>
          </w:tcPr>
          <w:p w14:paraId="741BD02F" w14:textId="77777777" w:rsidR="00936CDF" w:rsidRDefault="00936CDF" w:rsidP="00936CDF">
            <w:pPr>
              <w:rPr>
                <w:rFonts w:cs="Arial"/>
              </w:rPr>
            </w:pPr>
            <w:r w:rsidRPr="71E84ABE">
              <w:rPr>
                <w:rFonts w:cs="Arial"/>
              </w:rPr>
              <w:t>Bescherming componenten</w:t>
            </w:r>
          </w:p>
        </w:tc>
        <w:tc>
          <w:tcPr>
            <w:tcW w:w="2696" w:type="dxa"/>
          </w:tcPr>
          <w:p w14:paraId="6A0E82EC" w14:textId="77777777" w:rsidR="00936CDF" w:rsidRDefault="00936CDF" w:rsidP="00936CDF">
            <w:pPr>
              <w:rPr>
                <w:rFonts w:cs="Arial"/>
              </w:rPr>
            </w:pPr>
            <w:r w:rsidRPr="71E84ABE">
              <w:rPr>
                <w:rFonts w:cs="Arial"/>
              </w:rPr>
              <w:t>Watertank, batterij en kasten moeten veilig geplaatst zijn binnen het body-systeem</w:t>
            </w:r>
          </w:p>
        </w:tc>
        <w:tc>
          <w:tcPr>
            <w:tcW w:w="1962" w:type="dxa"/>
          </w:tcPr>
          <w:p w14:paraId="49C18EA5" w14:textId="77777777" w:rsidR="00936CDF" w:rsidRDefault="00936CDF" w:rsidP="00936CDF">
            <w:pPr>
              <w:rPr>
                <w:rFonts w:cs="Arial"/>
              </w:rPr>
            </w:pPr>
            <w:r w:rsidRPr="71E84ABE">
              <w:rPr>
                <w:rFonts w:cs="Arial"/>
              </w:rPr>
              <w:t>Inspectie na testopstelling</w:t>
            </w:r>
          </w:p>
        </w:tc>
        <w:tc>
          <w:tcPr>
            <w:tcW w:w="1795" w:type="dxa"/>
          </w:tcPr>
          <w:p w14:paraId="218A33E6" w14:textId="470CFB89" w:rsidR="00936CDF" w:rsidRDefault="00936CDF" w:rsidP="00936CDF">
            <w:pPr>
              <w:rPr>
                <w:rFonts w:cs="Arial"/>
              </w:rPr>
            </w:pPr>
            <w:r w:rsidRPr="71E84ABE">
              <w:rPr>
                <w:rFonts w:cs="Arial"/>
              </w:rPr>
              <w:t xml:space="preserve">Ruimte-afwijking </w:t>
            </w:r>
            <w:r w:rsidR="001D3BD3" w:rsidRPr="71E84ABE">
              <w:rPr>
                <w:rFonts w:cs="Arial"/>
              </w:rPr>
              <w:t>beschermingszone</w:t>
            </w:r>
          </w:p>
        </w:tc>
        <w:tc>
          <w:tcPr>
            <w:tcW w:w="950" w:type="dxa"/>
          </w:tcPr>
          <w:p w14:paraId="4DF5BDDE" w14:textId="77777777" w:rsidR="00936CDF" w:rsidRDefault="00936CDF" w:rsidP="00936CDF">
            <w:pPr>
              <w:rPr>
                <w:rFonts w:cs="Arial"/>
              </w:rPr>
            </w:pPr>
            <w:proofErr w:type="gramStart"/>
            <w:r w:rsidRPr="71E84ABE">
              <w:rPr>
                <w:rFonts w:cs="Arial"/>
              </w:rPr>
              <w:t>mm</w:t>
            </w:r>
            <w:proofErr w:type="gramEnd"/>
          </w:p>
        </w:tc>
        <w:tc>
          <w:tcPr>
            <w:tcW w:w="917" w:type="dxa"/>
          </w:tcPr>
          <w:p w14:paraId="6781DA24" w14:textId="77777777" w:rsidR="00936CDF" w:rsidRDefault="00936CDF" w:rsidP="00936CDF">
            <w:pPr>
              <w:rPr>
                <w:rFonts w:cs="Arial"/>
              </w:rPr>
            </w:pPr>
            <w:r w:rsidRPr="71E84ABE">
              <w:rPr>
                <w:rFonts w:cs="Arial"/>
              </w:rPr>
              <w:t>_&lt;10</w:t>
            </w:r>
          </w:p>
        </w:tc>
      </w:tr>
    </w:tbl>
    <w:p w14:paraId="5985EDC5" w14:textId="77777777" w:rsidR="001E6A8F" w:rsidRPr="00581584" w:rsidRDefault="001E6A8F" w:rsidP="009759AD">
      <w:pPr>
        <w:autoSpaceDE w:val="0"/>
        <w:autoSpaceDN w:val="0"/>
        <w:adjustRightInd w:val="0"/>
        <w:spacing w:after="0" w:line="240" w:lineRule="auto"/>
        <w:rPr>
          <w:rFonts w:cs="Arial"/>
          <w:szCs w:val="20"/>
        </w:rPr>
      </w:pPr>
    </w:p>
    <w:p w14:paraId="01FF90B0" w14:textId="77777777" w:rsidR="001E6A8F" w:rsidRPr="00581584" w:rsidRDefault="6DECC663" w:rsidP="001E6A8F">
      <w:pPr>
        <w:pStyle w:val="Heading2"/>
        <w:numPr>
          <w:ilvl w:val="1"/>
          <w:numId w:val="10"/>
        </w:numPr>
        <w:spacing w:before="0" w:line="240" w:lineRule="auto"/>
        <w:rPr>
          <w:rFonts w:ascii="Arial" w:hAnsi="Arial" w:cs="Arial"/>
          <w:sz w:val="20"/>
          <w:szCs w:val="20"/>
        </w:rPr>
      </w:pPr>
      <w:bookmarkStart w:id="52" w:name="_Toc201960813"/>
      <w:r w:rsidRPr="3A5C13A5">
        <w:rPr>
          <w:rFonts w:ascii="Arial" w:hAnsi="Arial" w:cs="Arial"/>
          <w:sz w:val="20"/>
          <w:szCs w:val="20"/>
        </w:rPr>
        <w:t>Verantwoording systeemkeuze</w:t>
      </w:r>
      <w:bookmarkEnd w:id="52"/>
    </w:p>
    <w:p w14:paraId="678247C1" w14:textId="2754E3FF" w:rsidR="001E6A8F" w:rsidRDefault="001E6A8F" w:rsidP="009759AD">
      <w:pPr>
        <w:spacing w:after="0"/>
        <w:rPr>
          <w:rFonts w:eastAsia="Arial" w:cs="Arial"/>
          <w:szCs w:val="20"/>
        </w:rPr>
      </w:pPr>
    </w:p>
    <w:p w14:paraId="2E4007C7" w14:textId="30D01C07" w:rsidR="001E6A8F" w:rsidRPr="00581584" w:rsidRDefault="3B2261EE" w:rsidP="490210B2">
      <w:pPr>
        <w:spacing w:after="0" w:line="240" w:lineRule="auto"/>
        <w:rPr>
          <w:rFonts w:cs="Arial"/>
        </w:rPr>
      </w:pPr>
      <w:r w:rsidRPr="490210B2">
        <w:rPr>
          <w:rFonts w:eastAsia="Arial" w:cs="Arial"/>
          <w:szCs w:val="20"/>
        </w:rPr>
        <w:t xml:space="preserve">Het body-systeem van de elektrische truck is opgebouwd uit een samenstelling van materialen die enerzijds geschikt zijn voor het realiseren van een </w:t>
      </w:r>
      <w:proofErr w:type="spellStart"/>
      <w:r w:rsidRPr="490210B2">
        <w:rPr>
          <w:rFonts w:eastAsia="Arial" w:cs="Arial"/>
          <w:szCs w:val="20"/>
        </w:rPr>
        <w:t>schaalmock</w:t>
      </w:r>
      <w:proofErr w:type="spellEnd"/>
      <w:r w:rsidR="00A015C3">
        <w:rPr>
          <w:rFonts w:eastAsia="Arial" w:cs="Arial"/>
          <w:szCs w:val="20"/>
        </w:rPr>
        <w:t>-</w:t>
      </w:r>
      <w:r w:rsidRPr="490210B2">
        <w:rPr>
          <w:rFonts w:eastAsia="Arial" w:cs="Arial"/>
          <w:szCs w:val="20"/>
        </w:rPr>
        <w:t>up, en anderzijds het functionele karakter van een compact, elektrisch werkvoertuig weerspiegelen. De materiaalkeuze is hierbij niet alleen gebaseerd op beschikbaarheid en modelleerbaarheid, maar ook op aspecten zoals duurzaamheid, gewicht en verwerkbaarheid. Zowel het interieur als het exterieur is ontworpen om modulair opgebouwd te kunnen worden. Dit draagt bij aan een efficiënte assemblage, snelle aanpassing van onderdelen en het inzichtelijk maken van subsystemen binnen het geheel.</w:t>
      </w:r>
    </w:p>
    <w:p w14:paraId="40896E55" w14:textId="4A0A063C" w:rsidR="001E6A8F" w:rsidRPr="00581584" w:rsidRDefault="001E6A8F" w:rsidP="009759AD">
      <w:pPr>
        <w:spacing w:after="0" w:line="240" w:lineRule="auto"/>
        <w:rPr>
          <w:rFonts w:cs="Arial"/>
        </w:rPr>
      </w:pPr>
    </w:p>
    <w:p w14:paraId="735A7F87" w14:textId="41782F67" w:rsidR="001E6A8F" w:rsidRPr="00581584" w:rsidRDefault="6DECC663" w:rsidP="001E6A8F">
      <w:pPr>
        <w:pStyle w:val="Heading2"/>
        <w:numPr>
          <w:ilvl w:val="2"/>
          <w:numId w:val="10"/>
        </w:numPr>
        <w:spacing w:before="0" w:line="240" w:lineRule="auto"/>
        <w:rPr>
          <w:rFonts w:ascii="Arial" w:hAnsi="Arial" w:cs="Arial"/>
          <w:sz w:val="20"/>
          <w:szCs w:val="20"/>
        </w:rPr>
      </w:pPr>
      <w:bookmarkStart w:id="53" w:name="_Toc201960814"/>
      <w:r w:rsidRPr="3A5C13A5">
        <w:rPr>
          <w:rFonts w:ascii="Arial" w:hAnsi="Arial" w:cs="Arial"/>
          <w:sz w:val="20"/>
          <w:szCs w:val="20"/>
        </w:rPr>
        <w:t>Interieur</w:t>
      </w:r>
      <w:bookmarkEnd w:id="53"/>
    </w:p>
    <w:p w14:paraId="71DB5746" w14:textId="77777777" w:rsidR="001E6A8F" w:rsidRPr="00581584" w:rsidRDefault="001E6A8F" w:rsidP="009759AD">
      <w:pPr>
        <w:spacing w:after="0" w:line="240" w:lineRule="auto"/>
        <w:rPr>
          <w:rFonts w:cs="Arial"/>
          <w:szCs w:val="20"/>
        </w:rPr>
      </w:pPr>
    </w:p>
    <w:p w14:paraId="06B014BD" w14:textId="3C2D5F6C" w:rsidR="001E6A8F" w:rsidRPr="00581584" w:rsidRDefault="004934B1" w:rsidP="009759AD">
      <w:pPr>
        <w:spacing w:after="0" w:line="240" w:lineRule="auto"/>
        <w:rPr>
          <w:rFonts w:cs="Arial"/>
        </w:rPr>
      </w:pPr>
      <w:r w:rsidRPr="490210B2">
        <w:rPr>
          <w:rFonts w:cs="Arial"/>
        </w:rPr>
        <w:t>Beschrijf</w:t>
      </w:r>
      <w:r w:rsidR="001E6A8F" w:rsidRPr="490210B2">
        <w:rPr>
          <w:rFonts w:cs="Arial"/>
        </w:rPr>
        <w:t xml:space="preserve"> het interieur van het voertuig.</w:t>
      </w:r>
      <w:r w:rsidR="0005601C" w:rsidRPr="490210B2">
        <w:rPr>
          <w:rFonts w:cs="Arial"/>
        </w:rPr>
        <w:t xml:space="preserve"> Visualiseer dit in een </w:t>
      </w:r>
      <w:proofErr w:type="spellStart"/>
      <w:r w:rsidR="00E064DD" w:rsidRPr="490210B2">
        <w:rPr>
          <w:rFonts w:cs="Arial"/>
        </w:rPr>
        <w:t>exploded</w:t>
      </w:r>
      <w:proofErr w:type="spellEnd"/>
      <w:r w:rsidR="00E064DD" w:rsidRPr="490210B2">
        <w:rPr>
          <w:rFonts w:cs="Arial"/>
        </w:rPr>
        <w:t xml:space="preserve"> view.</w:t>
      </w:r>
    </w:p>
    <w:p w14:paraId="174DF65F" w14:textId="6E537C58" w:rsidR="5947B465" w:rsidRDefault="5947B465" w:rsidP="490210B2">
      <w:pPr>
        <w:spacing w:before="240" w:after="240"/>
      </w:pPr>
      <w:r w:rsidRPr="490210B2">
        <w:rPr>
          <w:rFonts w:eastAsia="Arial" w:cs="Arial"/>
          <w:szCs w:val="20"/>
        </w:rPr>
        <w:t xml:space="preserve">Voor het interieur is gekozen voor een combinatie van stevige en vormbare materialen die de ergonomie, opstelling en visuele verdeling van de binnenruimte goed weergeven. De zitconstructie is gemaakt van hout, waarmee stabiliteit en een natuurlijke uitstraling worden bereikt. Deze houten frames zijn bekleed met </w:t>
      </w:r>
      <w:proofErr w:type="spellStart"/>
      <w:r w:rsidRPr="490210B2">
        <w:rPr>
          <w:rFonts w:eastAsia="Arial" w:cs="Arial"/>
          <w:szCs w:val="20"/>
        </w:rPr>
        <w:t>schuingeplakt</w:t>
      </w:r>
      <w:proofErr w:type="spellEnd"/>
      <w:r w:rsidRPr="490210B2">
        <w:rPr>
          <w:rFonts w:eastAsia="Arial" w:cs="Arial"/>
          <w:szCs w:val="20"/>
        </w:rPr>
        <w:t xml:space="preserve"> papier dat fungeert als vulling en vormgever van oppervlakken zoals zittingen en rugleuningen.</w:t>
      </w:r>
    </w:p>
    <w:p w14:paraId="28B7CAFA" w14:textId="213A08FA" w:rsidR="5947B465" w:rsidRDefault="5947B465" w:rsidP="490210B2">
      <w:pPr>
        <w:spacing w:before="240" w:after="240"/>
      </w:pPr>
      <w:r w:rsidRPr="490210B2">
        <w:rPr>
          <w:rFonts w:eastAsia="Arial" w:cs="Arial"/>
          <w:szCs w:val="20"/>
        </w:rPr>
        <w:t>Karton vormt de basis voor structurele vlakken binnenin, zoals vloerdelen, het dashboard, wandbekleding en de middenconsole. Dit materiaal biedt voldoende sterkte om een representatief schaalbeeld te geven, en is makkelijk te snijden, buigen en bevestigen. Transparant plastic wordt toegepast voor simulatie van displays en venstergedeeltes, zoals het bedieningspaneel, ramen en verlichting binnen het interieur.</w:t>
      </w:r>
    </w:p>
    <w:p w14:paraId="6B15BE58" w14:textId="13DE1288" w:rsidR="5947B465" w:rsidRDefault="5947B465" w:rsidP="490210B2">
      <w:pPr>
        <w:spacing w:before="240" w:after="240"/>
      </w:pPr>
      <w:r w:rsidRPr="490210B2">
        <w:rPr>
          <w:rFonts w:eastAsia="Arial" w:cs="Arial"/>
          <w:szCs w:val="20"/>
        </w:rPr>
        <w:t>Het interieur is zodanig ingericht dat het ruimte biedt aan vijf personen: twee voorin en drie achterin. De indeling houdt rekening met beenruimte, overzicht en logische plaatsing van functionele componenten, zoals kasten en een geïntegreerde watertank. Deze zijn zo geplaatst dat ze geen hinder vormen voor inzittenden. Alles is afgewerkt in kleur om contrast en indeling zichtbaar te maken.</w:t>
      </w:r>
    </w:p>
    <w:p w14:paraId="2C185753" w14:textId="77777777" w:rsidR="001E6A8F" w:rsidRPr="00581584" w:rsidRDefault="001E6A8F" w:rsidP="009759AD">
      <w:pPr>
        <w:spacing w:after="0" w:line="240" w:lineRule="auto"/>
        <w:rPr>
          <w:rFonts w:cs="Arial"/>
          <w:szCs w:val="20"/>
        </w:rPr>
      </w:pPr>
    </w:p>
    <w:p w14:paraId="3CDADBA0" w14:textId="175AAA44" w:rsidR="001E6A8F" w:rsidRPr="00581584" w:rsidRDefault="6DECC663" w:rsidP="001E6A8F">
      <w:pPr>
        <w:pStyle w:val="Heading2"/>
        <w:numPr>
          <w:ilvl w:val="2"/>
          <w:numId w:val="10"/>
        </w:numPr>
        <w:spacing w:before="0" w:line="240" w:lineRule="auto"/>
        <w:rPr>
          <w:rFonts w:ascii="Arial" w:hAnsi="Arial" w:cs="Arial"/>
          <w:sz w:val="20"/>
          <w:szCs w:val="20"/>
        </w:rPr>
      </w:pPr>
      <w:bookmarkStart w:id="54" w:name="_Toc201960815"/>
      <w:r w:rsidRPr="3A5C13A5">
        <w:rPr>
          <w:rFonts w:ascii="Arial" w:hAnsi="Arial" w:cs="Arial"/>
          <w:sz w:val="20"/>
          <w:szCs w:val="20"/>
        </w:rPr>
        <w:t>Exterieur</w:t>
      </w:r>
      <w:bookmarkEnd w:id="54"/>
    </w:p>
    <w:p w14:paraId="3328661D" w14:textId="77777777" w:rsidR="001E6A8F" w:rsidRPr="00581584" w:rsidRDefault="001E6A8F" w:rsidP="009759AD">
      <w:pPr>
        <w:spacing w:after="0" w:line="240" w:lineRule="auto"/>
        <w:rPr>
          <w:rFonts w:cs="Arial"/>
          <w:szCs w:val="20"/>
        </w:rPr>
      </w:pPr>
    </w:p>
    <w:p w14:paraId="3C582B97" w14:textId="2BFC2FB5" w:rsidR="0005601C" w:rsidRPr="00581584" w:rsidRDefault="004934B1" w:rsidP="009759AD">
      <w:pPr>
        <w:spacing w:after="0" w:line="240" w:lineRule="auto"/>
        <w:rPr>
          <w:rFonts w:cs="Arial"/>
        </w:rPr>
      </w:pPr>
      <w:r w:rsidRPr="490210B2">
        <w:rPr>
          <w:rFonts w:cs="Arial"/>
        </w:rPr>
        <w:t>Beschrijf</w:t>
      </w:r>
      <w:r w:rsidR="0005601C" w:rsidRPr="490210B2">
        <w:rPr>
          <w:rFonts w:cs="Arial"/>
        </w:rPr>
        <w:t xml:space="preserve"> het exterieur van het voertuig.</w:t>
      </w:r>
      <w:r w:rsidR="00E064DD" w:rsidRPr="490210B2">
        <w:rPr>
          <w:rFonts w:cs="Arial"/>
        </w:rPr>
        <w:t xml:space="preserve"> Visualiseer dit in een </w:t>
      </w:r>
      <w:proofErr w:type="spellStart"/>
      <w:r w:rsidR="00E064DD" w:rsidRPr="490210B2">
        <w:rPr>
          <w:rFonts w:cs="Arial"/>
        </w:rPr>
        <w:t>exploded</w:t>
      </w:r>
      <w:proofErr w:type="spellEnd"/>
      <w:r w:rsidR="00E064DD" w:rsidRPr="490210B2">
        <w:rPr>
          <w:rFonts w:cs="Arial"/>
        </w:rPr>
        <w:t xml:space="preserve"> view.</w:t>
      </w:r>
    </w:p>
    <w:p w14:paraId="49E69986" w14:textId="3D1A4B31" w:rsidR="5A952781" w:rsidRDefault="5A952781" w:rsidP="490210B2">
      <w:pPr>
        <w:spacing w:before="240" w:after="240"/>
      </w:pPr>
      <w:r w:rsidRPr="490210B2">
        <w:rPr>
          <w:rFonts w:eastAsia="Arial" w:cs="Arial"/>
          <w:szCs w:val="20"/>
        </w:rPr>
        <w:t>De buitenzijde van de truck is geconstrueerd met als doel om een robuust, herkenbaar en praktisch uiterlijk te geven aan het voertuig. De buitenpanelen – waaronder de voor- en achterzijde, zijwanden, wielkasten en het dak – zijn voornamelijk vervaardigd uit karton. Door de combinatie van vlakke stukken en gebogen vormen ontstaat een visueel gebalanceerd carrosseriebeeld.</w:t>
      </w:r>
    </w:p>
    <w:p w14:paraId="73A23063" w14:textId="529C62FD" w:rsidR="5A952781" w:rsidRDefault="5A952781" w:rsidP="490210B2">
      <w:pPr>
        <w:spacing w:before="240" w:after="240"/>
      </w:pPr>
      <w:r w:rsidRPr="490210B2">
        <w:rPr>
          <w:rFonts w:eastAsia="Arial" w:cs="Arial"/>
          <w:szCs w:val="20"/>
        </w:rPr>
        <w:t xml:space="preserve">Waar extra detaillering of afgeronde vormen vereist zijn, zoals bij rondingen van de spatborden of koplampunits, is gebruik gemaakt van </w:t>
      </w:r>
      <w:r w:rsidR="5164393F" w:rsidRPr="490210B2">
        <w:rPr>
          <w:rFonts w:eastAsia="Arial" w:cs="Arial"/>
          <w:szCs w:val="20"/>
        </w:rPr>
        <w:t>schuin geplakt</w:t>
      </w:r>
      <w:r w:rsidRPr="490210B2">
        <w:rPr>
          <w:rFonts w:eastAsia="Arial" w:cs="Arial"/>
          <w:szCs w:val="20"/>
        </w:rPr>
        <w:t xml:space="preserve"> papier. Dit zorgt voor vloeiende lijnen en een tactiele variatie. Houten latten fungeren als interne steunen achter grote vlakken, zodat deze niet vervormen. Ook ondersteunen ze de verbinding tussen verschillende panelen.</w:t>
      </w:r>
    </w:p>
    <w:p w14:paraId="4A097665" w14:textId="3AD00785" w:rsidR="5A952781" w:rsidRDefault="5A952781" w:rsidP="490210B2">
      <w:pPr>
        <w:spacing w:before="240" w:after="240"/>
      </w:pPr>
      <w:r w:rsidRPr="490210B2">
        <w:rPr>
          <w:rFonts w:eastAsia="Arial" w:cs="Arial"/>
          <w:szCs w:val="20"/>
        </w:rPr>
        <w:t xml:space="preserve">Plastic onderdelen worden gebruikt voor koplampen, achterlichten en ramen. Dit maakt de </w:t>
      </w:r>
      <w:proofErr w:type="spellStart"/>
      <w:r w:rsidRPr="490210B2">
        <w:rPr>
          <w:rFonts w:eastAsia="Arial" w:cs="Arial"/>
          <w:szCs w:val="20"/>
        </w:rPr>
        <w:t>mock</w:t>
      </w:r>
      <w:proofErr w:type="spellEnd"/>
      <w:r w:rsidR="00A015C3">
        <w:rPr>
          <w:rFonts w:eastAsia="Arial" w:cs="Arial"/>
          <w:szCs w:val="20"/>
        </w:rPr>
        <w:t>-</w:t>
      </w:r>
      <w:r w:rsidRPr="490210B2">
        <w:rPr>
          <w:rFonts w:eastAsia="Arial" w:cs="Arial"/>
          <w:szCs w:val="20"/>
        </w:rPr>
        <w:t>up visueel aantrekkelijker én functioneler, zeker wanneer deze wordt ingezet voor presentaties of demonstraties. De metaalelementen – vooral in bevestigingsstructuren of als simulatie van chassisdelen – geven extra stevigheid en technische uitstraling aan kritische zones zoals de onderzijde en wielophanging.</w:t>
      </w:r>
    </w:p>
    <w:p w14:paraId="3B34E8E1" w14:textId="5697C2A1" w:rsidR="490210B2" w:rsidRPr="000253FC" w:rsidRDefault="5A952781" w:rsidP="000253FC">
      <w:pPr>
        <w:spacing w:before="240" w:after="240"/>
      </w:pPr>
      <w:r w:rsidRPr="490210B2">
        <w:rPr>
          <w:rFonts w:eastAsia="Arial" w:cs="Arial"/>
          <w:szCs w:val="20"/>
        </w:rPr>
        <w:t xml:space="preserve">De exterieuronderdelen zijn los opgebouwd en met elkaar verbonden via modulaire technieken zoals magneetpunten of tijdelijke bevestigingen. Dit maakt snelle aanpassing of vervanging mogelijk en </w:t>
      </w:r>
      <w:r w:rsidR="6C3DCE53" w:rsidRPr="490210B2">
        <w:rPr>
          <w:rFonts w:eastAsia="Arial" w:cs="Arial"/>
          <w:szCs w:val="20"/>
        </w:rPr>
        <w:t>benadrukt</w:t>
      </w:r>
      <w:r w:rsidRPr="490210B2">
        <w:rPr>
          <w:rFonts w:eastAsia="Arial" w:cs="Arial"/>
          <w:szCs w:val="20"/>
        </w:rPr>
        <w:t xml:space="preserve"> het principe van flexibiliteit binnen het ontwerp. De verflaag in rood (basis) en wit (accenten) geeft het geheel een duidelijke brandweeridentiteit en vergroot de zichtbaarheid.</w:t>
      </w:r>
    </w:p>
    <w:p w14:paraId="042965C8" w14:textId="77777777" w:rsidR="0038750C" w:rsidRPr="00581584" w:rsidRDefault="0038750C" w:rsidP="009759AD">
      <w:pPr>
        <w:spacing w:after="0" w:line="240" w:lineRule="auto"/>
        <w:rPr>
          <w:rFonts w:cs="Arial"/>
          <w:szCs w:val="20"/>
        </w:rPr>
      </w:pPr>
    </w:p>
    <w:p w14:paraId="43326154" w14:textId="77777777" w:rsidR="0038750C" w:rsidRPr="00581584" w:rsidRDefault="047B6DA2" w:rsidP="001E6A8F">
      <w:pPr>
        <w:pStyle w:val="Heading2"/>
        <w:numPr>
          <w:ilvl w:val="1"/>
          <w:numId w:val="10"/>
        </w:numPr>
        <w:spacing w:before="0" w:line="240" w:lineRule="auto"/>
        <w:rPr>
          <w:rFonts w:ascii="Arial" w:hAnsi="Arial" w:cs="Arial"/>
          <w:sz w:val="20"/>
          <w:szCs w:val="20"/>
        </w:rPr>
      </w:pPr>
      <w:bookmarkStart w:id="55" w:name="_Toc201960816"/>
      <w:r w:rsidRPr="3A5C13A5">
        <w:rPr>
          <w:rFonts w:ascii="Arial" w:hAnsi="Arial" w:cs="Arial"/>
          <w:sz w:val="20"/>
          <w:szCs w:val="20"/>
        </w:rPr>
        <w:t>Materiaalkeuze en constructie</w:t>
      </w:r>
      <w:bookmarkEnd w:id="55"/>
    </w:p>
    <w:p w14:paraId="7ECCABC7" w14:textId="77777777" w:rsidR="0038750C" w:rsidRPr="00581584" w:rsidRDefault="0038750C" w:rsidP="009759AD">
      <w:pPr>
        <w:spacing w:after="0" w:line="240" w:lineRule="auto"/>
        <w:rPr>
          <w:rFonts w:cs="Arial"/>
          <w:szCs w:val="20"/>
        </w:rPr>
      </w:pPr>
    </w:p>
    <w:p w14:paraId="1B26A181" w14:textId="417C9F9F" w:rsidR="132C4769" w:rsidRDefault="132C4769" w:rsidP="490210B2">
      <w:pPr>
        <w:spacing w:before="240" w:after="240"/>
      </w:pPr>
      <w:r w:rsidRPr="490210B2">
        <w:t>Het body-systeem van de elektrische truck is opgebouwd uit zorgvuldig geselecteerde materialen die zowel geschikt zijn voor schaalmodellering als representatief zijn voor de functionele eigenschappen van het daadwerkelijke voertuig. De keuze is gericht op een balans tussen stevigheid, flexibiliteit, lichtgewicht eigenschappen en visuele uitstraling. Het gehele systeem is modulair opgebouwd, zodat onderdelen afzonderlijk ontworpen, geproduceerd en gemonteerd kunnen worden.</w:t>
      </w:r>
    </w:p>
    <w:p w14:paraId="6EC03CF3" w14:textId="5E4B5142" w:rsidR="132C4769" w:rsidRDefault="132C4769" w:rsidP="490210B2">
      <w:pPr>
        <w:spacing w:before="240" w:after="240"/>
      </w:pPr>
      <w:r w:rsidRPr="490210B2">
        <w:t xml:space="preserve">Voor het frame is gekozen voor hout, vanwege de combinatie van structurele sterkte en verwerkbaarheid. Het vormt de basis van de constructie en ondersteunt de vloer, zijkanten en montagepunten van het interieur. Op dragende locaties zoals de wielkasten of onderconstructie zijn metalen elementen toegepast ter versteviging van de opbouw. Deze verhogen de stabiliteit van het </w:t>
      </w:r>
      <w:proofErr w:type="spellStart"/>
      <w:r w:rsidRPr="490210B2">
        <w:t>mock</w:t>
      </w:r>
      <w:r w:rsidR="00BB3AD6">
        <w:t>-</w:t>
      </w:r>
      <w:r w:rsidRPr="490210B2">
        <w:t>upmodel</w:t>
      </w:r>
      <w:proofErr w:type="spellEnd"/>
      <w:r w:rsidRPr="490210B2">
        <w:t xml:space="preserve"> en ondersteunen de draagkracht.</w:t>
      </w:r>
    </w:p>
    <w:p w14:paraId="6BA413D2" w14:textId="32132364" w:rsidR="132C4769" w:rsidRDefault="132C4769" w:rsidP="490210B2">
      <w:pPr>
        <w:spacing w:before="240" w:after="240"/>
      </w:pPr>
      <w:r w:rsidRPr="490210B2">
        <w:t xml:space="preserve">De carrosseriepanelen zijn gemaakt van stevig karton, vanwege het lage gewicht en de eenvoud waarmee vormen gesneden en gemonteerd kunnen worden. Voor gebogen oppervlakken en complexere contouren is gebruikgemaakt van </w:t>
      </w:r>
      <w:r w:rsidR="4ABCC114" w:rsidRPr="490210B2">
        <w:t>schuin geplakt</w:t>
      </w:r>
      <w:r w:rsidRPr="490210B2">
        <w:t xml:space="preserve"> papier, waarmee onder andere ronde hoeken en spatbordvormen gerealiseerd zijn. Transparant plastic is toegepast voor ramen, displays en verlichtingselementen om het model een realistisch karakter te geven.</w:t>
      </w:r>
    </w:p>
    <w:p w14:paraId="0000FA7D" w14:textId="2FA3D709" w:rsidR="132C4769" w:rsidRDefault="132C4769" w:rsidP="490210B2">
      <w:pPr>
        <w:spacing w:before="240" w:after="240"/>
      </w:pPr>
      <w:r w:rsidRPr="490210B2">
        <w:t xml:space="preserve">De binnenruimte is ingericht met losse interieurelementen zoals stoelen, dashboard en kasten. Deze zijn vormgegeven uit hout, karton en papier, en zijn demontabel bevestigd voor flexibiliteit bij de opstelling. Een watertank en </w:t>
      </w:r>
      <w:proofErr w:type="spellStart"/>
      <w:r w:rsidRPr="490210B2">
        <w:t>batterijomhuizing</w:t>
      </w:r>
      <w:proofErr w:type="spellEnd"/>
      <w:r w:rsidRPr="490210B2">
        <w:t xml:space="preserve"> zijn geïntegreerd in het ontwerp, passend binnen de vloerstructuur en zonder inbreuk te maken op de zitruimte of gebruiksfunctie.</w:t>
      </w:r>
    </w:p>
    <w:p w14:paraId="5306A70E" w14:textId="14BA5F5A" w:rsidR="490210B2" w:rsidRPr="00BB3AD6" w:rsidRDefault="132C4769" w:rsidP="00BB3AD6">
      <w:pPr>
        <w:spacing w:before="240" w:after="240"/>
      </w:pPr>
      <w:r w:rsidRPr="490210B2">
        <w:t xml:space="preserve">De volledige </w:t>
      </w:r>
      <w:proofErr w:type="spellStart"/>
      <w:r w:rsidRPr="490210B2">
        <w:t>mock</w:t>
      </w:r>
      <w:proofErr w:type="spellEnd"/>
      <w:r w:rsidR="00BB3AD6">
        <w:t>-</w:t>
      </w:r>
      <w:r w:rsidRPr="490210B2">
        <w:t>up is afgewerkt met verf in rood en wit, waarmee de brandweeridentiteit wordt versterkt en het onderscheid tussen onderdelen duidelijk zichtbaar wordt. Voor de constructie zijn montageoplossingen gebruikt zoals lijm, tape, klittenband en magneetsluitingen. Hierdoor zijn onderdelen snel te vervangen en blijft het geheel overzichtelijk en aanpasbaar tijdens tests of presentaties.</w:t>
      </w:r>
    </w:p>
    <w:p w14:paraId="43223222" w14:textId="77777777" w:rsidR="0038750C" w:rsidRPr="00581584" w:rsidRDefault="0038750C" w:rsidP="009759AD">
      <w:pPr>
        <w:pStyle w:val="ListParagraph"/>
        <w:spacing w:after="0" w:line="240" w:lineRule="auto"/>
        <w:ind w:left="0"/>
        <w:rPr>
          <w:rFonts w:cs="Arial"/>
          <w:szCs w:val="20"/>
        </w:rPr>
      </w:pPr>
    </w:p>
    <w:p w14:paraId="11EA196C" w14:textId="77777777" w:rsidR="0038750C" w:rsidRPr="00581584" w:rsidRDefault="047B6DA2" w:rsidP="001E6A8F">
      <w:pPr>
        <w:pStyle w:val="Heading2"/>
        <w:numPr>
          <w:ilvl w:val="1"/>
          <w:numId w:val="10"/>
        </w:numPr>
        <w:spacing w:before="0" w:line="240" w:lineRule="auto"/>
        <w:rPr>
          <w:rFonts w:ascii="Arial" w:hAnsi="Arial" w:cs="Arial"/>
          <w:sz w:val="20"/>
          <w:szCs w:val="20"/>
        </w:rPr>
      </w:pPr>
      <w:bookmarkStart w:id="56" w:name="_Toc201960817"/>
      <w:proofErr w:type="spellStart"/>
      <w:r w:rsidRPr="3A5C13A5">
        <w:rPr>
          <w:rFonts w:ascii="Arial" w:hAnsi="Arial" w:cs="Arial"/>
          <w:sz w:val="20"/>
          <w:szCs w:val="20"/>
        </w:rPr>
        <w:t>Mockup</w:t>
      </w:r>
      <w:bookmarkEnd w:id="56"/>
      <w:proofErr w:type="spellEnd"/>
    </w:p>
    <w:p w14:paraId="5CDDFA42" w14:textId="77777777" w:rsidR="0038750C" w:rsidRPr="00581584" w:rsidRDefault="0038750C" w:rsidP="009759AD">
      <w:pPr>
        <w:pStyle w:val="ListParagraph"/>
        <w:spacing w:after="0" w:line="240" w:lineRule="auto"/>
        <w:rPr>
          <w:rFonts w:cs="Arial"/>
          <w:szCs w:val="20"/>
        </w:rPr>
      </w:pPr>
    </w:p>
    <w:p w14:paraId="4AD68E64" w14:textId="33808D9B" w:rsidR="0038750C" w:rsidRDefault="0038750C" w:rsidP="009759AD">
      <w:pPr>
        <w:spacing w:after="0" w:line="240" w:lineRule="auto"/>
        <w:rPr>
          <w:rFonts w:cs="Arial"/>
          <w:szCs w:val="20"/>
        </w:rPr>
      </w:pPr>
      <w:r w:rsidRPr="00581584">
        <w:rPr>
          <w:rFonts w:cs="Arial"/>
          <w:szCs w:val="20"/>
        </w:rPr>
        <w:t xml:space="preserve">Voeg foto’s toe van dit systeem zoals is uitgewerkt in de </w:t>
      </w:r>
      <w:proofErr w:type="spellStart"/>
      <w:r w:rsidRPr="00581584">
        <w:rPr>
          <w:rFonts w:cs="Arial"/>
          <w:szCs w:val="20"/>
        </w:rPr>
        <w:t>mock</w:t>
      </w:r>
      <w:proofErr w:type="spellEnd"/>
      <w:r w:rsidR="00BB3AD6">
        <w:rPr>
          <w:rFonts w:cs="Arial"/>
          <w:szCs w:val="20"/>
        </w:rPr>
        <w:t>-</w:t>
      </w:r>
      <w:r w:rsidRPr="00581584">
        <w:rPr>
          <w:rFonts w:cs="Arial"/>
          <w:szCs w:val="20"/>
        </w:rPr>
        <w:t>up.</w:t>
      </w:r>
    </w:p>
    <w:p w14:paraId="08CE4831" w14:textId="77777777" w:rsidR="006A6080" w:rsidRPr="00581584" w:rsidRDefault="006A6080" w:rsidP="009759AD">
      <w:pPr>
        <w:spacing w:after="0" w:line="240" w:lineRule="auto"/>
        <w:rPr>
          <w:rFonts w:cs="Arial"/>
          <w:szCs w:val="20"/>
        </w:rPr>
      </w:pPr>
    </w:p>
    <w:p w14:paraId="2421790F" w14:textId="77777777" w:rsidR="0038750C" w:rsidRPr="00581584" w:rsidRDefault="0038750C" w:rsidP="009759AD">
      <w:pPr>
        <w:spacing w:after="0" w:line="240" w:lineRule="auto"/>
        <w:rPr>
          <w:rFonts w:cs="Arial"/>
          <w:szCs w:val="20"/>
        </w:rPr>
      </w:pPr>
      <w:r w:rsidRPr="490210B2">
        <w:rPr>
          <w:rFonts w:cs="Arial"/>
        </w:rPr>
        <w:t>Licht toe welke materialen en technieken zijn gebruikt.</w:t>
      </w:r>
    </w:p>
    <w:p w14:paraId="1C0D7E1E" w14:textId="0BA7E734" w:rsidR="490210B2" w:rsidRDefault="490210B2" w:rsidP="490210B2">
      <w:pPr>
        <w:spacing w:after="0" w:line="240" w:lineRule="auto"/>
        <w:rPr>
          <w:rFonts w:cs="Arial"/>
        </w:rPr>
      </w:pPr>
    </w:p>
    <w:p w14:paraId="332DE90D" w14:textId="058E91DA" w:rsidR="0038750C" w:rsidRPr="000253FC" w:rsidRDefault="00BB3AD6" w:rsidP="000253FC">
      <w:pPr>
        <w:rPr>
          <w:rFonts w:cs="Arial"/>
        </w:rPr>
      </w:pPr>
      <w:r>
        <w:rPr>
          <w:rFonts w:cs="Arial"/>
        </w:rPr>
        <w:br w:type="page"/>
      </w:r>
    </w:p>
    <w:p w14:paraId="03525ED5" w14:textId="77777777" w:rsidR="0038750C" w:rsidRPr="00581584" w:rsidRDefault="047B6DA2" w:rsidP="001E6A8F">
      <w:pPr>
        <w:pStyle w:val="Heading2"/>
        <w:numPr>
          <w:ilvl w:val="1"/>
          <w:numId w:val="10"/>
        </w:numPr>
        <w:spacing w:before="0" w:line="240" w:lineRule="auto"/>
        <w:rPr>
          <w:rFonts w:ascii="Arial" w:hAnsi="Arial" w:cs="Arial"/>
          <w:sz w:val="20"/>
          <w:szCs w:val="20"/>
        </w:rPr>
      </w:pPr>
      <w:bookmarkStart w:id="57" w:name="_Toc201960818"/>
      <w:r w:rsidRPr="3A5C13A5">
        <w:rPr>
          <w:rFonts w:ascii="Arial" w:hAnsi="Arial" w:cs="Arial"/>
          <w:sz w:val="20"/>
          <w:szCs w:val="20"/>
        </w:rPr>
        <w:lastRenderedPageBreak/>
        <w:t>Conclusie</w:t>
      </w:r>
      <w:bookmarkEnd w:id="57"/>
    </w:p>
    <w:p w14:paraId="4293FB55" w14:textId="4B83F759" w:rsidR="0038750C" w:rsidRDefault="0038750C" w:rsidP="009759AD">
      <w:pPr>
        <w:spacing w:after="0" w:line="240" w:lineRule="auto"/>
        <w:rPr>
          <w:rFonts w:eastAsia="Arial" w:cs="Arial"/>
          <w:szCs w:val="20"/>
        </w:rPr>
      </w:pPr>
    </w:p>
    <w:p w14:paraId="01502A81" w14:textId="6B39AF81" w:rsidR="462EC0DC" w:rsidRDefault="462EC0DC" w:rsidP="490210B2">
      <w:pPr>
        <w:spacing w:after="0" w:line="240" w:lineRule="auto"/>
        <w:rPr>
          <w:rFonts w:cs="Arial"/>
        </w:rPr>
      </w:pPr>
      <w:r w:rsidRPr="490210B2">
        <w:rPr>
          <w:rFonts w:eastAsia="Arial" w:cs="Arial"/>
          <w:szCs w:val="20"/>
        </w:rPr>
        <w:t>In dit hoofdstuk is het body-systeem van de compacte elektrische truck uitgewerkt op het niveau van subsystemen en onderdelen. Vanuit het ontwerp is er gekozen voor een modulaire opbouw die ruimte biedt aan vijf personen, functionele componenten zoals kasten, batterij en watertank integreert, en toch geschikt blijft voor gebruik in de smalle straten van Amsterdam. Zowel het interieur als het exterieur zijn ontworpen met oog op stevigheid, zichtbaarheid en bruikbaarheid in noodsituaties.</w:t>
      </w:r>
    </w:p>
    <w:p w14:paraId="20D8D7A8" w14:textId="65C53F82" w:rsidR="462EC0DC" w:rsidRDefault="462EC0DC" w:rsidP="490210B2">
      <w:pPr>
        <w:spacing w:before="240" w:after="240"/>
      </w:pPr>
      <w:r w:rsidRPr="490210B2">
        <w:rPr>
          <w:rFonts w:eastAsia="Arial" w:cs="Arial"/>
          <w:szCs w:val="20"/>
        </w:rPr>
        <w:t xml:space="preserve">De materiaalkeuze en constructiemethode van de </w:t>
      </w:r>
      <w:proofErr w:type="spellStart"/>
      <w:r w:rsidRPr="490210B2">
        <w:rPr>
          <w:rFonts w:eastAsia="Arial" w:cs="Arial"/>
          <w:szCs w:val="20"/>
        </w:rPr>
        <w:t>mock</w:t>
      </w:r>
      <w:proofErr w:type="spellEnd"/>
      <w:r w:rsidR="00BB3AD6">
        <w:rPr>
          <w:rFonts w:eastAsia="Arial" w:cs="Arial"/>
          <w:szCs w:val="20"/>
        </w:rPr>
        <w:t>-</w:t>
      </w:r>
      <w:r w:rsidRPr="490210B2">
        <w:rPr>
          <w:rFonts w:eastAsia="Arial" w:cs="Arial"/>
          <w:szCs w:val="20"/>
        </w:rPr>
        <w:t>up laten zien hoe verschillende materialen zoals hout, metaal, karton, plastic en verf kunnen worden gecombineerd om een representatief schaalmodel te realiseren. De modulaire montage, demontabele onderdelen en visuele afwerking in brandweerstijl versterken het functionele en technische karakter van het ontwerp.</w:t>
      </w:r>
    </w:p>
    <w:p w14:paraId="51709BDD" w14:textId="4DC05805" w:rsidR="462EC0DC" w:rsidRDefault="462EC0DC" w:rsidP="490210B2">
      <w:pPr>
        <w:spacing w:before="240" w:after="240"/>
        <w:rPr>
          <w:rFonts w:eastAsia="Arial" w:cs="Arial"/>
          <w:szCs w:val="20"/>
        </w:rPr>
      </w:pPr>
      <w:r w:rsidRPr="490210B2">
        <w:rPr>
          <w:rFonts w:eastAsia="Arial" w:cs="Arial"/>
          <w:szCs w:val="20"/>
        </w:rPr>
        <w:t>Deze uitwerking beantwoordt deelvraag 2: "Hoe kan het body-systeem bijdragen aan de gebruikswaarde, duurzaamheid en veiligheid van het voertuig?" Het ontwerp voldoet aan de gestelde eisen, laat ruimte voor verdere optimalisatie en vormt een solide basis voor presentatie, validatie en doorontwikkeling.</w:t>
      </w:r>
    </w:p>
    <w:p w14:paraId="51FB63BC" w14:textId="65485660" w:rsidR="490210B2" w:rsidRDefault="490210B2" w:rsidP="490210B2">
      <w:pPr>
        <w:spacing w:after="0" w:line="240" w:lineRule="auto"/>
        <w:rPr>
          <w:rFonts w:cs="Arial"/>
        </w:rPr>
      </w:pPr>
    </w:p>
    <w:p w14:paraId="0BC03F16" w14:textId="4CAA17CE" w:rsidR="00F4306D" w:rsidRDefault="00F4306D" w:rsidP="009759AD">
      <w:pPr>
        <w:spacing w:after="0"/>
        <w:rPr>
          <w:rFonts w:cs="Arial"/>
        </w:rPr>
      </w:pPr>
      <w:bookmarkStart w:id="58" w:name="_Hlk157169168"/>
      <w:r>
        <w:rPr>
          <w:rFonts w:cs="Arial"/>
        </w:rPr>
        <w:br w:type="page"/>
      </w:r>
    </w:p>
    <w:p w14:paraId="275E4326" w14:textId="3AECACCC" w:rsidR="005A52D7" w:rsidRDefault="616E6102" w:rsidP="001E6A8F">
      <w:pPr>
        <w:pStyle w:val="Heading1"/>
        <w:numPr>
          <w:ilvl w:val="0"/>
          <w:numId w:val="10"/>
        </w:numPr>
        <w:spacing w:before="0" w:line="240" w:lineRule="auto"/>
        <w:rPr>
          <w:rFonts w:ascii="Arial" w:hAnsi="Arial" w:cs="Arial"/>
        </w:rPr>
      </w:pPr>
      <w:bookmarkStart w:id="59" w:name="_Toc201960819"/>
      <w:bookmarkStart w:id="60" w:name="_Hlk157169230"/>
      <w:r w:rsidRPr="3A5C13A5">
        <w:rPr>
          <w:rFonts w:ascii="Arial" w:hAnsi="Arial" w:cs="Arial"/>
        </w:rPr>
        <w:lastRenderedPageBreak/>
        <w:t>C</w:t>
      </w:r>
      <w:r w:rsidR="43B05F20" w:rsidRPr="3A5C13A5">
        <w:rPr>
          <w:rFonts w:ascii="Arial" w:hAnsi="Arial" w:cs="Arial"/>
        </w:rPr>
        <w:t>onclusi</w:t>
      </w:r>
      <w:r w:rsidR="2A3F5D2B" w:rsidRPr="3A5C13A5">
        <w:rPr>
          <w:rFonts w:ascii="Arial" w:hAnsi="Arial" w:cs="Arial"/>
        </w:rPr>
        <w:t>e</w:t>
      </w:r>
      <w:bookmarkEnd w:id="59"/>
    </w:p>
    <w:bookmarkEnd w:id="60"/>
    <w:p w14:paraId="5603412D" w14:textId="77777777" w:rsidR="00FC6034" w:rsidRPr="00581584" w:rsidRDefault="00FC6034" w:rsidP="0024209D">
      <w:pPr>
        <w:spacing w:after="0"/>
        <w:rPr>
          <w:rFonts w:cs="Arial"/>
          <w:szCs w:val="20"/>
        </w:rPr>
      </w:pPr>
    </w:p>
    <w:p w14:paraId="29E37873" w14:textId="7C113BCC" w:rsidR="552B47FB" w:rsidRDefault="552B47FB" w:rsidP="2D57693B">
      <w:pPr>
        <w:spacing w:before="240" w:after="240"/>
      </w:pPr>
      <w:r w:rsidRPr="2D57693B">
        <w:rPr>
          <w:rFonts w:eastAsia="Arial" w:cs="Arial"/>
          <w:szCs w:val="20"/>
        </w:rPr>
        <w:t>In dit onderzoek is onderzocht welke alternatieve voertuigen of uitrustingen kunnen worden ingezet om de aanrijtijd van de brandweer in de binnenstad van regio Amsterdam – Amstelland te verkorten. Door de toename van toerisme en het groeiende aantal inwoners is het functioneren van de conventionele tankautospuit in de nauwe, drukke grachtenstraten steeds problematischer geworden. De smalle doorgangen, obstakels zoals paaltjes en geparkeerde fietsen, en de beperkte wendbaarheid van huidige voertuigen leiden tot vertraging in kritieke situaties.</w:t>
      </w:r>
    </w:p>
    <w:p w14:paraId="277E21FF" w14:textId="7D57F39D" w:rsidR="552B47FB" w:rsidRDefault="552B47FB" w:rsidP="2D57693B">
      <w:pPr>
        <w:spacing w:before="240" w:after="240"/>
      </w:pPr>
      <w:r w:rsidRPr="16AE8AF1">
        <w:rPr>
          <w:rFonts w:eastAsia="Arial" w:cs="Arial"/>
        </w:rPr>
        <w:t xml:space="preserve">Tijdens het ontwerpproces zijn meerdere scenario’s geschetst, waaronder scenario’s waarin er sprake is van </w:t>
      </w:r>
      <w:r w:rsidRPr="3C32A85F">
        <w:rPr>
          <w:rFonts w:eastAsia="Arial" w:cs="Arial"/>
        </w:rPr>
        <w:t xml:space="preserve">een </w:t>
      </w:r>
      <w:r w:rsidRPr="6BCCA393">
        <w:rPr>
          <w:rFonts w:eastAsia="Arial" w:cs="Arial"/>
        </w:rPr>
        <w:t>wonin</w:t>
      </w:r>
      <w:r w:rsidR="614DD695" w:rsidRPr="6BCCA393">
        <w:rPr>
          <w:rFonts w:eastAsia="Arial" w:cs="Arial"/>
        </w:rPr>
        <w:t>g</w:t>
      </w:r>
      <w:r w:rsidRPr="6BCCA393">
        <w:rPr>
          <w:rFonts w:eastAsia="Arial" w:cs="Arial"/>
        </w:rPr>
        <w:t>brand</w:t>
      </w:r>
      <w:r w:rsidRPr="3C32A85F">
        <w:rPr>
          <w:rFonts w:eastAsia="Arial" w:cs="Arial"/>
        </w:rPr>
        <w:t xml:space="preserve"> in een compacte en moeilijk te </w:t>
      </w:r>
      <w:r w:rsidRPr="7B876BF9">
        <w:rPr>
          <w:rFonts w:eastAsia="Arial" w:cs="Arial"/>
        </w:rPr>
        <w:t>bereiken gebied. En het andere scenario dat is uitgewerkt</w:t>
      </w:r>
      <w:r w:rsidRPr="21AB1789">
        <w:rPr>
          <w:rFonts w:eastAsia="Arial" w:cs="Arial"/>
        </w:rPr>
        <w:t xml:space="preserve"> wat een</w:t>
      </w:r>
      <w:r w:rsidRPr="7B876BF9">
        <w:rPr>
          <w:rFonts w:eastAsia="Arial" w:cs="Arial"/>
        </w:rPr>
        <w:t xml:space="preserve"> In</w:t>
      </w:r>
      <w:r w:rsidRPr="264A139E">
        <w:rPr>
          <w:rFonts w:eastAsia="Arial" w:cs="Arial"/>
        </w:rPr>
        <w:t xml:space="preserve"> elk van deze scenario’s blijkt het ontwikkelde voertuigconcept – een compact, elektrisch aangedreven brandweervoertuig met vierwielbesturing en modulaire uitrusting – effectief inzetbaar. Door zijn kleine draaicirkel en lage voertuigbreedte kan het voertuig manoeuvreren waar een tankautospuit vastloopt. Dankzij het modulaire ontwerp kan het voertuig worden afgestemd op verschillende inzettypes (bijvoorbeeld verkenning, eerste blussing of transport van materiaal), wat bijdraagt aan de flexibiliteit van de brandweeroperaties.</w:t>
      </w:r>
    </w:p>
    <w:p w14:paraId="30334A45" w14:textId="256A1214" w:rsidR="552B47FB" w:rsidRDefault="552B47FB" w:rsidP="2D57693B">
      <w:pPr>
        <w:spacing w:before="240" w:after="240"/>
        <w:rPr>
          <w:rFonts w:eastAsia="Arial" w:cs="Arial"/>
        </w:rPr>
      </w:pPr>
      <w:r w:rsidRPr="580483A9">
        <w:rPr>
          <w:rFonts w:eastAsia="Arial" w:cs="Arial"/>
        </w:rPr>
        <w:t xml:space="preserve">Wat dit voertuig uniek maakt ten opzichte van bestaande voertuigen, is de combinatie van </w:t>
      </w:r>
      <w:r w:rsidRPr="42DB10C4">
        <w:rPr>
          <w:rFonts w:eastAsia="Arial" w:cs="Arial"/>
        </w:rPr>
        <w:t>vierwielbesturing</w:t>
      </w:r>
      <w:r w:rsidRPr="580483A9">
        <w:rPr>
          <w:rFonts w:eastAsia="Arial" w:cs="Arial"/>
        </w:rPr>
        <w:t xml:space="preserve">, </w:t>
      </w:r>
      <w:r w:rsidRPr="42DB10C4">
        <w:rPr>
          <w:rFonts w:eastAsia="Arial" w:cs="Arial"/>
        </w:rPr>
        <w:t>volledig elektrische aandrijving</w:t>
      </w:r>
      <w:r w:rsidRPr="580483A9">
        <w:rPr>
          <w:rFonts w:eastAsia="Arial" w:cs="Arial"/>
        </w:rPr>
        <w:t xml:space="preserve">, </w:t>
      </w:r>
      <w:r w:rsidRPr="42DB10C4">
        <w:rPr>
          <w:rFonts w:eastAsia="Arial" w:cs="Arial"/>
        </w:rPr>
        <w:t>lichtgewicht chassis</w:t>
      </w:r>
      <w:r w:rsidRPr="580483A9">
        <w:rPr>
          <w:rFonts w:eastAsia="Arial" w:cs="Arial"/>
        </w:rPr>
        <w:t xml:space="preserve">, en de mogelijkheid tot het gebruiken van </w:t>
      </w:r>
      <w:r w:rsidRPr="42DB10C4">
        <w:rPr>
          <w:rFonts w:eastAsia="Arial" w:cs="Arial"/>
        </w:rPr>
        <w:t xml:space="preserve">externe waterbronnen </w:t>
      </w:r>
      <w:r w:rsidR="0709A2DB" w:rsidRPr="42DB10C4">
        <w:rPr>
          <w:rFonts w:eastAsia="Arial" w:cs="Arial"/>
        </w:rPr>
        <w:t xml:space="preserve">zoals </w:t>
      </w:r>
      <w:r w:rsidRPr="42DB10C4">
        <w:rPr>
          <w:rFonts w:eastAsia="Arial" w:cs="Arial"/>
        </w:rPr>
        <w:t xml:space="preserve">een </w:t>
      </w:r>
      <w:r w:rsidR="0709A2DB" w:rsidRPr="42DB10C4">
        <w:rPr>
          <w:rFonts w:eastAsia="Arial" w:cs="Arial"/>
        </w:rPr>
        <w:t>dompelpomp</w:t>
      </w:r>
      <w:r w:rsidR="2EB3C2BE" w:rsidRPr="57759DB4">
        <w:rPr>
          <w:rFonts w:eastAsia="Arial" w:cs="Arial"/>
        </w:rPr>
        <w:t>.</w:t>
      </w:r>
      <w:r w:rsidRPr="580483A9">
        <w:rPr>
          <w:rFonts w:eastAsia="Arial" w:cs="Arial"/>
        </w:rPr>
        <w:t xml:space="preserve"> Deze combinatie maakt het niet alleen uitzonderlijk wendbaar en duurzaam, maar ook schaalbaar voor bredere inzet. </w:t>
      </w:r>
      <w:r w:rsidR="14AF22B0" w:rsidRPr="010ADDB8">
        <w:rPr>
          <w:rFonts w:eastAsia="Arial" w:cs="Arial"/>
        </w:rPr>
        <w:t>Bovendien kan er hierbij ook gebruik gemaakt worden van externe watervoorzieningen.</w:t>
      </w:r>
    </w:p>
    <w:p w14:paraId="3D0D7BF6" w14:textId="5D1BB70E" w:rsidR="552B47FB" w:rsidRDefault="552B47FB" w:rsidP="2D57693B">
      <w:pPr>
        <w:spacing w:before="240" w:after="240"/>
      </w:pPr>
      <w:r w:rsidRPr="2D57693B">
        <w:rPr>
          <w:rFonts w:eastAsia="Arial" w:cs="Arial"/>
          <w:szCs w:val="20"/>
        </w:rPr>
        <w:t>Hoewel het voertuig zich nog in een ontwikkelingsfase bevindt, tonen de gesimuleerde scenario’s aan dat het ontwerp goed aansluit op de specifieke uitdagingen van de binnenstad van Amsterdam. Wel blijft het van belang om praktijktests uit te voeren om de betrouwbaarheid onder realistische omstandigheden te toetsen.</w:t>
      </w:r>
    </w:p>
    <w:p w14:paraId="0113379D" w14:textId="3C22019C" w:rsidR="552B47FB" w:rsidRDefault="552B47FB" w:rsidP="2D57693B">
      <w:pPr>
        <w:spacing w:before="240" w:after="240"/>
      </w:pPr>
      <w:r w:rsidRPr="07300B96">
        <w:rPr>
          <w:rFonts w:eastAsia="Arial" w:cs="Arial"/>
        </w:rPr>
        <w:t xml:space="preserve">Concluderend kan gesteld worden dat het ontworpen voertuig </w:t>
      </w:r>
      <w:r w:rsidR="1B753D72" w:rsidRPr="320578CE">
        <w:rPr>
          <w:rFonts w:eastAsia="Arial" w:cs="Arial"/>
        </w:rPr>
        <w:t xml:space="preserve">wat fungeert als first </w:t>
      </w:r>
      <w:proofErr w:type="spellStart"/>
      <w:r w:rsidR="1B753D72" w:rsidRPr="320578CE">
        <w:rPr>
          <w:rFonts w:eastAsia="Arial" w:cs="Arial"/>
        </w:rPr>
        <w:t>responder</w:t>
      </w:r>
      <w:proofErr w:type="spellEnd"/>
      <w:r w:rsidR="1B753D72" w:rsidRPr="320578CE">
        <w:rPr>
          <w:rFonts w:eastAsia="Arial" w:cs="Arial"/>
        </w:rPr>
        <w:t>,</w:t>
      </w:r>
      <w:r w:rsidR="1B753D72" w:rsidRPr="07300B96">
        <w:rPr>
          <w:rFonts w:eastAsia="Arial" w:cs="Arial"/>
        </w:rPr>
        <w:t xml:space="preserve"> </w:t>
      </w:r>
      <w:r w:rsidRPr="07300B96">
        <w:rPr>
          <w:rFonts w:eastAsia="Arial" w:cs="Arial"/>
        </w:rPr>
        <w:t>een veelbelovende oplossing biedt voor het probleem van lange aanrijtijden in de binnenstad. Het ontwerp sluit aan op de eisen van het Amsterdamse stadsbeeld, biedt meer wendbaarheid, draagt bij aan duurzaamheid en veiligheid, en vormt daarmee een waardevolle innovatie ten opzichte van de traditionele tankautospuit.</w:t>
      </w:r>
    </w:p>
    <w:p w14:paraId="77C260BB" w14:textId="179A4C77" w:rsidR="2D57693B" w:rsidRDefault="2D57693B" w:rsidP="2D57693B">
      <w:pPr>
        <w:spacing w:after="0"/>
        <w:rPr>
          <w:rFonts w:cs="Arial"/>
        </w:rPr>
      </w:pPr>
    </w:p>
    <w:p w14:paraId="6F6D762E" w14:textId="1257068A" w:rsidR="264A139E" w:rsidRDefault="264A139E" w:rsidP="264A139E">
      <w:pPr>
        <w:spacing w:after="0"/>
        <w:rPr>
          <w:rFonts w:cs="Arial"/>
        </w:rPr>
      </w:pPr>
    </w:p>
    <w:p w14:paraId="6DC9A43D" w14:textId="408F8E96" w:rsidR="264A139E" w:rsidRDefault="264A139E" w:rsidP="264A139E">
      <w:pPr>
        <w:spacing w:after="0"/>
        <w:rPr>
          <w:rFonts w:cs="Arial"/>
        </w:rPr>
      </w:pPr>
    </w:p>
    <w:p w14:paraId="2D409BC7" w14:textId="04165EB1" w:rsidR="264A139E" w:rsidRDefault="264A139E" w:rsidP="264A139E">
      <w:pPr>
        <w:spacing w:after="0"/>
        <w:rPr>
          <w:rFonts w:cs="Arial"/>
        </w:rPr>
      </w:pPr>
    </w:p>
    <w:p w14:paraId="6C183930" w14:textId="2F7E69B9" w:rsidR="264A139E" w:rsidRDefault="264A139E" w:rsidP="264A139E">
      <w:pPr>
        <w:spacing w:after="0"/>
        <w:rPr>
          <w:rFonts w:cs="Arial"/>
        </w:rPr>
      </w:pPr>
    </w:p>
    <w:p w14:paraId="6711AE34" w14:textId="2FD82DFE" w:rsidR="264A139E" w:rsidRDefault="264A139E" w:rsidP="264A139E">
      <w:pPr>
        <w:spacing w:after="0"/>
        <w:rPr>
          <w:rFonts w:cs="Arial"/>
        </w:rPr>
      </w:pPr>
    </w:p>
    <w:p w14:paraId="3D3E4ECF" w14:textId="77777777" w:rsidR="00581584" w:rsidRDefault="00581584" w:rsidP="0024209D">
      <w:pPr>
        <w:spacing w:after="0"/>
        <w:rPr>
          <w:rFonts w:cs="Arial"/>
        </w:rPr>
      </w:pPr>
    </w:p>
    <w:p w14:paraId="6736B052" w14:textId="6C39A164" w:rsidR="40E186F6" w:rsidRDefault="40E186F6" w:rsidP="40E186F6">
      <w:pPr>
        <w:spacing w:after="0"/>
        <w:rPr>
          <w:rFonts w:cs="Arial"/>
        </w:rPr>
      </w:pPr>
    </w:p>
    <w:p w14:paraId="1EBB0BEE" w14:textId="6CFC88C1" w:rsidR="40E186F6" w:rsidRDefault="40E186F6" w:rsidP="40E186F6">
      <w:pPr>
        <w:spacing w:after="0"/>
        <w:rPr>
          <w:rFonts w:cs="Arial"/>
        </w:rPr>
      </w:pPr>
    </w:p>
    <w:p w14:paraId="4EFDE59C" w14:textId="77777777" w:rsidR="00BB3AD6" w:rsidRDefault="00BB3AD6" w:rsidP="40E186F6">
      <w:pPr>
        <w:spacing w:after="0"/>
        <w:rPr>
          <w:rFonts w:cs="Arial"/>
        </w:rPr>
      </w:pPr>
    </w:p>
    <w:p w14:paraId="29D97791" w14:textId="77777777" w:rsidR="00BB3AD6" w:rsidRDefault="00BB3AD6" w:rsidP="40E186F6">
      <w:pPr>
        <w:spacing w:after="0"/>
        <w:rPr>
          <w:rFonts w:cs="Arial"/>
        </w:rPr>
      </w:pPr>
    </w:p>
    <w:p w14:paraId="46C6B4B7" w14:textId="77777777" w:rsidR="00BB3AD6" w:rsidRDefault="00BB3AD6" w:rsidP="40E186F6">
      <w:pPr>
        <w:spacing w:after="0"/>
        <w:rPr>
          <w:rFonts w:cs="Arial"/>
        </w:rPr>
      </w:pPr>
    </w:p>
    <w:p w14:paraId="05AF4A53" w14:textId="77777777" w:rsidR="00BB3AD6" w:rsidRDefault="00BB3AD6" w:rsidP="40E186F6">
      <w:pPr>
        <w:spacing w:after="0"/>
        <w:rPr>
          <w:rFonts w:cs="Arial"/>
        </w:rPr>
      </w:pPr>
    </w:p>
    <w:p w14:paraId="453FFD36" w14:textId="77777777" w:rsidR="00BB3AD6" w:rsidRDefault="00BB3AD6" w:rsidP="40E186F6">
      <w:pPr>
        <w:spacing w:after="0"/>
        <w:rPr>
          <w:rFonts w:cs="Arial"/>
        </w:rPr>
      </w:pPr>
    </w:p>
    <w:p w14:paraId="6DCB8912" w14:textId="77777777" w:rsidR="00BB3AD6" w:rsidRDefault="00BB3AD6" w:rsidP="40E186F6">
      <w:pPr>
        <w:spacing w:after="0"/>
        <w:rPr>
          <w:rFonts w:cs="Arial"/>
        </w:rPr>
      </w:pPr>
    </w:p>
    <w:p w14:paraId="02B98BEE" w14:textId="20D863B0" w:rsidR="40E186F6" w:rsidRDefault="40E186F6" w:rsidP="40E186F6">
      <w:pPr>
        <w:spacing w:after="0"/>
        <w:rPr>
          <w:rFonts w:cs="Arial"/>
        </w:rPr>
      </w:pPr>
    </w:p>
    <w:p w14:paraId="6D52EC79" w14:textId="68E147CD" w:rsidR="40E186F6" w:rsidRDefault="40E186F6" w:rsidP="40E186F6">
      <w:pPr>
        <w:spacing w:after="0"/>
        <w:rPr>
          <w:rFonts w:cs="Arial"/>
        </w:rPr>
      </w:pPr>
    </w:p>
    <w:p w14:paraId="5853BB12" w14:textId="58C5EDC8" w:rsidR="40E186F6" w:rsidRDefault="40E186F6" w:rsidP="40E186F6">
      <w:pPr>
        <w:spacing w:after="0"/>
        <w:rPr>
          <w:rFonts w:cs="Arial"/>
        </w:rPr>
      </w:pPr>
    </w:p>
    <w:p w14:paraId="092F209A" w14:textId="77777777" w:rsidR="00CA5939" w:rsidRDefault="00CA5939" w:rsidP="0024209D">
      <w:pPr>
        <w:spacing w:after="0"/>
        <w:rPr>
          <w:rFonts w:cs="Arial"/>
        </w:rPr>
      </w:pPr>
    </w:p>
    <w:p w14:paraId="3B4D238E" w14:textId="63159B37" w:rsidR="000F1CBE" w:rsidRDefault="36FC466C" w:rsidP="001E6A8F">
      <w:pPr>
        <w:pStyle w:val="Heading1"/>
        <w:numPr>
          <w:ilvl w:val="0"/>
          <w:numId w:val="10"/>
        </w:numPr>
        <w:spacing w:before="0" w:line="240" w:lineRule="auto"/>
        <w:rPr>
          <w:rFonts w:ascii="Arial" w:hAnsi="Arial" w:cs="Arial"/>
        </w:rPr>
      </w:pPr>
      <w:bookmarkStart w:id="61" w:name="_Toc201960820"/>
      <w:r w:rsidRPr="3A5C13A5">
        <w:rPr>
          <w:rFonts w:ascii="Arial" w:hAnsi="Arial" w:cs="Arial"/>
        </w:rPr>
        <w:lastRenderedPageBreak/>
        <w:t>Discussie</w:t>
      </w:r>
      <w:bookmarkEnd w:id="61"/>
    </w:p>
    <w:p w14:paraId="64E5E3B8" w14:textId="188BA7B0" w:rsidR="0073585B" w:rsidRPr="00581584" w:rsidRDefault="0073585B" w:rsidP="00CA5939">
      <w:pPr>
        <w:spacing w:after="0"/>
        <w:rPr>
          <w:rFonts w:cs="Arial"/>
          <w:szCs w:val="20"/>
        </w:rPr>
      </w:pPr>
    </w:p>
    <w:p w14:paraId="64DF9C61" w14:textId="5B2AC605" w:rsidR="0073585B" w:rsidRDefault="1D5939F3" w:rsidP="55D7B7EC">
      <w:pPr>
        <w:spacing w:before="240" w:after="240" w:line="240" w:lineRule="auto"/>
      </w:pPr>
      <w:r w:rsidRPr="55D7B7EC">
        <w:rPr>
          <w:rFonts w:eastAsia="Arial" w:cs="Arial"/>
          <w:szCs w:val="20"/>
        </w:rPr>
        <w:t>Het onderzoek en het ontwerp van het alternatieve brandweervoertuig bieden een interessante oplossing voor de problematiek rondom lange aanrijtijden in de binnenstad van Amsterdam. De scenarioanalyse laat zien dat het voertuig in theorie goed inzetbaar is in verschillende praktijksituaties, en vooral op het gebied van wendbaarheid en duurzaamheid sterk scoort. Toch zijn er ook kanttekeningen te plaatsen die aandacht verdienen bij verdere ontwikkeling en implementatie.</w:t>
      </w:r>
    </w:p>
    <w:p w14:paraId="5963C3A4" w14:textId="7A110A3C" w:rsidR="0073585B" w:rsidRDefault="1D5939F3" w:rsidP="207D788D">
      <w:pPr>
        <w:rPr>
          <w:b/>
          <w:sz w:val="24"/>
          <w:szCs w:val="24"/>
        </w:rPr>
      </w:pPr>
      <w:r w:rsidRPr="0051FE69">
        <w:rPr>
          <w:b/>
          <w:sz w:val="24"/>
          <w:szCs w:val="24"/>
        </w:rPr>
        <w:t>Technische haalbaarheid en betrouwbaarheid</w:t>
      </w:r>
    </w:p>
    <w:p w14:paraId="710C9AC5" w14:textId="148F0AD3" w:rsidR="0073585B" w:rsidRDefault="1D5939F3" w:rsidP="55D7B7EC">
      <w:pPr>
        <w:spacing w:before="240" w:after="240" w:line="240" w:lineRule="auto"/>
      </w:pPr>
      <w:r w:rsidRPr="55D7B7EC">
        <w:rPr>
          <w:rFonts w:eastAsia="Arial" w:cs="Arial"/>
          <w:szCs w:val="20"/>
        </w:rPr>
        <w:t>Een belangrijk discussiepunt is de technische haalbaarheid van het ontwerp in realistische omstandigheden. Hoewel het voertuig goed presteert in gesimuleerde scenario’s, is het onzeker hoe het zich houdt bij intensief dagelijks gebruik. Denk hierbij aan langdurige inzet bij grote incidenten, extreme weersomstandigheden of complexe verkeerssituaties. De betrouwbaarheid van het accupakket en het vermogen van de pompinstallatie op elektrische aandrijving vormen hierin cruciale factoren. Verdere praktijkproeven zijn noodzakelijk om deze risico’s in kaart te brengen.</w:t>
      </w:r>
    </w:p>
    <w:p w14:paraId="4E5E1498" w14:textId="42C2B900" w:rsidR="0073585B" w:rsidRDefault="1D5939F3" w:rsidP="0051FE69">
      <w:pPr>
        <w:rPr>
          <w:b/>
          <w:sz w:val="24"/>
          <w:szCs w:val="24"/>
        </w:rPr>
      </w:pPr>
      <w:r w:rsidRPr="0051FE69">
        <w:rPr>
          <w:b/>
          <w:sz w:val="24"/>
          <w:szCs w:val="24"/>
        </w:rPr>
        <w:t>Ruimtelijke en infrastructurele beperkingen</w:t>
      </w:r>
    </w:p>
    <w:p w14:paraId="7A6FC5EF" w14:textId="0EA1EF18" w:rsidR="0073585B" w:rsidRDefault="1D5939F3" w:rsidP="55D7B7EC">
      <w:pPr>
        <w:spacing w:before="240" w:after="240" w:line="240" w:lineRule="auto"/>
      </w:pPr>
      <w:r w:rsidRPr="55D7B7EC">
        <w:rPr>
          <w:rFonts w:eastAsia="Arial" w:cs="Arial"/>
          <w:szCs w:val="20"/>
        </w:rPr>
        <w:t>Een ander punt is de afhankelijkheid van externe waterbronnen. Hoewel dit ruimte en gewicht bespaart in het voertuigontwerp, vraagt het wel om een goed functionerend netwerk van toegankelijke bluswatervoorzieningen in de binnenstad. Op sommige locaties kan dit een beperking vormen, zeker als brandkranen slecht bereikbaar zijn of als de watertoevoer onvoldoende is. Ook moet onderzocht worden hoe dit zich verhoudt tot de responstijd, die het voertuig nu juist moet verbeteren.</w:t>
      </w:r>
    </w:p>
    <w:p w14:paraId="5B6DFED4" w14:textId="24F20D89" w:rsidR="0073585B" w:rsidRDefault="1D5939F3" w:rsidP="10480E13">
      <w:pPr>
        <w:rPr>
          <w:b/>
          <w:sz w:val="24"/>
          <w:szCs w:val="24"/>
        </w:rPr>
      </w:pPr>
      <w:r w:rsidRPr="10480E13">
        <w:rPr>
          <w:b/>
          <w:sz w:val="24"/>
          <w:szCs w:val="24"/>
        </w:rPr>
        <w:t>Vergelijking met bestaande alternatieven</w:t>
      </w:r>
    </w:p>
    <w:p w14:paraId="7F92E73E" w14:textId="0713B049" w:rsidR="0073585B" w:rsidRDefault="1D5939F3" w:rsidP="55D7B7EC">
      <w:pPr>
        <w:spacing w:before="240" w:after="240" w:line="240" w:lineRule="auto"/>
        <w:rPr>
          <w:rFonts w:eastAsia="Arial" w:cs="Arial"/>
          <w:szCs w:val="20"/>
        </w:rPr>
      </w:pPr>
      <w:r w:rsidRPr="55D7B7EC">
        <w:rPr>
          <w:rFonts w:eastAsia="Arial" w:cs="Arial"/>
          <w:szCs w:val="20"/>
        </w:rPr>
        <w:t xml:space="preserve">Het is ook van belang om kritisch te kijken naar bestaande initiatieven binnen andere </w:t>
      </w:r>
      <w:r w:rsidR="25C15A4A" w:rsidRPr="49B4414E">
        <w:rPr>
          <w:rFonts w:eastAsia="Arial" w:cs="Arial"/>
          <w:szCs w:val="20"/>
        </w:rPr>
        <w:t xml:space="preserve">grote </w:t>
      </w:r>
      <w:r w:rsidRPr="55D7B7EC">
        <w:rPr>
          <w:rFonts w:eastAsia="Arial" w:cs="Arial"/>
          <w:szCs w:val="20"/>
        </w:rPr>
        <w:t xml:space="preserve">steden met vergelijkbare problematiek, zoals Venetië, Kopenhagen of </w:t>
      </w:r>
      <w:r w:rsidR="00207F9C" w:rsidRPr="56A5F669">
        <w:rPr>
          <w:rFonts w:eastAsia="Arial" w:cs="Arial"/>
          <w:szCs w:val="20"/>
        </w:rPr>
        <w:t>Tokyo</w:t>
      </w:r>
      <w:r w:rsidRPr="55D7B7EC">
        <w:rPr>
          <w:rFonts w:eastAsia="Arial" w:cs="Arial"/>
          <w:szCs w:val="20"/>
        </w:rPr>
        <w:t xml:space="preserve"> In sommige gevallen wordt er gewerkt met motorfietsen, elektrische driewielers of kleine blusrobots voor verkenning. In vergelijking hiermee biedt het ontwikkelde voertuig meer capaciteit en inzetmogelijkheden, maar ook een complexere technische opbouw. De vraag is in hoeverre eenvoud en snelheid soms meer voordelen bieden dan veelzijdigheid.</w:t>
      </w:r>
    </w:p>
    <w:p w14:paraId="4E6B40DC" w14:textId="7BD98D32" w:rsidR="0073585B" w:rsidRDefault="1D5939F3" w:rsidP="10480E13">
      <w:pPr>
        <w:rPr>
          <w:b/>
          <w:sz w:val="28"/>
          <w:szCs w:val="28"/>
        </w:rPr>
      </w:pPr>
      <w:r w:rsidRPr="6CE80E10">
        <w:rPr>
          <w:b/>
          <w:sz w:val="24"/>
          <w:szCs w:val="24"/>
        </w:rPr>
        <w:t>Acceptatie en implementatie</w:t>
      </w:r>
    </w:p>
    <w:p w14:paraId="1005E297" w14:textId="694E9D27" w:rsidR="0073585B" w:rsidRDefault="1D5939F3" w:rsidP="5DED5E8C">
      <w:pPr>
        <w:spacing w:before="240" w:after="240" w:line="240" w:lineRule="auto"/>
      </w:pPr>
      <w:r w:rsidRPr="55D7B7EC">
        <w:rPr>
          <w:rFonts w:eastAsia="Arial" w:cs="Arial"/>
          <w:szCs w:val="20"/>
        </w:rPr>
        <w:t>Tot slot is er een organisatorisch en cultureel aspect. De introductie van een nieuw type voertuig vraagt om training, aanpassing van inzetprotocollen en acceptatie binnen het korps. Technische innovatie alleen is niet voldoende; de gebruikers moeten overtuigd zijn van de meerwaarde en er effectief mee kunnen werken. Ook de kosten en het onderhoud van dit nieuwe voertuig kunnen in de praktijk anders uitvallen dan vooraf berekend.</w:t>
      </w:r>
    </w:p>
    <w:p w14:paraId="70A2E02C" w14:textId="36B519F4" w:rsidR="0073585B" w:rsidRDefault="1D5939F3" w:rsidP="46C4F0CA">
      <w:pPr>
        <w:rPr>
          <w:b/>
          <w:sz w:val="24"/>
          <w:szCs w:val="24"/>
        </w:rPr>
      </w:pPr>
      <w:r w:rsidRPr="46C4F0CA">
        <w:rPr>
          <w:b/>
          <w:sz w:val="24"/>
          <w:szCs w:val="24"/>
        </w:rPr>
        <w:t>Samenvattend</w:t>
      </w:r>
    </w:p>
    <w:p w14:paraId="5B45E9BF" w14:textId="2077DE1C" w:rsidR="0073585B" w:rsidRDefault="1D5939F3" w:rsidP="55D7B7EC">
      <w:pPr>
        <w:spacing w:before="240" w:after="240" w:line="240" w:lineRule="auto"/>
      </w:pPr>
      <w:r w:rsidRPr="55D7B7EC">
        <w:rPr>
          <w:rFonts w:eastAsia="Arial" w:cs="Arial"/>
          <w:szCs w:val="20"/>
        </w:rPr>
        <w:t>Hoewel het ontwerp veelbelovend is en goed aansluit bij de doelstelling van snellere inzet in smalle stedelijke gebieden, blijft het noodzakelijk om de praktische toepasbaarheid en randvoorwaarden verder te onderzoeken. Met name de betrouwbaarheid onder reële omstandigheden, de beschikbaarheid van externe voorzieningen en de organisatorische haalbaarheid vormen aandachtspunten voor verdere ontwikkeling en implementatie.</w:t>
      </w:r>
    </w:p>
    <w:bookmarkEnd w:id="58"/>
    <w:p w14:paraId="1DA284FB" w14:textId="143E32A8" w:rsidR="0073585B" w:rsidRDefault="0073585B" w:rsidP="7F338C71">
      <w:pPr>
        <w:spacing w:after="0" w:line="240" w:lineRule="auto"/>
        <w:rPr>
          <w:rFonts w:cs="Arial"/>
        </w:rPr>
      </w:pPr>
    </w:p>
    <w:p w14:paraId="7ED454B1" w14:textId="77777777" w:rsidR="0073585B" w:rsidRDefault="0073585B" w:rsidP="004A5E52">
      <w:pPr>
        <w:rPr>
          <w:rFonts w:cs="Arial"/>
          <w:szCs w:val="20"/>
        </w:rPr>
      </w:pPr>
    </w:p>
    <w:p w14:paraId="70D86CD3" w14:textId="77777777" w:rsidR="00BB3AD6" w:rsidRPr="006761EA" w:rsidRDefault="00BB3AD6" w:rsidP="004A5E52">
      <w:pPr>
        <w:rPr>
          <w:rFonts w:cs="Arial"/>
          <w:szCs w:val="20"/>
        </w:rPr>
      </w:pPr>
    </w:p>
    <w:p w14:paraId="32C1FD64" w14:textId="2375353F" w:rsidR="0073585B" w:rsidRPr="00B76F22" w:rsidRDefault="36FC466C" w:rsidP="004A5E52">
      <w:pPr>
        <w:pStyle w:val="Heading2"/>
        <w:spacing w:before="0"/>
        <w:rPr>
          <w:rFonts w:ascii="Arial" w:hAnsi="Arial" w:cs="Arial"/>
          <w:sz w:val="20"/>
          <w:szCs w:val="20"/>
        </w:rPr>
      </w:pPr>
      <w:bookmarkStart w:id="62" w:name="_Toc201960821"/>
      <w:r w:rsidRPr="3A5C13A5">
        <w:rPr>
          <w:rFonts w:ascii="Arial" w:hAnsi="Arial" w:cs="Arial"/>
          <w:sz w:val="20"/>
          <w:szCs w:val="20"/>
        </w:rPr>
        <w:lastRenderedPageBreak/>
        <w:t>Bijlage 1:</w:t>
      </w:r>
      <w:r w:rsidR="2153F51A" w:rsidRPr="3A5C13A5">
        <w:rPr>
          <w:rFonts w:ascii="Arial" w:hAnsi="Arial" w:cs="Arial"/>
          <w:sz w:val="20"/>
          <w:szCs w:val="20"/>
        </w:rPr>
        <w:t xml:space="preserve"> Pakket van Eisen</w:t>
      </w:r>
      <w:bookmarkEnd w:id="62"/>
    </w:p>
    <w:p w14:paraId="0B05A3DE" w14:textId="2C5D29D9" w:rsidR="006761EA" w:rsidRDefault="006761EA" w:rsidP="004A5E52">
      <w:pPr>
        <w:pStyle w:val="Heading2"/>
        <w:spacing w:before="0"/>
        <w:rPr>
          <w:rFonts w:ascii="Arial" w:hAnsi="Arial" w:cs="Arial"/>
          <w:sz w:val="20"/>
          <w:szCs w:val="20"/>
        </w:rPr>
      </w:pPr>
    </w:p>
    <w:p w14:paraId="6FA10352" w14:textId="0C2A536D" w:rsidR="00B76F22" w:rsidRPr="00B76F22" w:rsidRDefault="00B76F22" w:rsidP="00B76F22">
      <w:pPr>
        <w:pStyle w:val="ListParagraph"/>
        <w:numPr>
          <w:ilvl w:val="0"/>
          <w:numId w:val="29"/>
        </w:numPr>
        <w:autoSpaceDE w:val="0"/>
        <w:autoSpaceDN w:val="0"/>
        <w:adjustRightInd w:val="0"/>
        <w:spacing w:after="0" w:line="240" w:lineRule="auto"/>
        <w:rPr>
          <w:rFonts w:eastAsia="Arial" w:cs="Arial"/>
          <w:szCs w:val="20"/>
        </w:rPr>
      </w:pPr>
      <w:r w:rsidRPr="00B76F22">
        <w:rPr>
          <w:rFonts w:eastAsia="Arial" w:cs="Arial"/>
          <w:b/>
          <w:szCs w:val="20"/>
        </w:rPr>
        <w:t>Wendbaarheid</w:t>
      </w:r>
      <w:r w:rsidRPr="00B76F22">
        <w:rPr>
          <w:rFonts w:eastAsia="Arial" w:cs="Arial"/>
          <w:szCs w:val="20"/>
        </w:rPr>
        <w:t>: De brandweerauto moet in staat zijn om door smalle straatjes te navigeren, waarbij er weinig ruimte is om te draaien of parkeren.</w:t>
      </w:r>
    </w:p>
    <w:p w14:paraId="0F0955C1" w14:textId="6AB0E54A" w:rsidR="00B76F22" w:rsidRPr="00B76F22" w:rsidRDefault="00B76F22" w:rsidP="00B76F22">
      <w:pPr>
        <w:pStyle w:val="ListParagraph"/>
        <w:numPr>
          <w:ilvl w:val="0"/>
          <w:numId w:val="29"/>
        </w:numPr>
        <w:autoSpaceDE w:val="0"/>
        <w:autoSpaceDN w:val="0"/>
        <w:adjustRightInd w:val="0"/>
        <w:spacing w:after="0" w:line="240" w:lineRule="auto"/>
        <w:rPr>
          <w:rFonts w:eastAsia="Arial" w:cs="Arial"/>
          <w:szCs w:val="20"/>
        </w:rPr>
      </w:pPr>
      <w:r w:rsidRPr="00B76F22">
        <w:rPr>
          <w:rFonts w:eastAsia="Arial" w:cs="Arial"/>
          <w:b/>
          <w:szCs w:val="20"/>
        </w:rPr>
        <w:t>Snelheid van reactie</w:t>
      </w:r>
      <w:r w:rsidRPr="00B76F22">
        <w:rPr>
          <w:rFonts w:eastAsia="Arial" w:cs="Arial"/>
          <w:szCs w:val="20"/>
        </w:rPr>
        <w:t>: De brandweerauto moet snel de drukke stedelijke gebieden in kunnen rijden, zonder vertraging door het verkeer.</w:t>
      </w:r>
    </w:p>
    <w:p w14:paraId="742B956B" w14:textId="40781E84" w:rsidR="00B76F22" w:rsidRPr="00581584" w:rsidRDefault="00B76F22" w:rsidP="00B76F22">
      <w:pPr>
        <w:pStyle w:val="ListParagraph"/>
        <w:numPr>
          <w:ilvl w:val="0"/>
          <w:numId w:val="29"/>
        </w:numPr>
        <w:autoSpaceDE w:val="0"/>
        <w:autoSpaceDN w:val="0"/>
        <w:adjustRightInd w:val="0"/>
        <w:spacing w:after="0" w:line="240" w:lineRule="auto"/>
        <w:rPr>
          <w:rFonts w:eastAsia="Arial" w:cs="Arial"/>
          <w:szCs w:val="20"/>
        </w:rPr>
      </w:pPr>
      <w:r w:rsidRPr="3DE5FEE6">
        <w:rPr>
          <w:rFonts w:eastAsia="Arial" w:cs="Arial"/>
          <w:b/>
          <w:szCs w:val="20"/>
        </w:rPr>
        <w:t>Bescherming van bewoners</w:t>
      </w:r>
      <w:r w:rsidRPr="3DE5FEE6">
        <w:rPr>
          <w:rFonts w:eastAsia="Arial" w:cs="Arial"/>
          <w:szCs w:val="20"/>
        </w:rPr>
        <w:t xml:space="preserve">: De auto moet uitgerust zijn met </w:t>
      </w:r>
      <w:proofErr w:type="spellStart"/>
      <w:r w:rsidRPr="3DE5FEE6">
        <w:rPr>
          <w:rFonts w:eastAsia="Arial" w:cs="Arial"/>
          <w:szCs w:val="20"/>
        </w:rPr>
        <w:t>reddingsapparatuur</w:t>
      </w:r>
      <w:proofErr w:type="spellEnd"/>
      <w:r w:rsidRPr="3DE5FEE6">
        <w:rPr>
          <w:rFonts w:eastAsia="Arial" w:cs="Arial"/>
          <w:szCs w:val="20"/>
        </w:rPr>
        <w:t xml:space="preserve"> zoals hydraulische tools voor het bevrijden van mensen uit gevaarlijke situaties.</w:t>
      </w:r>
    </w:p>
    <w:p w14:paraId="47100E93" w14:textId="1C4B3B59" w:rsidR="00B76F22" w:rsidRPr="00581584" w:rsidRDefault="00B76F22" w:rsidP="00B76F22">
      <w:pPr>
        <w:pStyle w:val="ListParagraph"/>
        <w:numPr>
          <w:ilvl w:val="0"/>
          <w:numId w:val="29"/>
        </w:numPr>
        <w:autoSpaceDE w:val="0"/>
        <w:autoSpaceDN w:val="0"/>
        <w:adjustRightInd w:val="0"/>
        <w:spacing w:after="0" w:line="240" w:lineRule="auto"/>
        <w:rPr>
          <w:rFonts w:eastAsia="Arial" w:cs="Arial"/>
          <w:szCs w:val="20"/>
        </w:rPr>
      </w:pPr>
      <w:r w:rsidRPr="3DE5FEE6">
        <w:rPr>
          <w:rFonts w:eastAsia="Arial" w:cs="Arial"/>
          <w:b/>
          <w:szCs w:val="20"/>
        </w:rPr>
        <w:t>Brandbluscapaciteit</w:t>
      </w:r>
      <w:r w:rsidRPr="3DE5FEE6">
        <w:rPr>
          <w:rFonts w:eastAsia="Arial" w:cs="Arial"/>
          <w:szCs w:val="20"/>
        </w:rPr>
        <w:t>: De brandweerauto moet beschikken over voldoende bluscapaciteit, inclusief schuim voor het blussen van moeilijke branden zoals vlammen in vloeistoffen.</w:t>
      </w:r>
    </w:p>
    <w:p w14:paraId="4E0BFC09" w14:textId="2AB0A610" w:rsidR="00B76F22" w:rsidRPr="00581584" w:rsidRDefault="00B76F22" w:rsidP="00B76F22">
      <w:pPr>
        <w:pStyle w:val="ListParagraph"/>
        <w:numPr>
          <w:ilvl w:val="0"/>
          <w:numId w:val="29"/>
        </w:numPr>
        <w:autoSpaceDE w:val="0"/>
        <w:autoSpaceDN w:val="0"/>
        <w:adjustRightInd w:val="0"/>
        <w:spacing w:after="0" w:line="240" w:lineRule="auto"/>
        <w:rPr>
          <w:rFonts w:eastAsia="Arial" w:cs="Arial"/>
          <w:szCs w:val="20"/>
        </w:rPr>
      </w:pPr>
      <w:r w:rsidRPr="3DE5FEE6">
        <w:rPr>
          <w:rFonts w:eastAsia="Arial" w:cs="Arial"/>
          <w:b/>
          <w:szCs w:val="20"/>
        </w:rPr>
        <w:t>Communicatiemiddelen</w:t>
      </w:r>
      <w:r w:rsidRPr="3DE5FEE6">
        <w:rPr>
          <w:rFonts w:eastAsia="Arial" w:cs="Arial"/>
          <w:szCs w:val="20"/>
        </w:rPr>
        <w:t>: Er moet een geavanceerd communicatiesysteem zijn voor het coördineren met andere hulpdiensten, zoals de politie en ambulances.</w:t>
      </w:r>
    </w:p>
    <w:p w14:paraId="319EEB8F" w14:textId="7294EF12" w:rsidR="00B76F22" w:rsidRPr="00581584" w:rsidRDefault="00B76F22" w:rsidP="00B76F22">
      <w:pPr>
        <w:pStyle w:val="ListParagraph"/>
        <w:numPr>
          <w:ilvl w:val="0"/>
          <w:numId w:val="28"/>
        </w:numPr>
        <w:autoSpaceDE w:val="0"/>
        <w:autoSpaceDN w:val="0"/>
        <w:adjustRightInd w:val="0"/>
        <w:spacing w:after="0" w:line="240" w:lineRule="auto"/>
        <w:rPr>
          <w:rFonts w:eastAsia="Arial" w:cs="Arial"/>
          <w:szCs w:val="20"/>
        </w:rPr>
      </w:pPr>
      <w:proofErr w:type="spellStart"/>
      <w:r w:rsidRPr="76D19D13">
        <w:rPr>
          <w:rFonts w:eastAsia="Arial" w:cs="Arial"/>
          <w:b/>
          <w:szCs w:val="20"/>
        </w:rPr>
        <w:t>Reddingsapparatuur</w:t>
      </w:r>
      <w:proofErr w:type="spellEnd"/>
      <w:r w:rsidRPr="76D19D13">
        <w:rPr>
          <w:rFonts w:eastAsia="Arial" w:cs="Arial"/>
          <w:szCs w:val="20"/>
        </w:rPr>
        <w:t xml:space="preserve">: De brandweerauto moet uitgerust zijn met hydraulische </w:t>
      </w:r>
      <w:proofErr w:type="spellStart"/>
      <w:r w:rsidRPr="76D19D13">
        <w:rPr>
          <w:rFonts w:eastAsia="Arial" w:cs="Arial"/>
          <w:szCs w:val="20"/>
        </w:rPr>
        <w:t>reddingssystemen</w:t>
      </w:r>
      <w:proofErr w:type="spellEnd"/>
      <w:r w:rsidRPr="76D19D13">
        <w:rPr>
          <w:rFonts w:eastAsia="Arial" w:cs="Arial"/>
          <w:szCs w:val="20"/>
        </w:rPr>
        <w:t xml:space="preserve"> om snel gewonden uit voertuigen te bevrijden.</w:t>
      </w:r>
    </w:p>
    <w:p w14:paraId="38BF8CCA" w14:textId="061C3E85" w:rsidR="00B76F22" w:rsidRPr="00581584" w:rsidRDefault="00B76F22" w:rsidP="00B76F22">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Brandblusapparatuur voor voertuigen</w:t>
      </w:r>
      <w:r w:rsidRPr="76D19D13">
        <w:rPr>
          <w:rFonts w:eastAsia="Arial" w:cs="Arial"/>
          <w:szCs w:val="20"/>
        </w:rPr>
        <w:t>: De brandweerauto moet speciaal geconfigureerd zijn om autobrand effectief te blussen, inclusief schuim voor benzine- en oliebranden.</w:t>
      </w:r>
    </w:p>
    <w:p w14:paraId="2788F1EF" w14:textId="27DFAC43" w:rsidR="00B76F22" w:rsidRPr="00581584" w:rsidRDefault="00B76F22" w:rsidP="00B76F22">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Verkeersregulatie</w:t>
      </w:r>
      <w:r w:rsidRPr="76D19D13">
        <w:rPr>
          <w:rFonts w:eastAsia="Arial" w:cs="Arial"/>
          <w:szCs w:val="20"/>
        </w:rPr>
        <w:t>: De auto moet in staat zijn om de verkeerssituatie snel te reguleren, bijvoorbeeld door verlichting en sirenes die andere weggebruikers waarschuwen.</w:t>
      </w:r>
    </w:p>
    <w:p w14:paraId="4BB61B6A" w14:textId="46620AC8" w:rsidR="00B76F22" w:rsidRPr="00581584" w:rsidRDefault="00B76F22" w:rsidP="00B76F22">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Snelheid en bereikbaarheid</w:t>
      </w:r>
      <w:r w:rsidRPr="76D19D13">
        <w:rPr>
          <w:rFonts w:eastAsia="Arial" w:cs="Arial"/>
          <w:szCs w:val="20"/>
        </w:rPr>
        <w:t>: De brandweerauto moet snel de plaats van het ongeval bereiken, zelfs in geval van verkeersopstoppingen.</w:t>
      </w:r>
    </w:p>
    <w:p w14:paraId="24469730" w14:textId="0C956EA8" w:rsidR="00B76F22" w:rsidRPr="00581584" w:rsidRDefault="00B76F22" w:rsidP="00B76F22">
      <w:pPr>
        <w:pStyle w:val="ListParagraph"/>
        <w:numPr>
          <w:ilvl w:val="0"/>
          <w:numId w:val="28"/>
        </w:numPr>
        <w:autoSpaceDE w:val="0"/>
        <w:autoSpaceDN w:val="0"/>
        <w:adjustRightInd w:val="0"/>
        <w:spacing w:after="0" w:line="240" w:lineRule="auto"/>
        <w:rPr>
          <w:rFonts w:eastAsia="Arial" w:cs="Arial"/>
          <w:szCs w:val="20"/>
        </w:rPr>
      </w:pPr>
      <w:r w:rsidRPr="76D19D13">
        <w:rPr>
          <w:rFonts w:eastAsia="Arial" w:cs="Arial"/>
          <w:b/>
          <w:szCs w:val="20"/>
        </w:rPr>
        <w:t>Vervoer van gewonden</w:t>
      </w:r>
      <w:r w:rsidRPr="76D19D13">
        <w:rPr>
          <w:rFonts w:eastAsia="Arial" w:cs="Arial"/>
          <w:szCs w:val="20"/>
        </w:rPr>
        <w:t>: De brandweerauto moet de mogelijkheid hebben om gewonden veilig te vervoeren of tijdelijk te stabiliseren voordat medische hulpdiensten arriveren.</w:t>
      </w:r>
    </w:p>
    <w:p w14:paraId="105527F3" w14:textId="10E53705" w:rsidR="00B76F22" w:rsidRPr="00B76F22" w:rsidRDefault="00B76F22" w:rsidP="00B76F22"/>
    <w:p w14:paraId="2AC7175B" w14:textId="77777777" w:rsidR="001D2EC6" w:rsidRDefault="001D2EC6" w:rsidP="001D2EC6"/>
    <w:p w14:paraId="1CEA0B15" w14:textId="77777777" w:rsidR="001D2EC6" w:rsidRDefault="001D2EC6" w:rsidP="001D2EC6"/>
    <w:p w14:paraId="79844105" w14:textId="77777777" w:rsidR="001D2EC6" w:rsidRDefault="001D2EC6" w:rsidP="001D2EC6"/>
    <w:p w14:paraId="1685513A" w14:textId="77777777" w:rsidR="001D2EC6" w:rsidRDefault="001D2EC6" w:rsidP="001D2EC6"/>
    <w:p w14:paraId="3C1CAE44" w14:textId="77777777" w:rsidR="001D2EC6" w:rsidRDefault="001D2EC6" w:rsidP="001D2EC6"/>
    <w:p w14:paraId="02138FB5" w14:textId="77777777" w:rsidR="001D2EC6" w:rsidRDefault="001D2EC6" w:rsidP="001D2EC6"/>
    <w:p w14:paraId="45C92B14" w14:textId="77777777" w:rsidR="001D2EC6" w:rsidRDefault="001D2EC6" w:rsidP="001D2EC6"/>
    <w:p w14:paraId="4ABD770F" w14:textId="77777777" w:rsidR="001D2EC6" w:rsidRDefault="001D2EC6" w:rsidP="001D2EC6"/>
    <w:p w14:paraId="1B594A13" w14:textId="77777777" w:rsidR="001D2EC6" w:rsidRDefault="001D2EC6" w:rsidP="001D2EC6"/>
    <w:p w14:paraId="217AA0BF" w14:textId="77777777" w:rsidR="001D2EC6" w:rsidRDefault="001D2EC6" w:rsidP="001D2EC6"/>
    <w:p w14:paraId="45207249" w14:textId="77777777" w:rsidR="001D2EC6" w:rsidRDefault="001D2EC6" w:rsidP="001D2EC6"/>
    <w:p w14:paraId="400DE92D" w14:textId="77777777" w:rsidR="001D2EC6" w:rsidRDefault="001D2EC6" w:rsidP="001D2EC6"/>
    <w:p w14:paraId="52C425DB" w14:textId="77777777" w:rsidR="001D2EC6" w:rsidRDefault="001D2EC6" w:rsidP="001D2EC6"/>
    <w:p w14:paraId="17C097AF" w14:textId="77777777" w:rsidR="001D2EC6" w:rsidRDefault="001D2EC6" w:rsidP="001D2EC6"/>
    <w:p w14:paraId="524BBC66" w14:textId="77777777" w:rsidR="001D2EC6" w:rsidRDefault="001D2EC6" w:rsidP="001D2EC6"/>
    <w:p w14:paraId="71A6DA86" w14:textId="77777777" w:rsidR="001D2EC6" w:rsidRDefault="001D2EC6" w:rsidP="001D2EC6"/>
    <w:p w14:paraId="0451699A" w14:textId="77777777" w:rsidR="001D2EC6" w:rsidRDefault="001D2EC6" w:rsidP="001D2EC6"/>
    <w:p w14:paraId="5FC87133" w14:textId="77777777" w:rsidR="001D2EC6" w:rsidRDefault="001D2EC6" w:rsidP="001D2EC6"/>
    <w:p w14:paraId="52F14A66" w14:textId="77777777" w:rsidR="001D2EC6" w:rsidRDefault="001D2EC6" w:rsidP="001D2EC6"/>
    <w:p w14:paraId="2CF5AD3F" w14:textId="77777777" w:rsidR="001D2EC6" w:rsidRDefault="001D2EC6" w:rsidP="001D2EC6"/>
    <w:p w14:paraId="441BF458" w14:textId="1D5CF4E8" w:rsidR="0073585B" w:rsidRPr="00105CB3" w:rsidRDefault="0073585B" w:rsidP="00105CB3">
      <w:pPr>
        <w:rPr>
          <w:rFonts w:cs="Arial"/>
        </w:rPr>
      </w:pPr>
    </w:p>
    <w:sectPr w:rsidR="0073585B" w:rsidRPr="00105CB3" w:rsidSect="005241A1">
      <w:footerReference w:type="default" r:id="rId5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F181B0" w14:textId="77777777" w:rsidR="00C8200A" w:rsidRDefault="00C8200A" w:rsidP="0001564D">
      <w:pPr>
        <w:spacing w:after="0" w:line="240" w:lineRule="auto"/>
      </w:pPr>
      <w:r>
        <w:separator/>
      </w:r>
    </w:p>
  </w:endnote>
  <w:endnote w:type="continuationSeparator" w:id="0">
    <w:p w14:paraId="34689CBC" w14:textId="77777777" w:rsidR="00C8200A" w:rsidRDefault="00C8200A" w:rsidP="0001564D">
      <w:pPr>
        <w:spacing w:after="0" w:line="240" w:lineRule="auto"/>
      </w:pPr>
      <w:r>
        <w:continuationSeparator/>
      </w:r>
    </w:p>
  </w:endnote>
  <w:endnote w:type="continuationNotice" w:id="1">
    <w:p w14:paraId="56764B83" w14:textId="77777777" w:rsidR="00C8200A" w:rsidRDefault="00C820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8278961"/>
      <w:docPartObj>
        <w:docPartGallery w:val="Page Numbers (Bottom of Page)"/>
        <w:docPartUnique/>
      </w:docPartObj>
    </w:sdtPr>
    <w:sdtEndPr/>
    <w:sdtContent>
      <w:p w14:paraId="0FFB800E" w14:textId="03F1826B" w:rsidR="005241A1" w:rsidRDefault="005241A1">
        <w:pPr>
          <w:pStyle w:val="Footer"/>
          <w:jc w:val="right"/>
        </w:pPr>
        <w:r>
          <w:fldChar w:fldCharType="begin"/>
        </w:r>
        <w:r>
          <w:instrText>PAGE   \* MERGEFORMAT</w:instrText>
        </w:r>
        <w:r>
          <w:fldChar w:fldCharType="separate"/>
        </w:r>
        <w:r>
          <w:t>2</w:t>
        </w:r>
        <w:r>
          <w:fldChar w:fldCharType="end"/>
        </w:r>
      </w:p>
    </w:sdtContent>
  </w:sdt>
  <w:p w14:paraId="07552D47" w14:textId="1B6368E2" w:rsidR="0001564D" w:rsidRPr="0001564D" w:rsidRDefault="0001564D">
    <w:pPr>
      <w:pStyle w:val="Footer"/>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C6DB85" w14:textId="77777777" w:rsidR="00C8200A" w:rsidRDefault="00C8200A" w:rsidP="0001564D">
      <w:pPr>
        <w:spacing w:after="0" w:line="240" w:lineRule="auto"/>
      </w:pPr>
      <w:r>
        <w:separator/>
      </w:r>
    </w:p>
  </w:footnote>
  <w:footnote w:type="continuationSeparator" w:id="0">
    <w:p w14:paraId="75FABA00" w14:textId="77777777" w:rsidR="00C8200A" w:rsidRDefault="00C8200A" w:rsidP="0001564D">
      <w:pPr>
        <w:spacing w:after="0" w:line="240" w:lineRule="auto"/>
      </w:pPr>
      <w:r>
        <w:continuationSeparator/>
      </w:r>
    </w:p>
  </w:footnote>
  <w:footnote w:type="continuationNotice" w:id="1">
    <w:p w14:paraId="5E46BA4B" w14:textId="77777777" w:rsidR="00C8200A" w:rsidRDefault="00C8200A">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jz11khmS9GYRcU" int2:id="2DWG6zVK">
      <int2:state int2:value="Rejected" int2:type="AugLoop_Text_Critique"/>
    </int2:textHash>
    <int2:textHash int2:hashCode="VMaFr7FDvt3gGs" int2:id="7BHO7IE1">
      <int2:state int2:value="Rejected" int2:type="AugLoop_Text_Critique"/>
    </int2:textHash>
    <int2:textHash int2:hashCode="R3+LWsssC2hG7X" int2:id="EQcNBlFn">
      <int2:state int2:value="Rejected" int2:type="spell"/>
    </int2:textHash>
    <int2:textHash int2:hashCode="0iatO81iWMreWz" int2:id="Is6ijlWO">
      <int2:state int2:value="Rejected" int2:type="spell"/>
    </int2:textHash>
    <int2:textHash int2:hashCode="M2BfU8OAKyxN/I" int2:id="JkXBH4pt">
      <int2:state int2:value="Rejected" int2:type="AugLoop_Text_Critique"/>
    </int2:textHash>
    <int2:textHash int2:hashCode="R16B55x4gPm1yq" int2:id="JpEOvys5">
      <int2:state int2:value="Rejected" int2:type="AugLoop_Text_Critique"/>
    </int2:textHash>
    <int2:textHash int2:hashCode="67NCylkchkPEgb" int2:id="O8eXLa1k">
      <int2:state int2:value="Rejected" int2:type="AugLoop_Text_Critique"/>
    </int2:textHash>
    <int2:textHash int2:hashCode="ZMvRGjf39EvDil" int2:id="bmJCdiyd">
      <int2:state int2:value="Rejected" int2:type="spell"/>
    </int2:textHash>
    <int2:textHash int2:hashCode="ZS2B4hLRiGZDf0" int2:id="yRg475qm">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D4150"/>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8DC05FD"/>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ECB00E3"/>
    <w:multiLevelType w:val="hybridMultilevel"/>
    <w:tmpl w:val="FFFFFFFF"/>
    <w:lvl w:ilvl="0" w:tplc="AC7EEDD6">
      <w:start w:val="1"/>
      <w:numFmt w:val="bullet"/>
      <w:lvlText w:val=""/>
      <w:lvlJc w:val="left"/>
      <w:pPr>
        <w:ind w:left="720" w:hanging="360"/>
      </w:pPr>
      <w:rPr>
        <w:rFonts w:ascii="Symbol" w:hAnsi="Symbol" w:hint="default"/>
      </w:rPr>
    </w:lvl>
    <w:lvl w:ilvl="1" w:tplc="AAF60DD0">
      <w:start w:val="1"/>
      <w:numFmt w:val="bullet"/>
      <w:lvlText w:val="o"/>
      <w:lvlJc w:val="left"/>
      <w:pPr>
        <w:ind w:left="1440" w:hanging="360"/>
      </w:pPr>
      <w:rPr>
        <w:rFonts w:ascii="Courier New" w:hAnsi="Courier New" w:hint="default"/>
      </w:rPr>
    </w:lvl>
    <w:lvl w:ilvl="2" w:tplc="4702998C">
      <w:start w:val="1"/>
      <w:numFmt w:val="bullet"/>
      <w:lvlText w:val=""/>
      <w:lvlJc w:val="left"/>
      <w:pPr>
        <w:ind w:left="2160" w:hanging="360"/>
      </w:pPr>
      <w:rPr>
        <w:rFonts w:ascii="Wingdings" w:hAnsi="Wingdings" w:hint="default"/>
      </w:rPr>
    </w:lvl>
    <w:lvl w:ilvl="3" w:tplc="155E1212">
      <w:start w:val="1"/>
      <w:numFmt w:val="bullet"/>
      <w:lvlText w:val=""/>
      <w:lvlJc w:val="left"/>
      <w:pPr>
        <w:ind w:left="2880" w:hanging="360"/>
      </w:pPr>
      <w:rPr>
        <w:rFonts w:ascii="Symbol" w:hAnsi="Symbol" w:hint="default"/>
      </w:rPr>
    </w:lvl>
    <w:lvl w:ilvl="4" w:tplc="90CC6A2E">
      <w:start w:val="1"/>
      <w:numFmt w:val="bullet"/>
      <w:lvlText w:val="o"/>
      <w:lvlJc w:val="left"/>
      <w:pPr>
        <w:ind w:left="3600" w:hanging="360"/>
      </w:pPr>
      <w:rPr>
        <w:rFonts w:ascii="Courier New" w:hAnsi="Courier New" w:hint="default"/>
      </w:rPr>
    </w:lvl>
    <w:lvl w:ilvl="5" w:tplc="DA54784C">
      <w:start w:val="1"/>
      <w:numFmt w:val="bullet"/>
      <w:lvlText w:val=""/>
      <w:lvlJc w:val="left"/>
      <w:pPr>
        <w:ind w:left="4320" w:hanging="360"/>
      </w:pPr>
      <w:rPr>
        <w:rFonts w:ascii="Wingdings" w:hAnsi="Wingdings" w:hint="default"/>
      </w:rPr>
    </w:lvl>
    <w:lvl w:ilvl="6" w:tplc="591A9E92">
      <w:start w:val="1"/>
      <w:numFmt w:val="bullet"/>
      <w:lvlText w:val=""/>
      <w:lvlJc w:val="left"/>
      <w:pPr>
        <w:ind w:left="5040" w:hanging="360"/>
      </w:pPr>
      <w:rPr>
        <w:rFonts w:ascii="Symbol" w:hAnsi="Symbol" w:hint="default"/>
      </w:rPr>
    </w:lvl>
    <w:lvl w:ilvl="7" w:tplc="BF0A989C">
      <w:start w:val="1"/>
      <w:numFmt w:val="bullet"/>
      <w:lvlText w:val="o"/>
      <w:lvlJc w:val="left"/>
      <w:pPr>
        <w:ind w:left="5760" w:hanging="360"/>
      </w:pPr>
      <w:rPr>
        <w:rFonts w:ascii="Courier New" w:hAnsi="Courier New" w:hint="default"/>
      </w:rPr>
    </w:lvl>
    <w:lvl w:ilvl="8" w:tplc="3F36866A">
      <w:start w:val="1"/>
      <w:numFmt w:val="bullet"/>
      <w:lvlText w:val=""/>
      <w:lvlJc w:val="left"/>
      <w:pPr>
        <w:ind w:left="6480" w:hanging="360"/>
      </w:pPr>
      <w:rPr>
        <w:rFonts w:ascii="Wingdings" w:hAnsi="Wingdings" w:hint="default"/>
      </w:rPr>
    </w:lvl>
  </w:abstractNum>
  <w:abstractNum w:abstractNumId="3" w15:restartNumberingAfterBreak="0">
    <w:nsid w:val="14703AE9"/>
    <w:multiLevelType w:val="hybridMultilevel"/>
    <w:tmpl w:val="9D1014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460790"/>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1CF21A05"/>
    <w:multiLevelType w:val="hybridMultilevel"/>
    <w:tmpl w:val="A83C7B8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1FA092F0"/>
    <w:multiLevelType w:val="hybridMultilevel"/>
    <w:tmpl w:val="4E406880"/>
    <w:lvl w:ilvl="0" w:tplc="5806725E">
      <w:start w:val="1"/>
      <w:numFmt w:val="bullet"/>
      <w:lvlText w:val="-"/>
      <w:lvlJc w:val="left"/>
      <w:pPr>
        <w:ind w:left="720" w:hanging="360"/>
      </w:pPr>
      <w:rPr>
        <w:rFonts w:ascii="Aptos" w:hAnsi="Aptos" w:hint="default"/>
      </w:rPr>
    </w:lvl>
    <w:lvl w:ilvl="1" w:tplc="FC640B06">
      <w:start w:val="1"/>
      <w:numFmt w:val="bullet"/>
      <w:lvlText w:val="o"/>
      <w:lvlJc w:val="left"/>
      <w:pPr>
        <w:ind w:left="1440" w:hanging="360"/>
      </w:pPr>
      <w:rPr>
        <w:rFonts w:ascii="Courier New" w:hAnsi="Courier New" w:hint="default"/>
      </w:rPr>
    </w:lvl>
    <w:lvl w:ilvl="2" w:tplc="2716D85E">
      <w:start w:val="1"/>
      <w:numFmt w:val="bullet"/>
      <w:lvlText w:val=""/>
      <w:lvlJc w:val="left"/>
      <w:pPr>
        <w:ind w:left="2160" w:hanging="360"/>
      </w:pPr>
      <w:rPr>
        <w:rFonts w:ascii="Wingdings" w:hAnsi="Wingdings" w:hint="default"/>
      </w:rPr>
    </w:lvl>
    <w:lvl w:ilvl="3" w:tplc="43A0DA6A">
      <w:start w:val="1"/>
      <w:numFmt w:val="bullet"/>
      <w:lvlText w:val=""/>
      <w:lvlJc w:val="left"/>
      <w:pPr>
        <w:ind w:left="2880" w:hanging="360"/>
      </w:pPr>
      <w:rPr>
        <w:rFonts w:ascii="Symbol" w:hAnsi="Symbol" w:hint="default"/>
      </w:rPr>
    </w:lvl>
    <w:lvl w:ilvl="4" w:tplc="8CE6D454">
      <w:start w:val="1"/>
      <w:numFmt w:val="bullet"/>
      <w:lvlText w:val="o"/>
      <w:lvlJc w:val="left"/>
      <w:pPr>
        <w:ind w:left="3600" w:hanging="360"/>
      </w:pPr>
      <w:rPr>
        <w:rFonts w:ascii="Courier New" w:hAnsi="Courier New" w:hint="default"/>
      </w:rPr>
    </w:lvl>
    <w:lvl w:ilvl="5" w:tplc="55EEEBCC">
      <w:start w:val="1"/>
      <w:numFmt w:val="bullet"/>
      <w:lvlText w:val=""/>
      <w:lvlJc w:val="left"/>
      <w:pPr>
        <w:ind w:left="4320" w:hanging="360"/>
      </w:pPr>
      <w:rPr>
        <w:rFonts w:ascii="Wingdings" w:hAnsi="Wingdings" w:hint="default"/>
      </w:rPr>
    </w:lvl>
    <w:lvl w:ilvl="6" w:tplc="B93E1CF8">
      <w:start w:val="1"/>
      <w:numFmt w:val="bullet"/>
      <w:lvlText w:val=""/>
      <w:lvlJc w:val="left"/>
      <w:pPr>
        <w:ind w:left="5040" w:hanging="360"/>
      </w:pPr>
      <w:rPr>
        <w:rFonts w:ascii="Symbol" w:hAnsi="Symbol" w:hint="default"/>
      </w:rPr>
    </w:lvl>
    <w:lvl w:ilvl="7" w:tplc="A7B4295A">
      <w:start w:val="1"/>
      <w:numFmt w:val="bullet"/>
      <w:lvlText w:val="o"/>
      <w:lvlJc w:val="left"/>
      <w:pPr>
        <w:ind w:left="5760" w:hanging="360"/>
      </w:pPr>
      <w:rPr>
        <w:rFonts w:ascii="Courier New" w:hAnsi="Courier New" w:hint="default"/>
      </w:rPr>
    </w:lvl>
    <w:lvl w:ilvl="8" w:tplc="D020FD0A">
      <w:start w:val="1"/>
      <w:numFmt w:val="bullet"/>
      <w:lvlText w:val=""/>
      <w:lvlJc w:val="left"/>
      <w:pPr>
        <w:ind w:left="6480" w:hanging="360"/>
      </w:pPr>
      <w:rPr>
        <w:rFonts w:ascii="Wingdings" w:hAnsi="Wingdings" w:hint="default"/>
      </w:rPr>
    </w:lvl>
  </w:abstractNum>
  <w:abstractNum w:abstractNumId="7" w15:restartNumberingAfterBreak="0">
    <w:nsid w:val="23790091"/>
    <w:multiLevelType w:val="hybridMultilevel"/>
    <w:tmpl w:val="B994E66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44D4706"/>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25063FA4"/>
    <w:multiLevelType w:val="hybridMultilevel"/>
    <w:tmpl w:val="FFFFFFFF"/>
    <w:lvl w:ilvl="0" w:tplc="20AE1BA4">
      <w:start w:val="1"/>
      <w:numFmt w:val="bullet"/>
      <w:lvlText w:val=""/>
      <w:lvlJc w:val="left"/>
      <w:pPr>
        <w:ind w:left="720" w:hanging="360"/>
      </w:pPr>
      <w:rPr>
        <w:rFonts w:ascii="Symbol" w:hAnsi="Symbol" w:hint="default"/>
      </w:rPr>
    </w:lvl>
    <w:lvl w:ilvl="1" w:tplc="DBBC33F4">
      <w:start w:val="1"/>
      <w:numFmt w:val="bullet"/>
      <w:lvlText w:val="o"/>
      <w:lvlJc w:val="left"/>
      <w:pPr>
        <w:ind w:left="1440" w:hanging="360"/>
      </w:pPr>
      <w:rPr>
        <w:rFonts w:ascii="Courier New" w:hAnsi="Courier New" w:hint="default"/>
      </w:rPr>
    </w:lvl>
    <w:lvl w:ilvl="2" w:tplc="7F707762">
      <w:start w:val="1"/>
      <w:numFmt w:val="bullet"/>
      <w:lvlText w:val=""/>
      <w:lvlJc w:val="left"/>
      <w:pPr>
        <w:ind w:left="2160" w:hanging="360"/>
      </w:pPr>
      <w:rPr>
        <w:rFonts w:ascii="Wingdings" w:hAnsi="Wingdings" w:hint="default"/>
      </w:rPr>
    </w:lvl>
    <w:lvl w:ilvl="3" w:tplc="777AF556">
      <w:start w:val="1"/>
      <w:numFmt w:val="bullet"/>
      <w:lvlText w:val=""/>
      <w:lvlJc w:val="left"/>
      <w:pPr>
        <w:ind w:left="2880" w:hanging="360"/>
      </w:pPr>
      <w:rPr>
        <w:rFonts w:ascii="Symbol" w:hAnsi="Symbol" w:hint="default"/>
      </w:rPr>
    </w:lvl>
    <w:lvl w:ilvl="4" w:tplc="AAF2B4FA">
      <w:start w:val="1"/>
      <w:numFmt w:val="bullet"/>
      <w:lvlText w:val="o"/>
      <w:lvlJc w:val="left"/>
      <w:pPr>
        <w:ind w:left="3600" w:hanging="360"/>
      </w:pPr>
      <w:rPr>
        <w:rFonts w:ascii="Courier New" w:hAnsi="Courier New" w:hint="default"/>
      </w:rPr>
    </w:lvl>
    <w:lvl w:ilvl="5" w:tplc="7FC06E30">
      <w:start w:val="1"/>
      <w:numFmt w:val="bullet"/>
      <w:lvlText w:val=""/>
      <w:lvlJc w:val="left"/>
      <w:pPr>
        <w:ind w:left="4320" w:hanging="360"/>
      </w:pPr>
      <w:rPr>
        <w:rFonts w:ascii="Wingdings" w:hAnsi="Wingdings" w:hint="default"/>
      </w:rPr>
    </w:lvl>
    <w:lvl w:ilvl="6" w:tplc="A8FE82C6">
      <w:start w:val="1"/>
      <w:numFmt w:val="bullet"/>
      <w:lvlText w:val=""/>
      <w:lvlJc w:val="left"/>
      <w:pPr>
        <w:ind w:left="5040" w:hanging="360"/>
      </w:pPr>
      <w:rPr>
        <w:rFonts w:ascii="Symbol" w:hAnsi="Symbol" w:hint="default"/>
      </w:rPr>
    </w:lvl>
    <w:lvl w:ilvl="7" w:tplc="4D9CEF6C">
      <w:start w:val="1"/>
      <w:numFmt w:val="bullet"/>
      <w:lvlText w:val="o"/>
      <w:lvlJc w:val="left"/>
      <w:pPr>
        <w:ind w:left="5760" w:hanging="360"/>
      </w:pPr>
      <w:rPr>
        <w:rFonts w:ascii="Courier New" w:hAnsi="Courier New" w:hint="default"/>
      </w:rPr>
    </w:lvl>
    <w:lvl w:ilvl="8" w:tplc="CB9CD75A">
      <w:start w:val="1"/>
      <w:numFmt w:val="bullet"/>
      <w:lvlText w:val=""/>
      <w:lvlJc w:val="left"/>
      <w:pPr>
        <w:ind w:left="6480" w:hanging="360"/>
      </w:pPr>
      <w:rPr>
        <w:rFonts w:ascii="Wingdings" w:hAnsi="Wingdings" w:hint="default"/>
      </w:rPr>
    </w:lvl>
  </w:abstractNum>
  <w:abstractNum w:abstractNumId="10" w15:restartNumberingAfterBreak="0">
    <w:nsid w:val="25BE1A38"/>
    <w:multiLevelType w:val="hybridMultilevel"/>
    <w:tmpl w:val="00CA8EB0"/>
    <w:lvl w:ilvl="0" w:tplc="FFFFFFFF">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5DDE240"/>
    <w:multiLevelType w:val="hybridMultilevel"/>
    <w:tmpl w:val="FFFFFFFF"/>
    <w:lvl w:ilvl="0" w:tplc="F24AB2D8">
      <w:start w:val="1"/>
      <w:numFmt w:val="bullet"/>
      <w:lvlText w:val=""/>
      <w:lvlJc w:val="left"/>
      <w:pPr>
        <w:ind w:left="720" w:hanging="360"/>
      </w:pPr>
      <w:rPr>
        <w:rFonts w:ascii="Symbol" w:hAnsi="Symbol" w:hint="default"/>
      </w:rPr>
    </w:lvl>
    <w:lvl w:ilvl="1" w:tplc="C0CE3EBA">
      <w:start w:val="1"/>
      <w:numFmt w:val="bullet"/>
      <w:lvlText w:val="o"/>
      <w:lvlJc w:val="left"/>
      <w:pPr>
        <w:ind w:left="1440" w:hanging="360"/>
      </w:pPr>
      <w:rPr>
        <w:rFonts w:ascii="Courier New" w:hAnsi="Courier New" w:hint="default"/>
      </w:rPr>
    </w:lvl>
    <w:lvl w:ilvl="2" w:tplc="B9AC99F2">
      <w:start w:val="1"/>
      <w:numFmt w:val="bullet"/>
      <w:lvlText w:val=""/>
      <w:lvlJc w:val="left"/>
      <w:pPr>
        <w:ind w:left="2160" w:hanging="360"/>
      </w:pPr>
      <w:rPr>
        <w:rFonts w:ascii="Wingdings" w:hAnsi="Wingdings" w:hint="default"/>
      </w:rPr>
    </w:lvl>
    <w:lvl w:ilvl="3" w:tplc="44328A7C">
      <w:start w:val="1"/>
      <w:numFmt w:val="bullet"/>
      <w:lvlText w:val=""/>
      <w:lvlJc w:val="left"/>
      <w:pPr>
        <w:ind w:left="2880" w:hanging="360"/>
      </w:pPr>
      <w:rPr>
        <w:rFonts w:ascii="Symbol" w:hAnsi="Symbol" w:hint="default"/>
      </w:rPr>
    </w:lvl>
    <w:lvl w:ilvl="4" w:tplc="395267E4">
      <w:start w:val="1"/>
      <w:numFmt w:val="bullet"/>
      <w:lvlText w:val="o"/>
      <w:lvlJc w:val="left"/>
      <w:pPr>
        <w:ind w:left="3600" w:hanging="360"/>
      </w:pPr>
      <w:rPr>
        <w:rFonts w:ascii="Courier New" w:hAnsi="Courier New" w:hint="default"/>
      </w:rPr>
    </w:lvl>
    <w:lvl w:ilvl="5" w:tplc="06541784">
      <w:start w:val="1"/>
      <w:numFmt w:val="bullet"/>
      <w:lvlText w:val=""/>
      <w:lvlJc w:val="left"/>
      <w:pPr>
        <w:ind w:left="4320" w:hanging="360"/>
      </w:pPr>
      <w:rPr>
        <w:rFonts w:ascii="Wingdings" w:hAnsi="Wingdings" w:hint="default"/>
      </w:rPr>
    </w:lvl>
    <w:lvl w:ilvl="6" w:tplc="8ABE2A60">
      <w:start w:val="1"/>
      <w:numFmt w:val="bullet"/>
      <w:lvlText w:val=""/>
      <w:lvlJc w:val="left"/>
      <w:pPr>
        <w:ind w:left="5040" w:hanging="360"/>
      </w:pPr>
      <w:rPr>
        <w:rFonts w:ascii="Symbol" w:hAnsi="Symbol" w:hint="default"/>
      </w:rPr>
    </w:lvl>
    <w:lvl w:ilvl="7" w:tplc="0A223730">
      <w:start w:val="1"/>
      <w:numFmt w:val="bullet"/>
      <w:lvlText w:val="o"/>
      <w:lvlJc w:val="left"/>
      <w:pPr>
        <w:ind w:left="5760" w:hanging="360"/>
      </w:pPr>
      <w:rPr>
        <w:rFonts w:ascii="Courier New" w:hAnsi="Courier New" w:hint="default"/>
      </w:rPr>
    </w:lvl>
    <w:lvl w:ilvl="8" w:tplc="8BE0A800">
      <w:start w:val="1"/>
      <w:numFmt w:val="bullet"/>
      <w:lvlText w:val=""/>
      <w:lvlJc w:val="left"/>
      <w:pPr>
        <w:ind w:left="6480" w:hanging="360"/>
      </w:pPr>
      <w:rPr>
        <w:rFonts w:ascii="Wingdings" w:hAnsi="Wingdings" w:hint="default"/>
      </w:rPr>
    </w:lvl>
  </w:abstractNum>
  <w:abstractNum w:abstractNumId="12" w15:restartNumberingAfterBreak="0">
    <w:nsid w:val="2634AF0A"/>
    <w:multiLevelType w:val="hybridMultilevel"/>
    <w:tmpl w:val="FFFFFFFF"/>
    <w:lvl w:ilvl="0" w:tplc="005AC420">
      <w:start w:val="1"/>
      <w:numFmt w:val="bullet"/>
      <w:lvlText w:val=""/>
      <w:lvlJc w:val="left"/>
      <w:pPr>
        <w:ind w:left="720" w:hanging="360"/>
      </w:pPr>
      <w:rPr>
        <w:rFonts w:ascii="Symbol" w:hAnsi="Symbol" w:hint="default"/>
      </w:rPr>
    </w:lvl>
    <w:lvl w:ilvl="1" w:tplc="74788154">
      <w:start w:val="1"/>
      <w:numFmt w:val="bullet"/>
      <w:lvlText w:val="o"/>
      <w:lvlJc w:val="left"/>
      <w:pPr>
        <w:ind w:left="1440" w:hanging="360"/>
      </w:pPr>
      <w:rPr>
        <w:rFonts w:ascii="Courier New" w:hAnsi="Courier New" w:hint="default"/>
      </w:rPr>
    </w:lvl>
    <w:lvl w:ilvl="2" w:tplc="F3F48AEA">
      <w:start w:val="1"/>
      <w:numFmt w:val="bullet"/>
      <w:lvlText w:val=""/>
      <w:lvlJc w:val="left"/>
      <w:pPr>
        <w:ind w:left="2160" w:hanging="360"/>
      </w:pPr>
      <w:rPr>
        <w:rFonts w:ascii="Wingdings" w:hAnsi="Wingdings" w:hint="default"/>
      </w:rPr>
    </w:lvl>
    <w:lvl w:ilvl="3" w:tplc="D876C37E">
      <w:start w:val="1"/>
      <w:numFmt w:val="bullet"/>
      <w:lvlText w:val=""/>
      <w:lvlJc w:val="left"/>
      <w:pPr>
        <w:ind w:left="2880" w:hanging="360"/>
      </w:pPr>
      <w:rPr>
        <w:rFonts w:ascii="Symbol" w:hAnsi="Symbol" w:hint="default"/>
      </w:rPr>
    </w:lvl>
    <w:lvl w:ilvl="4" w:tplc="70EC9668">
      <w:start w:val="1"/>
      <w:numFmt w:val="bullet"/>
      <w:lvlText w:val="o"/>
      <w:lvlJc w:val="left"/>
      <w:pPr>
        <w:ind w:left="3600" w:hanging="360"/>
      </w:pPr>
      <w:rPr>
        <w:rFonts w:ascii="Courier New" w:hAnsi="Courier New" w:hint="default"/>
      </w:rPr>
    </w:lvl>
    <w:lvl w:ilvl="5" w:tplc="B0788BFC">
      <w:start w:val="1"/>
      <w:numFmt w:val="bullet"/>
      <w:lvlText w:val=""/>
      <w:lvlJc w:val="left"/>
      <w:pPr>
        <w:ind w:left="4320" w:hanging="360"/>
      </w:pPr>
      <w:rPr>
        <w:rFonts w:ascii="Wingdings" w:hAnsi="Wingdings" w:hint="default"/>
      </w:rPr>
    </w:lvl>
    <w:lvl w:ilvl="6" w:tplc="E6226B08">
      <w:start w:val="1"/>
      <w:numFmt w:val="bullet"/>
      <w:lvlText w:val=""/>
      <w:lvlJc w:val="left"/>
      <w:pPr>
        <w:ind w:left="5040" w:hanging="360"/>
      </w:pPr>
      <w:rPr>
        <w:rFonts w:ascii="Symbol" w:hAnsi="Symbol" w:hint="default"/>
      </w:rPr>
    </w:lvl>
    <w:lvl w:ilvl="7" w:tplc="AC46A7D8">
      <w:start w:val="1"/>
      <w:numFmt w:val="bullet"/>
      <w:lvlText w:val="o"/>
      <w:lvlJc w:val="left"/>
      <w:pPr>
        <w:ind w:left="5760" w:hanging="360"/>
      </w:pPr>
      <w:rPr>
        <w:rFonts w:ascii="Courier New" w:hAnsi="Courier New" w:hint="default"/>
      </w:rPr>
    </w:lvl>
    <w:lvl w:ilvl="8" w:tplc="8AF0861A">
      <w:start w:val="1"/>
      <w:numFmt w:val="bullet"/>
      <w:lvlText w:val=""/>
      <w:lvlJc w:val="left"/>
      <w:pPr>
        <w:ind w:left="6480" w:hanging="360"/>
      </w:pPr>
      <w:rPr>
        <w:rFonts w:ascii="Wingdings" w:hAnsi="Wingdings" w:hint="default"/>
      </w:rPr>
    </w:lvl>
  </w:abstractNum>
  <w:abstractNum w:abstractNumId="13" w15:restartNumberingAfterBreak="0">
    <w:nsid w:val="26F12575"/>
    <w:multiLevelType w:val="hybridMultilevel"/>
    <w:tmpl w:val="036EFD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C54FE27"/>
    <w:multiLevelType w:val="hybridMultilevel"/>
    <w:tmpl w:val="D9A08B68"/>
    <w:lvl w:ilvl="0" w:tplc="AC9A0E92">
      <w:start w:val="1"/>
      <w:numFmt w:val="decimal"/>
      <w:lvlText w:val="%1."/>
      <w:lvlJc w:val="left"/>
      <w:pPr>
        <w:ind w:left="720" w:hanging="360"/>
      </w:pPr>
      <w:rPr>
        <w:b/>
        <w:bCs/>
      </w:rPr>
    </w:lvl>
    <w:lvl w:ilvl="1" w:tplc="1A58F01E">
      <w:start w:val="1"/>
      <w:numFmt w:val="lowerLetter"/>
      <w:lvlText w:val="%2."/>
      <w:lvlJc w:val="left"/>
      <w:pPr>
        <w:ind w:left="1440" w:hanging="360"/>
      </w:pPr>
    </w:lvl>
    <w:lvl w:ilvl="2" w:tplc="6BF4F93C">
      <w:start w:val="1"/>
      <w:numFmt w:val="lowerRoman"/>
      <w:lvlText w:val="%3."/>
      <w:lvlJc w:val="right"/>
      <w:pPr>
        <w:ind w:left="2160" w:hanging="180"/>
      </w:pPr>
    </w:lvl>
    <w:lvl w:ilvl="3" w:tplc="007E4C12">
      <w:start w:val="1"/>
      <w:numFmt w:val="decimal"/>
      <w:lvlText w:val="%4."/>
      <w:lvlJc w:val="left"/>
      <w:pPr>
        <w:ind w:left="2880" w:hanging="360"/>
      </w:pPr>
    </w:lvl>
    <w:lvl w:ilvl="4" w:tplc="CDD61494">
      <w:start w:val="1"/>
      <w:numFmt w:val="lowerLetter"/>
      <w:lvlText w:val="%5."/>
      <w:lvlJc w:val="left"/>
      <w:pPr>
        <w:ind w:left="3600" w:hanging="360"/>
      </w:pPr>
    </w:lvl>
    <w:lvl w:ilvl="5" w:tplc="F932B48A">
      <w:start w:val="1"/>
      <w:numFmt w:val="lowerRoman"/>
      <w:lvlText w:val="%6."/>
      <w:lvlJc w:val="right"/>
      <w:pPr>
        <w:ind w:left="4320" w:hanging="180"/>
      </w:pPr>
    </w:lvl>
    <w:lvl w:ilvl="6" w:tplc="8146DE20">
      <w:start w:val="1"/>
      <w:numFmt w:val="decimal"/>
      <w:lvlText w:val="%7."/>
      <w:lvlJc w:val="left"/>
      <w:pPr>
        <w:ind w:left="5040" w:hanging="360"/>
      </w:pPr>
    </w:lvl>
    <w:lvl w:ilvl="7" w:tplc="EAE29422">
      <w:start w:val="1"/>
      <w:numFmt w:val="lowerLetter"/>
      <w:lvlText w:val="%8."/>
      <w:lvlJc w:val="left"/>
      <w:pPr>
        <w:ind w:left="5760" w:hanging="360"/>
      </w:pPr>
    </w:lvl>
    <w:lvl w:ilvl="8" w:tplc="7BE69040">
      <w:start w:val="1"/>
      <w:numFmt w:val="lowerRoman"/>
      <w:lvlText w:val="%9."/>
      <w:lvlJc w:val="right"/>
      <w:pPr>
        <w:ind w:left="6480" w:hanging="180"/>
      </w:pPr>
    </w:lvl>
  </w:abstractNum>
  <w:abstractNum w:abstractNumId="15" w15:restartNumberingAfterBreak="0">
    <w:nsid w:val="32117B2B"/>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33EB6DCB"/>
    <w:multiLevelType w:val="hybridMultilevel"/>
    <w:tmpl w:val="258CB220"/>
    <w:lvl w:ilvl="0" w:tplc="552E50E8">
      <w:numFmt w:val="bullet"/>
      <w:lvlText w:val="-"/>
      <w:lvlJc w:val="left"/>
      <w:pPr>
        <w:ind w:left="720" w:hanging="360"/>
      </w:pPr>
      <w:rPr>
        <w:rFonts w:ascii="Arial" w:eastAsiaTheme="minorHAnsi" w:hAnsi="Arial" w:cs="Arial"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2381C92"/>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4493CC84"/>
    <w:multiLevelType w:val="hybridMultilevel"/>
    <w:tmpl w:val="FFFFFFFF"/>
    <w:lvl w:ilvl="0" w:tplc="535EC338">
      <w:start w:val="1"/>
      <w:numFmt w:val="bullet"/>
      <w:lvlText w:val=""/>
      <w:lvlJc w:val="left"/>
      <w:pPr>
        <w:ind w:left="720" w:hanging="360"/>
      </w:pPr>
      <w:rPr>
        <w:rFonts w:ascii="Symbol" w:hAnsi="Symbol" w:hint="default"/>
      </w:rPr>
    </w:lvl>
    <w:lvl w:ilvl="1" w:tplc="C0F86FA8">
      <w:start w:val="1"/>
      <w:numFmt w:val="bullet"/>
      <w:lvlText w:val="o"/>
      <w:lvlJc w:val="left"/>
      <w:pPr>
        <w:ind w:left="1440" w:hanging="360"/>
      </w:pPr>
      <w:rPr>
        <w:rFonts w:ascii="Courier New" w:hAnsi="Courier New" w:hint="default"/>
      </w:rPr>
    </w:lvl>
    <w:lvl w:ilvl="2" w:tplc="06381250">
      <w:start w:val="1"/>
      <w:numFmt w:val="bullet"/>
      <w:lvlText w:val=""/>
      <w:lvlJc w:val="left"/>
      <w:pPr>
        <w:ind w:left="2160" w:hanging="360"/>
      </w:pPr>
      <w:rPr>
        <w:rFonts w:ascii="Wingdings" w:hAnsi="Wingdings" w:hint="default"/>
      </w:rPr>
    </w:lvl>
    <w:lvl w:ilvl="3" w:tplc="EEE2E6EC">
      <w:start w:val="1"/>
      <w:numFmt w:val="bullet"/>
      <w:lvlText w:val=""/>
      <w:lvlJc w:val="left"/>
      <w:pPr>
        <w:ind w:left="2880" w:hanging="360"/>
      </w:pPr>
      <w:rPr>
        <w:rFonts w:ascii="Symbol" w:hAnsi="Symbol" w:hint="default"/>
      </w:rPr>
    </w:lvl>
    <w:lvl w:ilvl="4" w:tplc="6F2429D4">
      <w:start w:val="1"/>
      <w:numFmt w:val="bullet"/>
      <w:lvlText w:val="o"/>
      <w:lvlJc w:val="left"/>
      <w:pPr>
        <w:ind w:left="3600" w:hanging="360"/>
      </w:pPr>
      <w:rPr>
        <w:rFonts w:ascii="Courier New" w:hAnsi="Courier New" w:hint="default"/>
      </w:rPr>
    </w:lvl>
    <w:lvl w:ilvl="5" w:tplc="F6F24180">
      <w:start w:val="1"/>
      <w:numFmt w:val="bullet"/>
      <w:lvlText w:val=""/>
      <w:lvlJc w:val="left"/>
      <w:pPr>
        <w:ind w:left="4320" w:hanging="360"/>
      </w:pPr>
      <w:rPr>
        <w:rFonts w:ascii="Wingdings" w:hAnsi="Wingdings" w:hint="default"/>
      </w:rPr>
    </w:lvl>
    <w:lvl w:ilvl="6" w:tplc="3BA47F28">
      <w:start w:val="1"/>
      <w:numFmt w:val="bullet"/>
      <w:lvlText w:val=""/>
      <w:lvlJc w:val="left"/>
      <w:pPr>
        <w:ind w:left="5040" w:hanging="360"/>
      </w:pPr>
      <w:rPr>
        <w:rFonts w:ascii="Symbol" w:hAnsi="Symbol" w:hint="default"/>
      </w:rPr>
    </w:lvl>
    <w:lvl w:ilvl="7" w:tplc="ACA4C216">
      <w:start w:val="1"/>
      <w:numFmt w:val="bullet"/>
      <w:lvlText w:val="o"/>
      <w:lvlJc w:val="left"/>
      <w:pPr>
        <w:ind w:left="5760" w:hanging="360"/>
      </w:pPr>
      <w:rPr>
        <w:rFonts w:ascii="Courier New" w:hAnsi="Courier New" w:hint="default"/>
      </w:rPr>
    </w:lvl>
    <w:lvl w:ilvl="8" w:tplc="6FDE24BE">
      <w:start w:val="1"/>
      <w:numFmt w:val="bullet"/>
      <w:lvlText w:val=""/>
      <w:lvlJc w:val="left"/>
      <w:pPr>
        <w:ind w:left="6480" w:hanging="360"/>
      </w:pPr>
      <w:rPr>
        <w:rFonts w:ascii="Wingdings" w:hAnsi="Wingdings" w:hint="default"/>
      </w:rPr>
    </w:lvl>
  </w:abstractNum>
  <w:abstractNum w:abstractNumId="19" w15:restartNumberingAfterBreak="0">
    <w:nsid w:val="44C916A6"/>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0" w15:restartNumberingAfterBreak="0">
    <w:nsid w:val="47B1C5EF"/>
    <w:multiLevelType w:val="hybridMultilevel"/>
    <w:tmpl w:val="FFFFFFFF"/>
    <w:lvl w:ilvl="0" w:tplc="66DED238">
      <w:start w:val="1"/>
      <w:numFmt w:val="bullet"/>
      <w:lvlText w:val=""/>
      <w:lvlJc w:val="left"/>
      <w:pPr>
        <w:ind w:left="720" w:hanging="360"/>
      </w:pPr>
      <w:rPr>
        <w:rFonts w:ascii="Symbol" w:hAnsi="Symbol" w:hint="default"/>
      </w:rPr>
    </w:lvl>
    <w:lvl w:ilvl="1" w:tplc="513279FC">
      <w:start w:val="1"/>
      <w:numFmt w:val="bullet"/>
      <w:lvlText w:val="o"/>
      <w:lvlJc w:val="left"/>
      <w:pPr>
        <w:ind w:left="1440" w:hanging="360"/>
      </w:pPr>
      <w:rPr>
        <w:rFonts w:ascii="Courier New" w:hAnsi="Courier New" w:hint="default"/>
      </w:rPr>
    </w:lvl>
    <w:lvl w:ilvl="2" w:tplc="1F882FB0">
      <w:start w:val="1"/>
      <w:numFmt w:val="bullet"/>
      <w:lvlText w:val=""/>
      <w:lvlJc w:val="left"/>
      <w:pPr>
        <w:ind w:left="2160" w:hanging="360"/>
      </w:pPr>
      <w:rPr>
        <w:rFonts w:ascii="Wingdings" w:hAnsi="Wingdings" w:hint="default"/>
      </w:rPr>
    </w:lvl>
    <w:lvl w:ilvl="3" w:tplc="E406640A">
      <w:start w:val="1"/>
      <w:numFmt w:val="bullet"/>
      <w:lvlText w:val=""/>
      <w:lvlJc w:val="left"/>
      <w:pPr>
        <w:ind w:left="2880" w:hanging="360"/>
      </w:pPr>
      <w:rPr>
        <w:rFonts w:ascii="Symbol" w:hAnsi="Symbol" w:hint="default"/>
      </w:rPr>
    </w:lvl>
    <w:lvl w:ilvl="4" w:tplc="5F9688B0">
      <w:start w:val="1"/>
      <w:numFmt w:val="bullet"/>
      <w:lvlText w:val="o"/>
      <w:lvlJc w:val="left"/>
      <w:pPr>
        <w:ind w:left="3600" w:hanging="360"/>
      </w:pPr>
      <w:rPr>
        <w:rFonts w:ascii="Courier New" w:hAnsi="Courier New" w:hint="default"/>
      </w:rPr>
    </w:lvl>
    <w:lvl w:ilvl="5" w:tplc="3682700C">
      <w:start w:val="1"/>
      <w:numFmt w:val="bullet"/>
      <w:lvlText w:val=""/>
      <w:lvlJc w:val="left"/>
      <w:pPr>
        <w:ind w:left="4320" w:hanging="360"/>
      </w:pPr>
      <w:rPr>
        <w:rFonts w:ascii="Wingdings" w:hAnsi="Wingdings" w:hint="default"/>
      </w:rPr>
    </w:lvl>
    <w:lvl w:ilvl="6" w:tplc="095A2320">
      <w:start w:val="1"/>
      <w:numFmt w:val="bullet"/>
      <w:lvlText w:val=""/>
      <w:lvlJc w:val="left"/>
      <w:pPr>
        <w:ind w:left="5040" w:hanging="360"/>
      </w:pPr>
      <w:rPr>
        <w:rFonts w:ascii="Symbol" w:hAnsi="Symbol" w:hint="default"/>
      </w:rPr>
    </w:lvl>
    <w:lvl w:ilvl="7" w:tplc="E82693B6">
      <w:start w:val="1"/>
      <w:numFmt w:val="bullet"/>
      <w:lvlText w:val="o"/>
      <w:lvlJc w:val="left"/>
      <w:pPr>
        <w:ind w:left="5760" w:hanging="360"/>
      </w:pPr>
      <w:rPr>
        <w:rFonts w:ascii="Courier New" w:hAnsi="Courier New" w:hint="default"/>
      </w:rPr>
    </w:lvl>
    <w:lvl w:ilvl="8" w:tplc="22987B88">
      <w:start w:val="1"/>
      <w:numFmt w:val="bullet"/>
      <w:lvlText w:val=""/>
      <w:lvlJc w:val="left"/>
      <w:pPr>
        <w:ind w:left="6480" w:hanging="360"/>
      </w:pPr>
      <w:rPr>
        <w:rFonts w:ascii="Wingdings" w:hAnsi="Wingdings" w:hint="default"/>
      </w:rPr>
    </w:lvl>
  </w:abstractNum>
  <w:abstractNum w:abstractNumId="21" w15:restartNumberingAfterBreak="0">
    <w:nsid w:val="487164A7"/>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48941447"/>
    <w:multiLevelType w:val="hybridMultilevel"/>
    <w:tmpl w:val="D408BF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577BA084"/>
    <w:multiLevelType w:val="hybridMultilevel"/>
    <w:tmpl w:val="FFFFFFFF"/>
    <w:lvl w:ilvl="0" w:tplc="EA1A77A2">
      <w:start w:val="1"/>
      <w:numFmt w:val="bullet"/>
      <w:lvlText w:val=""/>
      <w:lvlJc w:val="left"/>
      <w:pPr>
        <w:ind w:left="720" w:hanging="360"/>
      </w:pPr>
      <w:rPr>
        <w:rFonts w:ascii="Symbol" w:hAnsi="Symbol" w:hint="default"/>
      </w:rPr>
    </w:lvl>
    <w:lvl w:ilvl="1" w:tplc="0E589662">
      <w:start w:val="1"/>
      <w:numFmt w:val="bullet"/>
      <w:lvlText w:val="o"/>
      <w:lvlJc w:val="left"/>
      <w:pPr>
        <w:ind w:left="1440" w:hanging="360"/>
      </w:pPr>
      <w:rPr>
        <w:rFonts w:ascii="Courier New" w:hAnsi="Courier New" w:hint="default"/>
      </w:rPr>
    </w:lvl>
    <w:lvl w:ilvl="2" w:tplc="ADB4757E">
      <w:start w:val="1"/>
      <w:numFmt w:val="bullet"/>
      <w:lvlText w:val=""/>
      <w:lvlJc w:val="left"/>
      <w:pPr>
        <w:ind w:left="2160" w:hanging="360"/>
      </w:pPr>
      <w:rPr>
        <w:rFonts w:ascii="Wingdings" w:hAnsi="Wingdings" w:hint="default"/>
      </w:rPr>
    </w:lvl>
    <w:lvl w:ilvl="3" w:tplc="FB4E96D8">
      <w:start w:val="1"/>
      <w:numFmt w:val="bullet"/>
      <w:lvlText w:val=""/>
      <w:lvlJc w:val="left"/>
      <w:pPr>
        <w:ind w:left="2880" w:hanging="360"/>
      </w:pPr>
      <w:rPr>
        <w:rFonts w:ascii="Symbol" w:hAnsi="Symbol" w:hint="default"/>
      </w:rPr>
    </w:lvl>
    <w:lvl w:ilvl="4" w:tplc="7CF41C4C">
      <w:start w:val="1"/>
      <w:numFmt w:val="bullet"/>
      <w:lvlText w:val="o"/>
      <w:lvlJc w:val="left"/>
      <w:pPr>
        <w:ind w:left="3600" w:hanging="360"/>
      </w:pPr>
      <w:rPr>
        <w:rFonts w:ascii="Courier New" w:hAnsi="Courier New" w:hint="default"/>
      </w:rPr>
    </w:lvl>
    <w:lvl w:ilvl="5" w:tplc="18908C3E">
      <w:start w:val="1"/>
      <w:numFmt w:val="bullet"/>
      <w:lvlText w:val=""/>
      <w:lvlJc w:val="left"/>
      <w:pPr>
        <w:ind w:left="4320" w:hanging="360"/>
      </w:pPr>
      <w:rPr>
        <w:rFonts w:ascii="Wingdings" w:hAnsi="Wingdings" w:hint="default"/>
      </w:rPr>
    </w:lvl>
    <w:lvl w:ilvl="6" w:tplc="A66035BC">
      <w:start w:val="1"/>
      <w:numFmt w:val="bullet"/>
      <w:lvlText w:val=""/>
      <w:lvlJc w:val="left"/>
      <w:pPr>
        <w:ind w:left="5040" w:hanging="360"/>
      </w:pPr>
      <w:rPr>
        <w:rFonts w:ascii="Symbol" w:hAnsi="Symbol" w:hint="default"/>
      </w:rPr>
    </w:lvl>
    <w:lvl w:ilvl="7" w:tplc="EBEA0D80">
      <w:start w:val="1"/>
      <w:numFmt w:val="bullet"/>
      <w:lvlText w:val="o"/>
      <w:lvlJc w:val="left"/>
      <w:pPr>
        <w:ind w:left="5760" w:hanging="360"/>
      </w:pPr>
      <w:rPr>
        <w:rFonts w:ascii="Courier New" w:hAnsi="Courier New" w:hint="default"/>
      </w:rPr>
    </w:lvl>
    <w:lvl w:ilvl="8" w:tplc="5EB0183A">
      <w:start w:val="1"/>
      <w:numFmt w:val="bullet"/>
      <w:lvlText w:val=""/>
      <w:lvlJc w:val="left"/>
      <w:pPr>
        <w:ind w:left="6480" w:hanging="360"/>
      </w:pPr>
      <w:rPr>
        <w:rFonts w:ascii="Wingdings" w:hAnsi="Wingdings" w:hint="default"/>
      </w:rPr>
    </w:lvl>
  </w:abstractNum>
  <w:abstractNum w:abstractNumId="24" w15:restartNumberingAfterBreak="0">
    <w:nsid w:val="5D880203"/>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5F36FB18"/>
    <w:multiLevelType w:val="hybridMultilevel"/>
    <w:tmpl w:val="8D160A32"/>
    <w:lvl w:ilvl="0" w:tplc="7CEE4F8E">
      <w:start w:val="1"/>
      <w:numFmt w:val="bullet"/>
      <w:lvlText w:val=""/>
      <w:lvlJc w:val="left"/>
      <w:pPr>
        <w:ind w:left="720" w:hanging="360"/>
      </w:pPr>
      <w:rPr>
        <w:rFonts w:ascii="Symbol" w:hAnsi="Symbol" w:hint="default"/>
      </w:rPr>
    </w:lvl>
    <w:lvl w:ilvl="1" w:tplc="9530E99A">
      <w:start w:val="1"/>
      <w:numFmt w:val="bullet"/>
      <w:lvlText w:val="o"/>
      <w:lvlJc w:val="left"/>
      <w:pPr>
        <w:ind w:left="1440" w:hanging="360"/>
      </w:pPr>
      <w:rPr>
        <w:rFonts w:ascii="Courier New" w:hAnsi="Courier New" w:hint="default"/>
      </w:rPr>
    </w:lvl>
    <w:lvl w:ilvl="2" w:tplc="7D025780">
      <w:start w:val="1"/>
      <w:numFmt w:val="bullet"/>
      <w:lvlText w:val=""/>
      <w:lvlJc w:val="left"/>
      <w:pPr>
        <w:ind w:left="2160" w:hanging="360"/>
      </w:pPr>
      <w:rPr>
        <w:rFonts w:ascii="Wingdings" w:hAnsi="Wingdings" w:hint="default"/>
      </w:rPr>
    </w:lvl>
    <w:lvl w:ilvl="3" w:tplc="2654C6AA">
      <w:start w:val="1"/>
      <w:numFmt w:val="bullet"/>
      <w:lvlText w:val=""/>
      <w:lvlJc w:val="left"/>
      <w:pPr>
        <w:ind w:left="2880" w:hanging="360"/>
      </w:pPr>
      <w:rPr>
        <w:rFonts w:ascii="Symbol" w:hAnsi="Symbol" w:hint="default"/>
      </w:rPr>
    </w:lvl>
    <w:lvl w:ilvl="4" w:tplc="E9AAA142">
      <w:start w:val="1"/>
      <w:numFmt w:val="bullet"/>
      <w:lvlText w:val="o"/>
      <w:lvlJc w:val="left"/>
      <w:pPr>
        <w:ind w:left="3600" w:hanging="360"/>
      </w:pPr>
      <w:rPr>
        <w:rFonts w:ascii="Courier New" w:hAnsi="Courier New" w:hint="default"/>
      </w:rPr>
    </w:lvl>
    <w:lvl w:ilvl="5" w:tplc="054A4DFC">
      <w:start w:val="1"/>
      <w:numFmt w:val="bullet"/>
      <w:lvlText w:val=""/>
      <w:lvlJc w:val="left"/>
      <w:pPr>
        <w:ind w:left="4320" w:hanging="360"/>
      </w:pPr>
      <w:rPr>
        <w:rFonts w:ascii="Wingdings" w:hAnsi="Wingdings" w:hint="default"/>
      </w:rPr>
    </w:lvl>
    <w:lvl w:ilvl="6" w:tplc="12A6C6F8">
      <w:start w:val="1"/>
      <w:numFmt w:val="bullet"/>
      <w:lvlText w:val=""/>
      <w:lvlJc w:val="left"/>
      <w:pPr>
        <w:ind w:left="5040" w:hanging="360"/>
      </w:pPr>
      <w:rPr>
        <w:rFonts w:ascii="Symbol" w:hAnsi="Symbol" w:hint="default"/>
      </w:rPr>
    </w:lvl>
    <w:lvl w:ilvl="7" w:tplc="BA3C1F9E">
      <w:start w:val="1"/>
      <w:numFmt w:val="bullet"/>
      <w:lvlText w:val="o"/>
      <w:lvlJc w:val="left"/>
      <w:pPr>
        <w:ind w:left="5760" w:hanging="360"/>
      </w:pPr>
      <w:rPr>
        <w:rFonts w:ascii="Courier New" w:hAnsi="Courier New" w:hint="default"/>
      </w:rPr>
    </w:lvl>
    <w:lvl w:ilvl="8" w:tplc="6DDE5AE0">
      <w:start w:val="1"/>
      <w:numFmt w:val="bullet"/>
      <w:lvlText w:val=""/>
      <w:lvlJc w:val="left"/>
      <w:pPr>
        <w:ind w:left="6480" w:hanging="360"/>
      </w:pPr>
      <w:rPr>
        <w:rFonts w:ascii="Wingdings" w:hAnsi="Wingdings" w:hint="default"/>
      </w:rPr>
    </w:lvl>
  </w:abstractNum>
  <w:abstractNum w:abstractNumId="26" w15:restartNumberingAfterBreak="0">
    <w:nsid w:val="62540F20"/>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70AF424A"/>
    <w:multiLevelType w:val="multilevel"/>
    <w:tmpl w:val="C9762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4457ABE"/>
    <w:multiLevelType w:val="hybridMultilevel"/>
    <w:tmpl w:val="80027588"/>
    <w:lvl w:ilvl="0" w:tplc="4F143A9A">
      <w:start w:val="1"/>
      <w:numFmt w:val="decimal"/>
      <w:lvlText w:val="%1."/>
      <w:lvlJc w:val="left"/>
      <w:pPr>
        <w:ind w:left="720" w:hanging="360"/>
      </w:pPr>
      <w:rPr>
        <w:b/>
        <w:bCs/>
      </w:rPr>
    </w:lvl>
    <w:lvl w:ilvl="1" w:tplc="EA3A6C0E">
      <w:start w:val="1"/>
      <w:numFmt w:val="lowerLetter"/>
      <w:lvlText w:val="%2."/>
      <w:lvlJc w:val="left"/>
      <w:pPr>
        <w:ind w:left="1440" w:hanging="360"/>
      </w:pPr>
    </w:lvl>
    <w:lvl w:ilvl="2" w:tplc="B9FA5B9E">
      <w:start w:val="1"/>
      <w:numFmt w:val="lowerRoman"/>
      <w:lvlText w:val="%3."/>
      <w:lvlJc w:val="right"/>
      <w:pPr>
        <w:ind w:left="2160" w:hanging="180"/>
      </w:pPr>
    </w:lvl>
    <w:lvl w:ilvl="3" w:tplc="105E2E6C">
      <w:start w:val="1"/>
      <w:numFmt w:val="decimal"/>
      <w:lvlText w:val="%4."/>
      <w:lvlJc w:val="left"/>
      <w:pPr>
        <w:ind w:left="2880" w:hanging="360"/>
      </w:pPr>
    </w:lvl>
    <w:lvl w:ilvl="4" w:tplc="660C6812">
      <w:start w:val="1"/>
      <w:numFmt w:val="lowerLetter"/>
      <w:lvlText w:val="%5."/>
      <w:lvlJc w:val="left"/>
      <w:pPr>
        <w:ind w:left="3600" w:hanging="360"/>
      </w:pPr>
    </w:lvl>
    <w:lvl w:ilvl="5" w:tplc="F96C3D3A">
      <w:start w:val="1"/>
      <w:numFmt w:val="lowerRoman"/>
      <w:lvlText w:val="%6."/>
      <w:lvlJc w:val="right"/>
      <w:pPr>
        <w:ind w:left="4320" w:hanging="180"/>
      </w:pPr>
    </w:lvl>
    <w:lvl w:ilvl="6" w:tplc="4AECC3E4">
      <w:start w:val="1"/>
      <w:numFmt w:val="decimal"/>
      <w:lvlText w:val="%7."/>
      <w:lvlJc w:val="left"/>
      <w:pPr>
        <w:ind w:left="5040" w:hanging="360"/>
      </w:pPr>
    </w:lvl>
    <w:lvl w:ilvl="7" w:tplc="7AD6D840">
      <w:start w:val="1"/>
      <w:numFmt w:val="lowerLetter"/>
      <w:lvlText w:val="%8."/>
      <w:lvlJc w:val="left"/>
      <w:pPr>
        <w:ind w:left="5760" w:hanging="360"/>
      </w:pPr>
    </w:lvl>
    <w:lvl w:ilvl="8" w:tplc="94C02F2C">
      <w:start w:val="1"/>
      <w:numFmt w:val="lowerRoman"/>
      <w:lvlText w:val="%9."/>
      <w:lvlJc w:val="right"/>
      <w:pPr>
        <w:ind w:left="6480" w:hanging="180"/>
      </w:pPr>
    </w:lvl>
  </w:abstractNum>
  <w:abstractNum w:abstractNumId="29" w15:restartNumberingAfterBreak="0">
    <w:nsid w:val="74C32617"/>
    <w:multiLevelType w:val="hybridMultilevel"/>
    <w:tmpl w:val="42CCD6FA"/>
    <w:lvl w:ilvl="0" w:tplc="039E281C">
      <w:start w:val="1"/>
      <w:numFmt w:val="decimal"/>
      <w:lvlText w:val="%1"/>
      <w:lvlJc w:val="left"/>
      <w:pPr>
        <w:ind w:left="720" w:hanging="360"/>
      </w:pPr>
      <w:rPr>
        <w:rFonts w:hint="default"/>
        <w:b/>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75D66713"/>
    <w:multiLevelType w:val="hybridMultilevel"/>
    <w:tmpl w:val="BB5099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7816B3B6"/>
    <w:multiLevelType w:val="hybridMultilevel"/>
    <w:tmpl w:val="FFFFFFFF"/>
    <w:lvl w:ilvl="0" w:tplc="4066092A">
      <w:start w:val="1"/>
      <w:numFmt w:val="bullet"/>
      <w:lvlText w:val=""/>
      <w:lvlJc w:val="left"/>
      <w:pPr>
        <w:ind w:left="720" w:hanging="360"/>
      </w:pPr>
      <w:rPr>
        <w:rFonts w:ascii="Symbol" w:hAnsi="Symbol" w:hint="default"/>
      </w:rPr>
    </w:lvl>
    <w:lvl w:ilvl="1" w:tplc="0FEAE87C">
      <w:start w:val="1"/>
      <w:numFmt w:val="bullet"/>
      <w:lvlText w:val="o"/>
      <w:lvlJc w:val="left"/>
      <w:pPr>
        <w:ind w:left="1440" w:hanging="360"/>
      </w:pPr>
      <w:rPr>
        <w:rFonts w:ascii="Courier New" w:hAnsi="Courier New" w:hint="default"/>
      </w:rPr>
    </w:lvl>
    <w:lvl w:ilvl="2" w:tplc="5BEC003E">
      <w:start w:val="1"/>
      <w:numFmt w:val="bullet"/>
      <w:lvlText w:val=""/>
      <w:lvlJc w:val="left"/>
      <w:pPr>
        <w:ind w:left="2160" w:hanging="360"/>
      </w:pPr>
      <w:rPr>
        <w:rFonts w:ascii="Wingdings" w:hAnsi="Wingdings" w:hint="default"/>
      </w:rPr>
    </w:lvl>
    <w:lvl w:ilvl="3" w:tplc="930EEBBE">
      <w:start w:val="1"/>
      <w:numFmt w:val="bullet"/>
      <w:lvlText w:val=""/>
      <w:lvlJc w:val="left"/>
      <w:pPr>
        <w:ind w:left="2880" w:hanging="360"/>
      </w:pPr>
      <w:rPr>
        <w:rFonts w:ascii="Symbol" w:hAnsi="Symbol" w:hint="default"/>
      </w:rPr>
    </w:lvl>
    <w:lvl w:ilvl="4" w:tplc="A0A8CA14">
      <w:start w:val="1"/>
      <w:numFmt w:val="bullet"/>
      <w:lvlText w:val="o"/>
      <w:lvlJc w:val="left"/>
      <w:pPr>
        <w:ind w:left="3600" w:hanging="360"/>
      </w:pPr>
      <w:rPr>
        <w:rFonts w:ascii="Courier New" w:hAnsi="Courier New" w:hint="default"/>
      </w:rPr>
    </w:lvl>
    <w:lvl w:ilvl="5" w:tplc="ED9075F6">
      <w:start w:val="1"/>
      <w:numFmt w:val="bullet"/>
      <w:lvlText w:val=""/>
      <w:lvlJc w:val="left"/>
      <w:pPr>
        <w:ind w:left="4320" w:hanging="360"/>
      </w:pPr>
      <w:rPr>
        <w:rFonts w:ascii="Wingdings" w:hAnsi="Wingdings" w:hint="default"/>
      </w:rPr>
    </w:lvl>
    <w:lvl w:ilvl="6" w:tplc="E3DAC068">
      <w:start w:val="1"/>
      <w:numFmt w:val="bullet"/>
      <w:lvlText w:val=""/>
      <w:lvlJc w:val="left"/>
      <w:pPr>
        <w:ind w:left="5040" w:hanging="360"/>
      </w:pPr>
      <w:rPr>
        <w:rFonts w:ascii="Symbol" w:hAnsi="Symbol" w:hint="default"/>
      </w:rPr>
    </w:lvl>
    <w:lvl w:ilvl="7" w:tplc="0CF22080">
      <w:start w:val="1"/>
      <w:numFmt w:val="bullet"/>
      <w:lvlText w:val="o"/>
      <w:lvlJc w:val="left"/>
      <w:pPr>
        <w:ind w:left="5760" w:hanging="360"/>
      </w:pPr>
      <w:rPr>
        <w:rFonts w:ascii="Courier New" w:hAnsi="Courier New" w:hint="default"/>
      </w:rPr>
    </w:lvl>
    <w:lvl w:ilvl="8" w:tplc="2A8CAC1A">
      <w:start w:val="1"/>
      <w:numFmt w:val="bullet"/>
      <w:lvlText w:val=""/>
      <w:lvlJc w:val="left"/>
      <w:pPr>
        <w:ind w:left="6480" w:hanging="360"/>
      </w:pPr>
      <w:rPr>
        <w:rFonts w:ascii="Wingdings" w:hAnsi="Wingdings" w:hint="default"/>
      </w:rPr>
    </w:lvl>
  </w:abstractNum>
  <w:abstractNum w:abstractNumId="32" w15:restartNumberingAfterBreak="0">
    <w:nsid w:val="7A751ADC"/>
    <w:multiLevelType w:val="hybridMultilevel"/>
    <w:tmpl w:val="308E00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D9D3CBB"/>
    <w:multiLevelType w:val="multilevel"/>
    <w:tmpl w:val="2132F41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16cid:durableId="1766488524">
    <w:abstractNumId w:val="25"/>
  </w:num>
  <w:num w:numId="2" w16cid:durableId="1841235004">
    <w:abstractNumId w:val="12"/>
  </w:num>
  <w:num w:numId="3" w16cid:durableId="1117021894">
    <w:abstractNumId w:val="30"/>
  </w:num>
  <w:num w:numId="4" w16cid:durableId="395126475">
    <w:abstractNumId w:val="22"/>
  </w:num>
  <w:num w:numId="5" w16cid:durableId="583296172">
    <w:abstractNumId w:val="13"/>
  </w:num>
  <w:num w:numId="6" w16cid:durableId="953942465">
    <w:abstractNumId w:val="5"/>
  </w:num>
  <w:num w:numId="7" w16cid:durableId="1254582007">
    <w:abstractNumId w:val="7"/>
  </w:num>
  <w:num w:numId="8" w16cid:durableId="778573060">
    <w:abstractNumId w:val="32"/>
  </w:num>
  <w:num w:numId="9" w16cid:durableId="770004534">
    <w:abstractNumId w:val="3"/>
  </w:num>
  <w:num w:numId="10" w16cid:durableId="228686655">
    <w:abstractNumId w:val="26"/>
  </w:num>
  <w:num w:numId="11" w16cid:durableId="1192957591">
    <w:abstractNumId w:val="10"/>
  </w:num>
  <w:num w:numId="12" w16cid:durableId="1309362580">
    <w:abstractNumId w:val="17"/>
  </w:num>
  <w:num w:numId="13" w16cid:durableId="1974021622">
    <w:abstractNumId w:val="1"/>
  </w:num>
  <w:num w:numId="14" w16cid:durableId="1952928618">
    <w:abstractNumId w:val="8"/>
  </w:num>
  <w:num w:numId="15" w16cid:durableId="328826792">
    <w:abstractNumId w:val="19"/>
  </w:num>
  <w:num w:numId="16" w16cid:durableId="1676151973">
    <w:abstractNumId w:val="15"/>
  </w:num>
  <w:num w:numId="17" w16cid:durableId="1350521631">
    <w:abstractNumId w:val="0"/>
  </w:num>
  <w:num w:numId="18" w16cid:durableId="574240295">
    <w:abstractNumId w:val="33"/>
  </w:num>
  <w:num w:numId="19" w16cid:durableId="1293747439">
    <w:abstractNumId w:val="24"/>
  </w:num>
  <w:num w:numId="20" w16cid:durableId="1515805432">
    <w:abstractNumId w:val="4"/>
  </w:num>
  <w:num w:numId="21" w16cid:durableId="395905368">
    <w:abstractNumId w:val="21"/>
  </w:num>
  <w:num w:numId="22" w16cid:durableId="649016176">
    <w:abstractNumId w:val="9"/>
  </w:num>
  <w:num w:numId="23" w16cid:durableId="1299143002">
    <w:abstractNumId w:val="31"/>
  </w:num>
  <w:num w:numId="24" w16cid:durableId="239828353">
    <w:abstractNumId w:val="11"/>
  </w:num>
  <w:num w:numId="25" w16cid:durableId="1136878400">
    <w:abstractNumId w:val="20"/>
  </w:num>
  <w:num w:numId="26" w16cid:durableId="162014717">
    <w:abstractNumId w:val="23"/>
  </w:num>
  <w:num w:numId="27" w16cid:durableId="1244223379">
    <w:abstractNumId w:val="28"/>
  </w:num>
  <w:num w:numId="28" w16cid:durableId="1834831850">
    <w:abstractNumId w:val="14"/>
  </w:num>
  <w:num w:numId="29" w16cid:durableId="1650788542">
    <w:abstractNumId w:val="29"/>
  </w:num>
  <w:num w:numId="30" w16cid:durableId="932475977">
    <w:abstractNumId w:val="2"/>
  </w:num>
  <w:num w:numId="31" w16cid:durableId="1887260030">
    <w:abstractNumId w:val="6"/>
  </w:num>
  <w:num w:numId="32" w16cid:durableId="1846555252">
    <w:abstractNumId w:val="27"/>
  </w:num>
  <w:num w:numId="33" w16cid:durableId="1545409140">
    <w:abstractNumId w:val="16"/>
  </w:num>
  <w:num w:numId="34" w16cid:durableId="89917476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137"/>
    <w:rsid w:val="000005E5"/>
    <w:rsid w:val="000011D9"/>
    <w:rsid w:val="00001CEC"/>
    <w:rsid w:val="00002AC6"/>
    <w:rsid w:val="000034F9"/>
    <w:rsid w:val="00003D00"/>
    <w:rsid w:val="000042BC"/>
    <w:rsid w:val="0000463E"/>
    <w:rsid w:val="0000523E"/>
    <w:rsid w:val="0000590E"/>
    <w:rsid w:val="00005ADA"/>
    <w:rsid w:val="00005C26"/>
    <w:rsid w:val="00005CFB"/>
    <w:rsid w:val="0000603B"/>
    <w:rsid w:val="00006DFB"/>
    <w:rsid w:val="0000727F"/>
    <w:rsid w:val="00007876"/>
    <w:rsid w:val="000105E0"/>
    <w:rsid w:val="00010A58"/>
    <w:rsid w:val="00010BE1"/>
    <w:rsid w:val="00010E02"/>
    <w:rsid w:val="00010F99"/>
    <w:rsid w:val="00011037"/>
    <w:rsid w:val="00011613"/>
    <w:rsid w:val="000121F6"/>
    <w:rsid w:val="0001283A"/>
    <w:rsid w:val="00012906"/>
    <w:rsid w:val="00012ACA"/>
    <w:rsid w:val="000137C6"/>
    <w:rsid w:val="00013B62"/>
    <w:rsid w:val="00013E3B"/>
    <w:rsid w:val="000148D4"/>
    <w:rsid w:val="00014A30"/>
    <w:rsid w:val="0001564D"/>
    <w:rsid w:val="00016388"/>
    <w:rsid w:val="000175C4"/>
    <w:rsid w:val="00017628"/>
    <w:rsid w:val="000205D1"/>
    <w:rsid w:val="00020BE2"/>
    <w:rsid w:val="00020C07"/>
    <w:rsid w:val="00020FEE"/>
    <w:rsid w:val="00021AAE"/>
    <w:rsid w:val="00021FA9"/>
    <w:rsid w:val="00023CE5"/>
    <w:rsid w:val="0002418E"/>
    <w:rsid w:val="0002494B"/>
    <w:rsid w:val="00024DDF"/>
    <w:rsid w:val="000253FC"/>
    <w:rsid w:val="00025BC5"/>
    <w:rsid w:val="0002682C"/>
    <w:rsid w:val="00027BFE"/>
    <w:rsid w:val="00030DB0"/>
    <w:rsid w:val="00031A1C"/>
    <w:rsid w:val="00031CB2"/>
    <w:rsid w:val="00032350"/>
    <w:rsid w:val="00032E74"/>
    <w:rsid w:val="00033391"/>
    <w:rsid w:val="00033E4C"/>
    <w:rsid w:val="00034223"/>
    <w:rsid w:val="000360C5"/>
    <w:rsid w:val="000368A0"/>
    <w:rsid w:val="000368E8"/>
    <w:rsid w:val="00036AC9"/>
    <w:rsid w:val="00037750"/>
    <w:rsid w:val="00040AF2"/>
    <w:rsid w:val="00041419"/>
    <w:rsid w:val="00041BDE"/>
    <w:rsid w:val="00041F4F"/>
    <w:rsid w:val="0004240A"/>
    <w:rsid w:val="00042E5B"/>
    <w:rsid w:val="00042EAF"/>
    <w:rsid w:val="00043227"/>
    <w:rsid w:val="00043360"/>
    <w:rsid w:val="00043398"/>
    <w:rsid w:val="000438F9"/>
    <w:rsid w:val="00043996"/>
    <w:rsid w:val="000454FE"/>
    <w:rsid w:val="00045B68"/>
    <w:rsid w:val="0004655D"/>
    <w:rsid w:val="0004666E"/>
    <w:rsid w:val="00046BE2"/>
    <w:rsid w:val="00046BF3"/>
    <w:rsid w:val="00047EF1"/>
    <w:rsid w:val="00050C31"/>
    <w:rsid w:val="00051645"/>
    <w:rsid w:val="00051648"/>
    <w:rsid w:val="0005212D"/>
    <w:rsid w:val="000525FB"/>
    <w:rsid w:val="000536AB"/>
    <w:rsid w:val="00053707"/>
    <w:rsid w:val="00053A12"/>
    <w:rsid w:val="00053B03"/>
    <w:rsid w:val="00053BB7"/>
    <w:rsid w:val="00055229"/>
    <w:rsid w:val="00055AA4"/>
    <w:rsid w:val="0005601C"/>
    <w:rsid w:val="00056526"/>
    <w:rsid w:val="00057273"/>
    <w:rsid w:val="000574C7"/>
    <w:rsid w:val="00057541"/>
    <w:rsid w:val="00057BA9"/>
    <w:rsid w:val="00057BB9"/>
    <w:rsid w:val="000606B1"/>
    <w:rsid w:val="0006077B"/>
    <w:rsid w:val="00060E6B"/>
    <w:rsid w:val="0006126E"/>
    <w:rsid w:val="000616C0"/>
    <w:rsid w:val="00061EF7"/>
    <w:rsid w:val="000620AC"/>
    <w:rsid w:val="000623DA"/>
    <w:rsid w:val="00062571"/>
    <w:rsid w:val="000632D8"/>
    <w:rsid w:val="0006336E"/>
    <w:rsid w:val="000641B6"/>
    <w:rsid w:val="00064434"/>
    <w:rsid w:val="0006493B"/>
    <w:rsid w:val="00066823"/>
    <w:rsid w:val="00066EC5"/>
    <w:rsid w:val="0006754B"/>
    <w:rsid w:val="000704C6"/>
    <w:rsid w:val="00070588"/>
    <w:rsid w:val="00071B74"/>
    <w:rsid w:val="00071BDD"/>
    <w:rsid w:val="000727E0"/>
    <w:rsid w:val="00073771"/>
    <w:rsid w:val="0007436E"/>
    <w:rsid w:val="000750B2"/>
    <w:rsid w:val="000754B9"/>
    <w:rsid w:val="000760F4"/>
    <w:rsid w:val="00077990"/>
    <w:rsid w:val="0008026D"/>
    <w:rsid w:val="00080960"/>
    <w:rsid w:val="00081D5F"/>
    <w:rsid w:val="00081FAF"/>
    <w:rsid w:val="000826F6"/>
    <w:rsid w:val="00082B09"/>
    <w:rsid w:val="00083018"/>
    <w:rsid w:val="00083473"/>
    <w:rsid w:val="0008350F"/>
    <w:rsid w:val="00083CD0"/>
    <w:rsid w:val="000846F2"/>
    <w:rsid w:val="00085027"/>
    <w:rsid w:val="000856A0"/>
    <w:rsid w:val="00086047"/>
    <w:rsid w:val="0008692E"/>
    <w:rsid w:val="0008721A"/>
    <w:rsid w:val="000873DD"/>
    <w:rsid w:val="000877C9"/>
    <w:rsid w:val="00087B37"/>
    <w:rsid w:val="00090230"/>
    <w:rsid w:val="000911AD"/>
    <w:rsid w:val="00091223"/>
    <w:rsid w:val="000921EE"/>
    <w:rsid w:val="0009334D"/>
    <w:rsid w:val="00093530"/>
    <w:rsid w:val="00094B98"/>
    <w:rsid w:val="00094BBD"/>
    <w:rsid w:val="00094C7C"/>
    <w:rsid w:val="0009503E"/>
    <w:rsid w:val="0009551E"/>
    <w:rsid w:val="00095884"/>
    <w:rsid w:val="00095992"/>
    <w:rsid w:val="00095CCF"/>
    <w:rsid w:val="000964F8"/>
    <w:rsid w:val="00096BB9"/>
    <w:rsid w:val="00096DCB"/>
    <w:rsid w:val="00096E17"/>
    <w:rsid w:val="0009714C"/>
    <w:rsid w:val="00097678"/>
    <w:rsid w:val="00097CC8"/>
    <w:rsid w:val="00097EB2"/>
    <w:rsid w:val="00097FBB"/>
    <w:rsid w:val="000A0070"/>
    <w:rsid w:val="000A063E"/>
    <w:rsid w:val="000A1093"/>
    <w:rsid w:val="000A13C1"/>
    <w:rsid w:val="000A1536"/>
    <w:rsid w:val="000A2633"/>
    <w:rsid w:val="000A2B8A"/>
    <w:rsid w:val="000A2CB5"/>
    <w:rsid w:val="000A3050"/>
    <w:rsid w:val="000A37DA"/>
    <w:rsid w:val="000A3830"/>
    <w:rsid w:val="000A3E70"/>
    <w:rsid w:val="000A3F26"/>
    <w:rsid w:val="000A46A4"/>
    <w:rsid w:val="000A4E77"/>
    <w:rsid w:val="000A4ED7"/>
    <w:rsid w:val="000A53C5"/>
    <w:rsid w:val="000A73E1"/>
    <w:rsid w:val="000A758B"/>
    <w:rsid w:val="000A7F67"/>
    <w:rsid w:val="000B0211"/>
    <w:rsid w:val="000B14F8"/>
    <w:rsid w:val="000B1DAB"/>
    <w:rsid w:val="000B21D5"/>
    <w:rsid w:val="000B2531"/>
    <w:rsid w:val="000B424C"/>
    <w:rsid w:val="000B4A1F"/>
    <w:rsid w:val="000B5A81"/>
    <w:rsid w:val="000B5DA4"/>
    <w:rsid w:val="000B69C9"/>
    <w:rsid w:val="000B6FE2"/>
    <w:rsid w:val="000B74BC"/>
    <w:rsid w:val="000B77ED"/>
    <w:rsid w:val="000C068D"/>
    <w:rsid w:val="000C0C17"/>
    <w:rsid w:val="000C10FC"/>
    <w:rsid w:val="000C1304"/>
    <w:rsid w:val="000C1BE6"/>
    <w:rsid w:val="000C1E31"/>
    <w:rsid w:val="000C2432"/>
    <w:rsid w:val="000C2FDE"/>
    <w:rsid w:val="000C31C4"/>
    <w:rsid w:val="000C3A60"/>
    <w:rsid w:val="000C4870"/>
    <w:rsid w:val="000C4C94"/>
    <w:rsid w:val="000C6980"/>
    <w:rsid w:val="000C71EE"/>
    <w:rsid w:val="000C7EB4"/>
    <w:rsid w:val="000D010A"/>
    <w:rsid w:val="000D04C2"/>
    <w:rsid w:val="000D138B"/>
    <w:rsid w:val="000D183D"/>
    <w:rsid w:val="000D2CB8"/>
    <w:rsid w:val="000D2F7D"/>
    <w:rsid w:val="000D4E40"/>
    <w:rsid w:val="000D5436"/>
    <w:rsid w:val="000D5670"/>
    <w:rsid w:val="000D5AA5"/>
    <w:rsid w:val="000D6796"/>
    <w:rsid w:val="000D6A80"/>
    <w:rsid w:val="000D73EF"/>
    <w:rsid w:val="000D7528"/>
    <w:rsid w:val="000D7794"/>
    <w:rsid w:val="000E1056"/>
    <w:rsid w:val="000E180A"/>
    <w:rsid w:val="000E2086"/>
    <w:rsid w:val="000E2730"/>
    <w:rsid w:val="000E2889"/>
    <w:rsid w:val="000E2BAD"/>
    <w:rsid w:val="000E34DC"/>
    <w:rsid w:val="000E3591"/>
    <w:rsid w:val="000E3936"/>
    <w:rsid w:val="000E524F"/>
    <w:rsid w:val="000E59F9"/>
    <w:rsid w:val="000E5A30"/>
    <w:rsid w:val="000E670B"/>
    <w:rsid w:val="000E67F9"/>
    <w:rsid w:val="000E744F"/>
    <w:rsid w:val="000E76A3"/>
    <w:rsid w:val="000F040F"/>
    <w:rsid w:val="000F074F"/>
    <w:rsid w:val="000F088B"/>
    <w:rsid w:val="000F0D28"/>
    <w:rsid w:val="000F1741"/>
    <w:rsid w:val="000F19E6"/>
    <w:rsid w:val="000F1CBE"/>
    <w:rsid w:val="000F21D4"/>
    <w:rsid w:val="000F2796"/>
    <w:rsid w:val="000F282F"/>
    <w:rsid w:val="000F296D"/>
    <w:rsid w:val="000F29FC"/>
    <w:rsid w:val="000F2C1B"/>
    <w:rsid w:val="000F2C95"/>
    <w:rsid w:val="000F2EFC"/>
    <w:rsid w:val="000F31FB"/>
    <w:rsid w:val="000F326E"/>
    <w:rsid w:val="000F3C95"/>
    <w:rsid w:val="000F3CEF"/>
    <w:rsid w:val="000F3D10"/>
    <w:rsid w:val="000F410C"/>
    <w:rsid w:val="000F479D"/>
    <w:rsid w:val="000F49C9"/>
    <w:rsid w:val="000F5323"/>
    <w:rsid w:val="000F59E1"/>
    <w:rsid w:val="000F5C89"/>
    <w:rsid w:val="000F5D0B"/>
    <w:rsid w:val="000F601B"/>
    <w:rsid w:val="000F6341"/>
    <w:rsid w:val="000F64D5"/>
    <w:rsid w:val="000F6BCB"/>
    <w:rsid w:val="000F6E4E"/>
    <w:rsid w:val="001012C6"/>
    <w:rsid w:val="001018A4"/>
    <w:rsid w:val="0010214A"/>
    <w:rsid w:val="00103944"/>
    <w:rsid w:val="001040C4"/>
    <w:rsid w:val="00104E2D"/>
    <w:rsid w:val="00105CB3"/>
    <w:rsid w:val="001066A4"/>
    <w:rsid w:val="0010726B"/>
    <w:rsid w:val="001072E8"/>
    <w:rsid w:val="00107E33"/>
    <w:rsid w:val="001100DB"/>
    <w:rsid w:val="00110A0D"/>
    <w:rsid w:val="00110C51"/>
    <w:rsid w:val="001125B8"/>
    <w:rsid w:val="001125E2"/>
    <w:rsid w:val="001128BF"/>
    <w:rsid w:val="00113691"/>
    <w:rsid w:val="0011386C"/>
    <w:rsid w:val="00113B77"/>
    <w:rsid w:val="0011521B"/>
    <w:rsid w:val="001152BB"/>
    <w:rsid w:val="00115951"/>
    <w:rsid w:val="00115991"/>
    <w:rsid w:val="00116F26"/>
    <w:rsid w:val="0011717F"/>
    <w:rsid w:val="001172E4"/>
    <w:rsid w:val="00117BE4"/>
    <w:rsid w:val="0012021C"/>
    <w:rsid w:val="00120B16"/>
    <w:rsid w:val="00120EF5"/>
    <w:rsid w:val="00121397"/>
    <w:rsid w:val="001214E5"/>
    <w:rsid w:val="00121883"/>
    <w:rsid w:val="001224D9"/>
    <w:rsid w:val="0012255B"/>
    <w:rsid w:val="00122613"/>
    <w:rsid w:val="00122EC5"/>
    <w:rsid w:val="00123B2B"/>
    <w:rsid w:val="00124BF3"/>
    <w:rsid w:val="00124D0B"/>
    <w:rsid w:val="00124E01"/>
    <w:rsid w:val="001257BF"/>
    <w:rsid w:val="00126851"/>
    <w:rsid w:val="001269C4"/>
    <w:rsid w:val="00126CD5"/>
    <w:rsid w:val="00126F26"/>
    <w:rsid w:val="00127286"/>
    <w:rsid w:val="00127759"/>
    <w:rsid w:val="00127F59"/>
    <w:rsid w:val="0013002C"/>
    <w:rsid w:val="0013059B"/>
    <w:rsid w:val="001305F1"/>
    <w:rsid w:val="00130776"/>
    <w:rsid w:val="00130A12"/>
    <w:rsid w:val="00131C6D"/>
    <w:rsid w:val="00131EC3"/>
    <w:rsid w:val="001321C4"/>
    <w:rsid w:val="00133BD1"/>
    <w:rsid w:val="00133EE4"/>
    <w:rsid w:val="00135D0D"/>
    <w:rsid w:val="00135D2E"/>
    <w:rsid w:val="00136870"/>
    <w:rsid w:val="00136956"/>
    <w:rsid w:val="00136C3B"/>
    <w:rsid w:val="00137120"/>
    <w:rsid w:val="00137CA5"/>
    <w:rsid w:val="0014035F"/>
    <w:rsid w:val="00140A9C"/>
    <w:rsid w:val="00140BB9"/>
    <w:rsid w:val="00141058"/>
    <w:rsid w:val="00141366"/>
    <w:rsid w:val="001414DA"/>
    <w:rsid w:val="00141887"/>
    <w:rsid w:val="00141FCE"/>
    <w:rsid w:val="00142438"/>
    <w:rsid w:val="0014246D"/>
    <w:rsid w:val="001426CD"/>
    <w:rsid w:val="00142D97"/>
    <w:rsid w:val="0014321C"/>
    <w:rsid w:val="00144252"/>
    <w:rsid w:val="001449BC"/>
    <w:rsid w:val="00144BC3"/>
    <w:rsid w:val="0014532A"/>
    <w:rsid w:val="00145A80"/>
    <w:rsid w:val="00146021"/>
    <w:rsid w:val="001477B7"/>
    <w:rsid w:val="00150042"/>
    <w:rsid w:val="001500BC"/>
    <w:rsid w:val="001500F6"/>
    <w:rsid w:val="001504E8"/>
    <w:rsid w:val="00151F88"/>
    <w:rsid w:val="00152823"/>
    <w:rsid w:val="00152E19"/>
    <w:rsid w:val="00153C9A"/>
    <w:rsid w:val="00153F96"/>
    <w:rsid w:val="00154A68"/>
    <w:rsid w:val="00154FD6"/>
    <w:rsid w:val="00155A86"/>
    <w:rsid w:val="00156021"/>
    <w:rsid w:val="00156BCC"/>
    <w:rsid w:val="00156C05"/>
    <w:rsid w:val="00156E00"/>
    <w:rsid w:val="00156E21"/>
    <w:rsid w:val="00157DCA"/>
    <w:rsid w:val="00157F22"/>
    <w:rsid w:val="001604D3"/>
    <w:rsid w:val="001608F5"/>
    <w:rsid w:val="001612C4"/>
    <w:rsid w:val="00161B14"/>
    <w:rsid w:val="001625CA"/>
    <w:rsid w:val="001633A8"/>
    <w:rsid w:val="00163920"/>
    <w:rsid w:val="00165C34"/>
    <w:rsid w:val="00166655"/>
    <w:rsid w:val="001700D8"/>
    <w:rsid w:val="00170288"/>
    <w:rsid w:val="001707B7"/>
    <w:rsid w:val="00170B55"/>
    <w:rsid w:val="00170C71"/>
    <w:rsid w:val="0017151C"/>
    <w:rsid w:val="0017216D"/>
    <w:rsid w:val="00173111"/>
    <w:rsid w:val="001732C6"/>
    <w:rsid w:val="00173405"/>
    <w:rsid w:val="00173650"/>
    <w:rsid w:val="001741E4"/>
    <w:rsid w:val="001750BC"/>
    <w:rsid w:val="0017527A"/>
    <w:rsid w:val="00175535"/>
    <w:rsid w:val="00176233"/>
    <w:rsid w:val="00177255"/>
    <w:rsid w:val="00177300"/>
    <w:rsid w:val="001805F1"/>
    <w:rsid w:val="001837CF"/>
    <w:rsid w:val="00183881"/>
    <w:rsid w:val="0018410D"/>
    <w:rsid w:val="00184503"/>
    <w:rsid w:val="00184AE0"/>
    <w:rsid w:val="00186ECE"/>
    <w:rsid w:val="001875D1"/>
    <w:rsid w:val="00190291"/>
    <w:rsid w:val="00190D8A"/>
    <w:rsid w:val="00191892"/>
    <w:rsid w:val="00191A98"/>
    <w:rsid w:val="00191D37"/>
    <w:rsid w:val="00192B47"/>
    <w:rsid w:val="00192D51"/>
    <w:rsid w:val="00192F43"/>
    <w:rsid w:val="001933A4"/>
    <w:rsid w:val="00193CF0"/>
    <w:rsid w:val="001940EB"/>
    <w:rsid w:val="001942B4"/>
    <w:rsid w:val="001943B8"/>
    <w:rsid w:val="00194B05"/>
    <w:rsid w:val="00195BE2"/>
    <w:rsid w:val="00196549"/>
    <w:rsid w:val="00196D1C"/>
    <w:rsid w:val="0019785D"/>
    <w:rsid w:val="001979F8"/>
    <w:rsid w:val="001A0FA6"/>
    <w:rsid w:val="001A106F"/>
    <w:rsid w:val="001A208D"/>
    <w:rsid w:val="001A21BF"/>
    <w:rsid w:val="001A2EEE"/>
    <w:rsid w:val="001A4559"/>
    <w:rsid w:val="001A49BB"/>
    <w:rsid w:val="001A4E44"/>
    <w:rsid w:val="001A5DBD"/>
    <w:rsid w:val="001A6379"/>
    <w:rsid w:val="001A6FEC"/>
    <w:rsid w:val="001A75E7"/>
    <w:rsid w:val="001A7715"/>
    <w:rsid w:val="001A799B"/>
    <w:rsid w:val="001A7BF7"/>
    <w:rsid w:val="001B011E"/>
    <w:rsid w:val="001B032F"/>
    <w:rsid w:val="001B2079"/>
    <w:rsid w:val="001B24B7"/>
    <w:rsid w:val="001B2785"/>
    <w:rsid w:val="001B2BCB"/>
    <w:rsid w:val="001B3D43"/>
    <w:rsid w:val="001B4153"/>
    <w:rsid w:val="001B4859"/>
    <w:rsid w:val="001B4B43"/>
    <w:rsid w:val="001B513B"/>
    <w:rsid w:val="001B59E7"/>
    <w:rsid w:val="001B67BE"/>
    <w:rsid w:val="001B6844"/>
    <w:rsid w:val="001B72D1"/>
    <w:rsid w:val="001C04B2"/>
    <w:rsid w:val="001C0691"/>
    <w:rsid w:val="001C0724"/>
    <w:rsid w:val="001C08D5"/>
    <w:rsid w:val="001C0E8D"/>
    <w:rsid w:val="001C0FA0"/>
    <w:rsid w:val="001C1962"/>
    <w:rsid w:val="001C1CB7"/>
    <w:rsid w:val="001C2322"/>
    <w:rsid w:val="001C2996"/>
    <w:rsid w:val="001C357A"/>
    <w:rsid w:val="001C3A29"/>
    <w:rsid w:val="001C3B6A"/>
    <w:rsid w:val="001C3D6C"/>
    <w:rsid w:val="001C4609"/>
    <w:rsid w:val="001C4639"/>
    <w:rsid w:val="001C4815"/>
    <w:rsid w:val="001C4C62"/>
    <w:rsid w:val="001C5083"/>
    <w:rsid w:val="001C5EAC"/>
    <w:rsid w:val="001C61D1"/>
    <w:rsid w:val="001C64D3"/>
    <w:rsid w:val="001C6563"/>
    <w:rsid w:val="001C66D0"/>
    <w:rsid w:val="001C71F0"/>
    <w:rsid w:val="001C72F5"/>
    <w:rsid w:val="001C7492"/>
    <w:rsid w:val="001C7552"/>
    <w:rsid w:val="001C766F"/>
    <w:rsid w:val="001D0051"/>
    <w:rsid w:val="001D11C4"/>
    <w:rsid w:val="001D2BC6"/>
    <w:rsid w:val="001D2EC6"/>
    <w:rsid w:val="001D2FFC"/>
    <w:rsid w:val="001D31E2"/>
    <w:rsid w:val="001D3716"/>
    <w:rsid w:val="001D3AE8"/>
    <w:rsid w:val="001D3BD3"/>
    <w:rsid w:val="001D3BE2"/>
    <w:rsid w:val="001D4530"/>
    <w:rsid w:val="001D5EDF"/>
    <w:rsid w:val="001D635F"/>
    <w:rsid w:val="001D67DD"/>
    <w:rsid w:val="001D79ED"/>
    <w:rsid w:val="001E04C6"/>
    <w:rsid w:val="001E1808"/>
    <w:rsid w:val="001E1D40"/>
    <w:rsid w:val="001E2237"/>
    <w:rsid w:val="001E2A82"/>
    <w:rsid w:val="001E2B08"/>
    <w:rsid w:val="001E2F84"/>
    <w:rsid w:val="001E3622"/>
    <w:rsid w:val="001E3730"/>
    <w:rsid w:val="001E3D04"/>
    <w:rsid w:val="001E3F01"/>
    <w:rsid w:val="001E5662"/>
    <w:rsid w:val="001E6A8F"/>
    <w:rsid w:val="001E6BE4"/>
    <w:rsid w:val="001F1079"/>
    <w:rsid w:val="001F1B00"/>
    <w:rsid w:val="001F1B0A"/>
    <w:rsid w:val="001F1D35"/>
    <w:rsid w:val="001F2E15"/>
    <w:rsid w:val="001F4167"/>
    <w:rsid w:val="001F4F0E"/>
    <w:rsid w:val="001F581E"/>
    <w:rsid w:val="001F5D67"/>
    <w:rsid w:val="001F6D44"/>
    <w:rsid w:val="001F7515"/>
    <w:rsid w:val="001F7879"/>
    <w:rsid w:val="0020137D"/>
    <w:rsid w:val="00201413"/>
    <w:rsid w:val="00201F58"/>
    <w:rsid w:val="00202C38"/>
    <w:rsid w:val="00202DA7"/>
    <w:rsid w:val="0020340B"/>
    <w:rsid w:val="00203A48"/>
    <w:rsid w:val="00204441"/>
    <w:rsid w:val="002048D3"/>
    <w:rsid w:val="00204941"/>
    <w:rsid w:val="00204988"/>
    <w:rsid w:val="002049B6"/>
    <w:rsid w:val="002049E8"/>
    <w:rsid w:val="00205A01"/>
    <w:rsid w:val="00205DC3"/>
    <w:rsid w:val="00206F4D"/>
    <w:rsid w:val="00207189"/>
    <w:rsid w:val="00207863"/>
    <w:rsid w:val="00207C43"/>
    <w:rsid w:val="00207F9C"/>
    <w:rsid w:val="0021069B"/>
    <w:rsid w:val="00210C3F"/>
    <w:rsid w:val="002114C5"/>
    <w:rsid w:val="002114EE"/>
    <w:rsid w:val="002119C6"/>
    <w:rsid w:val="00211F25"/>
    <w:rsid w:val="00213768"/>
    <w:rsid w:val="00214246"/>
    <w:rsid w:val="0021446A"/>
    <w:rsid w:val="002144A8"/>
    <w:rsid w:val="002149B2"/>
    <w:rsid w:val="002164D6"/>
    <w:rsid w:val="00216EA3"/>
    <w:rsid w:val="00217268"/>
    <w:rsid w:val="00217381"/>
    <w:rsid w:val="00217B9E"/>
    <w:rsid w:val="00218FCB"/>
    <w:rsid w:val="0022001C"/>
    <w:rsid w:val="0022080C"/>
    <w:rsid w:val="00220EBE"/>
    <w:rsid w:val="00221253"/>
    <w:rsid w:val="0022129F"/>
    <w:rsid w:val="0022139E"/>
    <w:rsid w:val="002213F4"/>
    <w:rsid w:val="00221F45"/>
    <w:rsid w:val="002224EB"/>
    <w:rsid w:val="00223E19"/>
    <w:rsid w:val="00223E3E"/>
    <w:rsid w:val="00224B6F"/>
    <w:rsid w:val="0022679B"/>
    <w:rsid w:val="00226D39"/>
    <w:rsid w:val="00226DAE"/>
    <w:rsid w:val="00227122"/>
    <w:rsid w:val="002272D7"/>
    <w:rsid w:val="00230291"/>
    <w:rsid w:val="0023078E"/>
    <w:rsid w:val="0023151F"/>
    <w:rsid w:val="002315B8"/>
    <w:rsid w:val="002318CE"/>
    <w:rsid w:val="00231974"/>
    <w:rsid w:val="00232B02"/>
    <w:rsid w:val="00232D28"/>
    <w:rsid w:val="00233303"/>
    <w:rsid w:val="00233844"/>
    <w:rsid w:val="002339F7"/>
    <w:rsid w:val="00233AA1"/>
    <w:rsid w:val="002361F6"/>
    <w:rsid w:val="002367F7"/>
    <w:rsid w:val="00236A50"/>
    <w:rsid w:val="00236CD6"/>
    <w:rsid w:val="0023F566"/>
    <w:rsid w:val="00240A32"/>
    <w:rsid w:val="00240AAE"/>
    <w:rsid w:val="00240B61"/>
    <w:rsid w:val="00241A51"/>
    <w:rsid w:val="0024209D"/>
    <w:rsid w:val="00242995"/>
    <w:rsid w:val="00242BC9"/>
    <w:rsid w:val="0024324D"/>
    <w:rsid w:val="00243431"/>
    <w:rsid w:val="00243A9A"/>
    <w:rsid w:val="0024418B"/>
    <w:rsid w:val="0024489E"/>
    <w:rsid w:val="00246D84"/>
    <w:rsid w:val="00246E0C"/>
    <w:rsid w:val="0024731C"/>
    <w:rsid w:val="00250D9A"/>
    <w:rsid w:val="0025136E"/>
    <w:rsid w:val="00251C36"/>
    <w:rsid w:val="002524AB"/>
    <w:rsid w:val="002526B8"/>
    <w:rsid w:val="0025325E"/>
    <w:rsid w:val="00253971"/>
    <w:rsid w:val="00253C66"/>
    <w:rsid w:val="002544DB"/>
    <w:rsid w:val="0025458B"/>
    <w:rsid w:val="00254752"/>
    <w:rsid w:val="00255196"/>
    <w:rsid w:val="00255B7B"/>
    <w:rsid w:val="00255BF8"/>
    <w:rsid w:val="002568AE"/>
    <w:rsid w:val="00256F44"/>
    <w:rsid w:val="002570D4"/>
    <w:rsid w:val="00257761"/>
    <w:rsid w:val="002579EC"/>
    <w:rsid w:val="00257A4C"/>
    <w:rsid w:val="00257B70"/>
    <w:rsid w:val="00257ECA"/>
    <w:rsid w:val="00260CFB"/>
    <w:rsid w:val="00260E0B"/>
    <w:rsid w:val="00261B81"/>
    <w:rsid w:val="00263696"/>
    <w:rsid w:val="00263B79"/>
    <w:rsid w:val="0026485C"/>
    <w:rsid w:val="00264921"/>
    <w:rsid w:val="00264EBE"/>
    <w:rsid w:val="00264FBC"/>
    <w:rsid w:val="00265BB7"/>
    <w:rsid w:val="002662F7"/>
    <w:rsid w:val="002664E9"/>
    <w:rsid w:val="00267592"/>
    <w:rsid w:val="002705D0"/>
    <w:rsid w:val="002706AC"/>
    <w:rsid w:val="00271014"/>
    <w:rsid w:val="002712F5"/>
    <w:rsid w:val="002719CA"/>
    <w:rsid w:val="00271D37"/>
    <w:rsid w:val="00272399"/>
    <w:rsid w:val="0027248C"/>
    <w:rsid w:val="00273578"/>
    <w:rsid w:val="0027360F"/>
    <w:rsid w:val="0027409A"/>
    <w:rsid w:val="00274518"/>
    <w:rsid w:val="00274EEB"/>
    <w:rsid w:val="002755C9"/>
    <w:rsid w:val="00275800"/>
    <w:rsid w:val="00276367"/>
    <w:rsid w:val="00276437"/>
    <w:rsid w:val="00281CEC"/>
    <w:rsid w:val="00282360"/>
    <w:rsid w:val="002827C7"/>
    <w:rsid w:val="002828AC"/>
    <w:rsid w:val="00283AE2"/>
    <w:rsid w:val="00285080"/>
    <w:rsid w:val="0028516C"/>
    <w:rsid w:val="0028610B"/>
    <w:rsid w:val="002869D7"/>
    <w:rsid w:val="0028740A"/>
    <w:rsid w:val="00287A76"/>
    <w:rsid w:val="00287C5D"/>
    <w:rsid w:val="00290521"/>
    <w:rsid w:val="00291434"/>
    <w:rsid w:val="002915D6"/>
    <w:rsid w:val="00291854"/>
    <w:rsid w:val="00291E91"/>
    <w:rsid w:val="00292BA0"/>
    <w:rsid w:val="002933D2"/>
    <w:rsid w:val="002935CB"/>
    <w:rsid w:val="00294016"/>
    <w:rsid w:val="00294066"/>
    <w:rsid w:val="0029465B"/>
    <w:rsid w:val="002953AF"/>
    <w:rsid w:val="00295702"/>
    <w:rsid w:val="00296050"/>
    <w:rsid w:val="002A07B4"/>
    <w:rsid w:val="002A0F23"/>
    <w:rsid w:val="002A17AE"/>
    <w:rsid w:val="002A17B7"/>
    <w:rsid w:val="002A200C"/>
    <w:rsid w:val="002A21E4"/>
    <w:rsid w:val="002A245E"/>
    <w:rsid w:val="002A4198"/>
    <w:rsid w:val="002A44C3"/>
    <w:rsid w:val="002A46E1"/>
    <w:rsid w:val="002A4B54"/>
    <w:rsid w:val="002A51B5"/>
    <w:rsid w:val="002A5785"/>
    <w:rsid w:val="002A6467"/>
    <w:rsid w:val="002A6BDB"/>
    <w:rsid w:val="002A7F71"/>
    <w:rsid w:val="002B00A9"/>
    <w:rsid w:val="002B01D0"/>
    <w:rsid w:val="002B07BB"/>
    <w:rsid w:val="002B0B61"/>
    <w:rsid w:val="002B0FC3"/>
    <w:rsid w:val="002B0FF0"/>
    <w:rsid w:val="002B15EC"/>
    <w:rsid w:val="002B176A"/>
    <w:rsid w:val="002B1AD2"/>
    <w:rsid w:val="002B2710"/>
    <w:rsid w:val="002B28C0"/>
    <w:rsid w:val="002B2FBF"/>
    <w:rsid w:val="002B34DB"/>
    <w:rsid w:val="002B3DC8"/>
    <w:rsid w:val="002B4170"/>
    <w:rsid w:val="002B45BE"/>
    <w:rsid w:val="002B69A6"/>
    <w:rsid w:val="002B76F0"/>
    <w:rsid w:val="002C1047"/>
    <w:rsid w:val="002C19AC"/>
    <w:rsid w:val="002C1F7A"/>
    <w:rsid w:val="002C20E6"/>
    <w:rsid w:val="002C2184"/>
    <w:rsid w:val="002C26A5"/>
    <w:rsid w:val="002C28A8"/>
    <w:rsid w:val="002C3548"/>
    <w:rsid w:val="002C41B5"/>
    <w:rsid w:val="002C41FE"/>
    <w:rsid w:val="002C45CE"/>
    <w:rsid w:val="002C4898"/>
    <w:rsid w:val="002C5830"/>
    <w:rsid w:val="002C5B5C"/>
    <w:rsid w:val="002C62B5"/>
    <w:rsid w:val="002C723E"/>
    <w:rsid w:val="002C75FC"/>
    <w:rsid w:val="002C78EE"/>
    <w:rsid w:val="002D0AAD"/>
    <w:rsid w:val="002D18F5"/>
    <w:rsid w:val="002D19CA"/>
    <w:rsid w:val="002D1DE1"/>
    <w:rsid w:val="002D2293"/>
    <w:rsid w:val="002D3ADE"/>
    <w:rsid w:val="002D3FEE"/>
    <w:rsid w:val="002D453B"/>
    <w:rsid w:val="002D4E13"/>
    <w:rsid w:val="002D515E"/>
    <w:rsid w:val="002D51E1"/>
    <w:rsid w:val="002D54A3"/>
    <w:rsid w:val="002D5B17"/>
    <w:rsid w:val="002D620A"/>
    <w:rsid w:val="002D6982"/>
    <w:rsid w:val="002D6B68"/>
    <w:rsid w:val="002E00F2"/>
    <w:rsid w:val="002E040B"/>
    <w:rsid w:val="002E0F87"/>
    <w:rsid w:val="002E17C9"/>
    <w:rsid w:val="002E261A"/>
    <w:rsid w:val="002E2DEA"/>
    <w:rsid w:val="002E2FA3"/>
    <w:rsid w:val="002E3F65"/>
    <w:rsid w:val="002E4D55"/>
    <w:rsid w:val="002E5109"/>
    <w:rsid w:val="002E51B3"/>
    <w:rsid w:val="002E53A4"/>
    <w:rsid w:val="002E5D50"/>
    <w:rsid w:val="002E6621"/>
    <w:rsid w:val="002E6E91"/>
    <w:rsid w:val="002E724E"/>
    <w:rsid w:val="002E7ACB"/>
    <w:rsid w:val="002E7EB6"/>
    <w:rsid w:val="002F0730"/>
    <w:rsid w:val="002F0BD5"/>
    <w:rsid w:val="002F0E50"/>
    <w:rsid w:val="002F151F"/>
    <w:rsid w:val="002F16F2"/>
    <w:rsid w:val="002F1DDA"/>
    <w:rsid w:val="002F3264"/>
    <w:rsid w:val="002F3652"/>
    <w:rsid w:val="002F389B"/>
    <w:rsid w:val="002F3E1F"/>
    <w:rsid w:val="002F4782"/>
    <w:rsid w:val="002F49E2"/>
    <w:rsid w:val="002F4B45"/>
    <w:rsid w:val="002F4E5F"/>
    <w:rsid w:val="002F56BD"/>
    <w:rsid w:val="002F5882"/>
    <w:rsid w:val="002F5AC8"/>
    <w:rsid w:val="002F5EF4"/>
    <w:rsid w:val="002F68A8"/>
    <w:rsid w:val="002F7067"/>
    <w:rsid w:val="002F711E"/>
    <w:rsid w:val="002F7905"/>
    <w:rsid w:val="003001BC"/>
    <w:rsid w:val="00300B8B"/>
    <w:rsid w:val="00301879"/>
    <w:rsid w:val="003018F2"/>
    <w:rsid w:val="00301960"/>
    <w:rsid w:val="00301A68"/>
    <w:rsid w:val="00301FD8"/>
    <w:rsid w:val="0030231F"/>
    <w:rsid w:val="003023DA"/>
    <w:rsid w:val="003029F3"/>
    <w:rsid w:val="00303E44"/>
    <w:rsid w:val="00303F49"/>
    <w:rsid w:val="003042DF"/>
    <w:rsid w:val="003043B3"/>
    <w:rsid w:val="00304577"/>
    <w:rsid w:val="00304742"/>
    <w:rsid w:val="003052EB"/>
    <w:rsid w:val="0030578C"/>
    <w:rsid w:val="00305CF6"/>
    <w:rsid w:val="003064A8"/>
    <w:rsid w:val="0030684A"/>
    <w:rsid w:val="003069B7"/>
    <w:rsid w:val="00306EC1"/>
    <w:rsid w:val="00306F84"/>
    <w:rsid w:val="00307F7E"/>
    <w:rsid w:val="00310416"/>
    <w:rsid w:val="0031079B"/>
    <w:rsid w:val="00310873"/>
    <w:rsid w:val="003109A1"/>
    <w:rsid w:val="00311399"/>
    <w:rsid w:val="003116F6"/>
    <w:rsid w:val="0031219C"/>
    <w:rsid w:val="00312714"/>
    <w:rsid w:val="00312952"/>
    <w:rsid w:val="0031361D"/>
    <w:rsid w:val="0031394C"/>
    <w:rsid w:val="00313FB1"/>
    <w:rsid w:val="003141B4"/>
    <w:rsid w:val="003142B9"/>
    <w:rsid w:val="003150ED"/>
    <w:rsid w:val="003152F9"/>
    <w:rsid w:val="00315AC5"/>
    <w:rsid w:val="00316471"/>
    <w:rsid w:val="0031702E"/>
    <w:rsid w:val="00320CF2"/>
    <w:rsid w:val="00321072"/>
    <w:rsid w:val="00321D28"/>
    <w:rsid w:val="00323600"/>
    <w:rsid w:val="003248C1"/>
    <w:rsid w:val="00325005"/>
    <w:rsid w:val="0032569B"/>
    <w:rsid w:val="00325A4C"/>
    <w:rsid w:val="00326428"/>
    <w:rsid w:val="00326519"/>
    <w:rsid w:val="003268F3"/>
    <w:rsid w:val="00326E46"/>
    <w:rsid w:val="003309E9"/>
    <w:rsid w:val="00331420"/>
    <w:rsid w:val="00331E7C"/>
    <w:rsid w:val="00332172"/>
    <w:rsid w:val="0033234B"/>
    <w:rsid w:val="00332CC3"/>
    <w:rsid w:val="00332E1B"/>
    <w:rsid w:val="00334F64"/>
    <w:rsid w:val="00335029"/>
    <w:rsid w:val="00335191"/>
    <w:rsid w:val="003352C0"/>
    <w:rsid w:val="00336BF8"/>
    <w:rsid w:val="00336DDE"/>
    <w:rsid w:val="00337709"/>
    <w:rsid w:val="00337E3B"/>
    <w:rsid w:val="0034009C"/>
    <w:rsid w:val="0034115E"/>
    <w:rsid w:val="0034132F"/>
    <w:rsid w:val="00341432"/>
    <w:rsid w:val="00341C6A"/>
    <w:rsid w:val="00341FBC"/>
    <w:rsid w:val="003423C0"/>
    <w:rsid w:val="00342DFF"/>
    <w:rsid w:val="0034330B"/>
    <w:rsid w:val="003434E2"/>
    <w:rsid w:val="00343511"/>
    <w:rsid w:val="00343F8C"/>
    <w:rsid w:val="0034437B"/>
    <w:rsid w:val="0034490A"/>
    <w:rsid w:val="00344998"/>
    <w:rsid w:val="00344BE1"/>
    <w:rsid w:val="0034567C"/>
    <w:rsid w:val="0034575F"/>
    <w:rsid w:val="00345C3C"/>
    <w:rsid w:val="00345DE3"/>
    <w:rsid w:val="003467E8"/>
    <w:rsid w:val="003476CF"/>
    <w:rsid w:val="0034777D"/>
    <w:rsid w:val="00347963"/>
    <w:rsid w:val="00347CB6"/>
    <w:rsid w:val="00347E7C"/>
    <w:rsid w:val="003500DD"/>
    <w:rsid w:val="00350A80"/>
    <w:rsid w:val="003532EC"/>
    <w:rsid w:val="003538BF"/>
    <w:rsid w:val="00353AC3"/>
    <w:rsid w:val="00353BDB"/>
    <w:rsid w:val="00354A47"/>
    <w:rsid w:val="00355182"/>
    <w:rsid w:val="003555DF"/>
    <w:rsid w:val="0035600D"/>
    <w:rsid w:val="0036037A"/>
    <w:rsid w:val="0036111C"/>
    <w:rsid w:val="003614A3"/>
    <w:rsid w:val="003622CF"/>
    <w:rsid w:val="00363147"/>
    <w:rsid w:val="0036354B"/>
    <w:rsid w:val="00363CD7"/>
    <w:rsid w:val="003643FD"/>
    <w:rsid w:val="00364EAA"/>
    <w:rsid w:val="003653BE"/>
    <w:rsid w:val="003655BD"/>
    <w:rsid w:val="003655C8"/>
    <w:rsid w:val="003656DF"/>
    <w:rsid w:val="00365997"/>
    <w:rsid w:val="00366504"/>
    <w:rsid w:val="00367421"/>
    <w:rsid w:val="00367866"/>
    <w:rsid w:val="00367D69"/>
    <w:rsid w:val="003700B1"/>
    <w:rsid w:val="0037039F"/>
    <w:rsid w:val="003705C6"/>
    <w:rsid w:val="00370FCF"/>
    <w:rsid w:val="003719C0"/>
    <w:rsid w:val="00371B75"/>
    <w:rsid w:val="00372A68"/>
    <w:rsid w:val="00373F08"/>
    <w:rsid w:val="00373F20"/>
    <w:rsid w:val="00373FD5"/>
    <w:rsid w:val="003744B1"/>
    <w:rsid w:val="003745D0"/>
    <w:rsid w:val="00374C0E"/>
    <w:rsid w:val="003750C5"/>
    <w:rsid w:val="003753B3"/>
    <w:rsid w:val="00375D6C"/>
    <w:rsid w:val="00375D78"/>
    <w:rsid w:val="00376250"/>
    <w:rsid w:val="0037682A"/>
    <w:rsid w:val="003816CC"/>
    <w:rsid w:val="0038177E"/>
    <w:rsid w:val="00381868"/>
    <w:rsid w:val="003825A6"/>
    <w:rsid w:val="00382DE7"/>
    <w:rsid w:val="00384EB7"/>
    <w:rsid w:val="003850D8"/>
    <w:rsid w:val="00385231"/>
    <w:rsid w:val="003859C4"/>
    <w:rsid w:val="00385B4C"/>
    <w:rsid w:val="00385BD4"/>
    <w:rsid w:val="00386027"/>
    <w:rsid w:val="0038673A"/>
    <w:rsid w:val="00386B3B"/>
    <w:rsid w:val="0038750C"/>
    <w:rsid w:val="0039069B"/>
    <w:rsid w:val="00391C4D"/>
    <w:rsid w:val="003922FE"/>
    <w:rsid w:val="00395CEA"/>
    <w:rsid w:val="003960DB"/>
    <w:rsid w:val="003962B8"/>
    <w:rsid w:val="00397009"/>
    <w:rsid w:val="003977D7"/>
    <w:rsid w:val="00397849"/>
    <w:rsid w:val="00397A87"/>
    <w:rsid w:val="003A045A"/>
    <w:rsid w:val="003A05A4"/>
    <w:rsid w:val="003A0849"/>
    <w:rsid w:val="003A0D07"/>
    <w:rsid w:val="003A1506"/>
    <w:rsid w:val="003A1C6E"/>
    <w:rsid w:val="003A2509"/>
    <w:rsid w:val="003A3A09"/>
    <w:rsid w:val="003A3A6B"/>
    <w:rsid w:val="003A4709"/>
    <w:rsid w:val="003A4AA8"/>
    <w:rsid w:val="003A4D50"/>
    <w:rsid w:val="003A4E31"/>
    <w:rsid w:val="003A5AEC"/>
    <w:rsid w:val="003A7210"/>
    <w:rsid w:val="003A75D2"/>
    <w:rsid w:val="003A7F91"/>
    <w:rsid w:val="003B012A"/>
    <w:rsid w:val="003B0495"/>
    <w:rsid w:val="003B04C1"/>
    <w:rsid w:val="003B0767"/>
    <w:rsid w:val="003B076F"/>
    <w:rsid w:val="003B1BFC"/>
    <w:rsid w:val="003B1C42"/>
    <w:rsid w:val="003B2BBA"/>
    <w:rsid w:val="003B2F38"/>
    <w:rsid w:val="003B365F"/>
    <w:rsid w:val="003B3817"/>
    <w:rsid w:val="003B4090"/>
    <w:rsid w:val="003B5CFD"/>
    <w:rsid w:val="003B624A"/>
    <w:rsid w:val="003B628B"/>
    <w:rsid w:val="003B68EA"/>
    <w:rsid w:val="003B69B9"/>
    <w:rsid w:val="003B70F2"/>
    <w:rsid w:val="003B72B8"/>
    <w:rsid w:val="003C1459"/>
    <w:rsid w:val="003C1548"/>
    <w:rsid w:val="003C1814"/>
    <w:rsid w:val="003C1B57"/>
    <w:rsid w:val="003C1E8E"/>
    <w:rsid w:val="003C2DA6"/>
    <w:rsid w:val="003C3214"/>
    <w:rsid w:val="003C34C6"/>
    <w:rsid w:val="003C36E0"/>
    <w:rsid w:val="003C3A9D"/>
    <w:rsid w:val="003C474A"/>
    <w:rsid w:val="003C4A83"/>
    <w:rsid w:val="003C5BA3"/>
    <w:rsid w:val="003C5D77"/>
    <w:rsid w:val="003C6137"/>
    <w:rsid w:val="003C6327"/>
    <w:rsid w:val="003C6AF8"/>
    <w:rsid w:val="003C6E2D"/>
    <w:rsid w:val="003D08E5"/>
    <w:rsid w:val="003D08E6"/>
    <w:rsid w:val="003D0B16"/>
    <w:rsid w:val="003D0F79"/>
    <w:rsid w:val="003D1772"/>
    <w:rsid w:val="003D19ED"/>
    <w:rsid w:val="003D2374"/>
    <w:rsid w:val="003D3377"/>
    <w:rsid w:val="003D3C84"/>
    <w:rsid w:val="003D3D37"/>
    <w:rsid w:val="003D4D15"/>
    <w:rsid w:val="003D5FB3"/>
    <w:rsid w:val="003D6977"/>
    <w:rsid w:val="003D6B80"/>
    <w:rsid w:val="003D6E2B"/>
    <w:rsid w:val="003D7194"/>
    <w:rsid w:val="003D7A3C"/>
    <w:rsid w:val="003E03D4"/>
    <w:rsid w:val="003E0AEE"/>
    <w:rsid w:val="003E13CB"/>
    <w:rsid w:val="003E18CF"/>
    <w:rsid w:val="003E2029"/>
    <w:rsid w:val="003E20DD"/>
    <w:rsid w:val="003E2798"/>
    <w:rsid w:val="003E2AD0"/>
    <w:rsid w:val="003E2B82"/>
    <w:rsid w:val="003E2BE8"/>
    <w:rsid w:val="003E424F"/>
    <w:rsid w:val="003E502A"/>
    <w:rsid w:val="003E60FD"/>
    <w:rsid w:val="003E71C7"/>
    <w:rsid w:val="003E733E"/>
    <w:rsid w:val="003E775E"/>
    <w:rsid w:val="003E793E"/>
    <w:rsid w:val="003E795D"/>
    <w:rsid w:val="003E7F61"/>
    <w:rsid w:val="003E7FA2"/>
    <w:rsid w:val="003F052A"/>
    <w:rsid w:val="003F1888"/>
    <w:rsid w:val="003F2350"/>
    <w:rsid w:val="003F31AA"/>
    <w:rsid w:val="003F3552"/>
    <w:rsid w:val="003F3A93"/>
    <w:rsid w:val="003F3F0F"/>
    <w:rsid w:val="003F450A"/>
    <w:rsid w:val="003F4AF6"/>
    <w:rsid w:val="003F4C2D"/>
    <w:rsid w:val="003F4E08"/>
    <w:rsid w:val="003F5605"/>
    <w:rsid w:val="003F5B99"/>
    <w:rsid w:val="003F6266"/>
    <w:rsid w:val="003F68C9"/>
    <w:rsid w:val="003F74D3"/>
    <w:rsid w:val="004004AF"/>
    <w:rsid w:val="0040080A"/>
    <w:rsid w:val="004015CC"/>
    <w:rsid w:val="00401C82"/>
    <w:rsid w:val="004037EF"/>
    <w:rsid w:val="00403B3B"/>
    <w:rsid w:val="00404986"/>
    <w:rsid w:val="00405519"/>
    <w:rsid w:val="0040661B"/>
    <w:rsid w:val="00406CD2"/>
    <w:rsid w:val="004073AD"/>
    <w:rsid w:val="0040746A"/>
    <w:rsid w:val="00407B47"/>
    <w:rsid w:val="00407D46"/>
    <w:rsid w:val="00407F56"/>
    <w:rsid w:val="00407FDF"/>
    <w:rsid w:val="00410043"/>
    <w:rsid w:val="004103FE"/>
    <w:rsid w:val="00410C67"/>
    <w:rsid w:val="004112EC"/>
    <w:rsid w:val="00411DFB"/>
    <w:rsid w:val="00411E81"/>
    <w:rsid w:val="0041253C"/>
    <w:rsid w:val="00414200"/>
    <w:rsid w:val="00414C8B"/>
    <w:rsid w:val="00414CEC"/>
    <w:rsid w:val="004150D5"/>
    <w:rsid w:val="00415CBD"/>
    <w:rsid w:val="004166B8"/>
    <w:rsid w:val="0041697A"/>
    <w:rsid w:val="00416CDD"/>
    <w:rsid w:val="00416FEA"/>
    <w:rsid w:val="00417AD7"/>
    <w:rsid w:val="0042055A"/>
    <w:rsid w:val="00420AD3"/>
    <w:rsid w:val="00421385"/>
    <w:rsid w:val="00421BAC"/>
    <w:rsid w:val="00421C76"/>
    <w:rsid w:val="00422368"/>
    <w:rsid w:val="0042245E"/>
    <w:rsid w:val="004233E3"/>
    <w:rsid w:val="004239B5"/>
    <w:rsid w:val="00424B4F"/>
    <w:rsid w:val="00424B76"/>
    <w:rsid w:val="00424B8F"/>
    <w:rsid w:val="00424BAB"/>
    <w:rsid w:val="004250F5"/>
    <w:rsid w:val="00425482"/>
    <w:rsid w:val="0042607A"/>
    <w:rsid w:val="00426275"/>
    <w:rsid w:val="004265F8"/>
    <w:rsid w:val="00426A3C"/>
    <w:rsid w:val="004270AF"/>
    <w:rsid w:val="004271FC"/>
    <w:rsid w:val="00427A23"/>
    <w:rsid w:val="00427DB0"/>
    <w:rsid w:val="00427EF3"/>
    <w:rsid w:val="004306C4"/>
    <w:rsid w:val="004308FD"/>
    <w:rsid w:val="00431107"/>
    <w:rsid w:val="00431191"/>
    <w:rsid w:val="00433915"/>
    <w:rsid w:val="00433C34"/>
    <w:rsid w:val="00433DFF"/>
    <w:rsid w:val="00434338"/>
    <w:rsid w:val="00435656"/>
    <w:rsid w:val="004357B7"/>
    <w:rsid w:val="00436E90"/>
    <w:rsid w:val="004379C7"/>
    <w:rsid w:val="00437B52"/>
    <w:rsid w:val="00437B6F"/>
    <w:rsid w:val="00440382"/>
    <w:rsid w:val="00440FB0"/>
    <w:rsid w:val="004417A2"/>
    <w:rsid w:val="00441BD2"/>
    <w:rsid w:val="00441E16"/>
    <w:rsid w:val="004434A4"/>
    <w:rsid w:val="004445F2"/>
    <w:rsid w:val="0044597A"/>
    <w:rsid w:val="00445B69"/>
    <w:rsid w:val="00445C7A"/>
    <w:rsid w:val="00445DDB"/>
    <w:rsid w:val="00445EB5"/>
    <w:rsid w:val="004460FD"/>
    <w:rsid w:val="00446159"/>
    <w:rsid w:val="004463DE"/>
    <w:rsid w:val="00446918"/>
    <w:rsid w:val="00446B13"/>
    <w:rsid w:val="004470A8"/>
    <w:rsid w:val="00447A9F"/>
    <w:rsid w:val="004503D2"/>
    <w:rsid w:val="00450BE4"/>
    <w:rsid w:val="0045250A"/>
    <w:rsid w:val="004538A1"/>
    <w:rsid w:val="00453C9B"/>
    <w:rsid w:val="00453F4A"/>
    <w:rsid w:val="00454854"/>
    <w:rsid w:val="00454CFA"/>
    <w:rsid w:val="00455412"/>
    <w:rsid w:val="004558E0"/>
    <w:rsid w:val="004564FC"/>
    <w:rsid w:val="00456555"/>
    <w:rsid w:val="0045724C"/>
    <w:rsid w:val="004574FF"/>
    <w:rsid w:val="00460054"/>
    <w:rsid w:val="0046011C"/>
    <w:rsid w:val="0046030A"/>
    <w:rsid w:val="00460E4D"/>
    <w:rsid w:val="00462EB6"/>
    <w:rsid w:val="004631CD"/>
    <w:rsid w:val="00463A83"/>
    <w:rsid w:val="00463EAB"/>
    <w:rsid w:val="00464C88"/>
    <w:rsid w:val="00464E2A"/>
    <w:rsid w:val="004652E0"/>
    <w:rsid w:val="0046591E"/>
    <w:rsid w:val="00465EB5"/>
    <w:rsid w:val="00466A51"/>
    <w:rsid w:val="00466A74"/>
    <w:rsid w:val="00466EA0"/>
    <w:rsid w:val="00466F1B"/>
    <w:rsid w:val="004672A0"/>
    <w:rsid w:val="00467B5B"/>
    <w:rsid w:val="00470322"/>
    <w:rsid w:val="0047072C"/>
    <w:rsid w:val="00470C13"/>
    <w:rsid w:val="004713FC"/>
    <w:rsid w:val="00471E96"/>
    <w:rsid w:val="0047275E"/>
    <w:rsid w:val="00472CF4"/>
    <w:rsid w:val="00472FE0"/>
    <w:rsid w:val="00474370"/>
    <w:rsid w:val="0047448A"/>
    <w:rsid w:val="00474E8D"/>
    <w:rsid w:val="0047571A"/>
    <w:rsid w:val="00475928"/>
    <w:rsid w:val="0047641B"/>
    <w:rsid w:val="004764B9"/>
    <w:rsid w:val="004768B3"/>
    <w:rsid w:val="0047795A"/>
    <w:rsid w:val="00480365"/>
    <w:rsid w:val="004806AD"/>
    <w:rsid w:val="0048129A"/>
    <w:rsid w:val="00481669"/>
    <w:rsid w:val="00481F3E"/>
    <w:rsid w:val="0048246C"/>
    <w:rsid w:val="0048278F"/>
    <w:rsid w:val="00482A6B"/>
    <w:rsid w:val="00482C93"/>
    <w:rsid w:val="004833FF"/>
    <w:rsid w:val="00483DD6"/>
    <w:rsid w:val="00484198"/>
    <w:rsid w:val="004843ED"/>
    <w:rsid w:val="00484729"/>
    <w:rsid w:val="0048489F"/>
    <w:rsid w:val="00484C49"/>
    <w:rsid w:val="004857FA"/>
    <w:rsid w:val="00485934"/>
    <w:rsid w:val="00485E2A"/>
    <w:rsid w:val="00485E38"/>
    <w:rsid w:val="004862CB"/>
    <w:rsid w:val="00486433"/>
    <w:rsid w:val="004864CA"/>
    <w:rsid w:val="00486F3F"/>
    <w:rsid w:val="00487424"/>
    <w:rsid w:val="0048772B"/>
    <w:rsid w:val="00490228"/>
    <w:rsid w:val="004902DA"/>
    <w:rsid w:val="004908A6"/>
    <w:rsid w:val="00490A95"/>
    <w:rsid w:val="0049122C"/>
    <w:rsid w:val="00491330"/>
    <w:rsid w:val="0049202F"/>
    <w:rsid w:val="004920C7"/>
    <w:rsid w:val="00492276"/>
    <w:rsid w:val="00493246"/>
    <w:rsid w:val="004934B1"/>
    <w:rsid w:val="00493EC1"/>
    <w:rsid w:val="00494AE4"/>
    <w:rsid w:val="00494BB8"/>
    <w:rsid w:val="0049593E"/>
    <w:rsid w:val="00496056"/>
    <w:rsid w:val="00496502"/>
    <w:rsid w:val="004977D0"/>
    <w:rsid w:val="004A061E"/>
    <w:rsid w:val="004A1A3C"/>
    <w:rsid w:val="004A1EED"/>
    <w:rsid w:val="004A2447"/>
    <w:rsid w:val="004A30EB"/>
    <w:rsid w:val="004A3559"/>
    <w:rsid w:val="004A4EA6"/>
    <w:rsid w:val="004A5E52"/>
    <w:rsid w:val="004A64C8"/>
    <w:rsid w:val="004A6B2E"/>
    <w:rsid w:val="004A6D65"/>
    <w:rsid w:val="004A7B12"/>
    <w:rsid w:val="004B0524"/>
    <w:rsid w:val="004B11A4"/>
    <w:rsid w:val="004B2454"/>
    <w:rsid w:val="004B2852"/>
    <w:rsid w:val="004B29F8"/>
    <w:rsid w:val="004B347E"/>
    <w:rsid w:val="004B34F0"/>
    <w:rsid w:val="004B34F4"/>
    <w:rsid w:val="004B35AB"/>
    <w:rsid w:val="004B3824"/>
    <w:rsid w:val="004B3F42"/>
    <w:rsid w:val="004B59B8"/>
    <w:rsid w:val="004B5C37"/>
    <w:rsid w:val="004B5C57"/>
    <w:rsid w:val="004B6964"/>
    <w:rsid w:val="004B72E6"/>
    <w:rsid w:val="004B7649"/>
    <w:rsid w:val="004B7DC3"/>
    <w:rsid w:val="004B7F5E"/>
    <w:rsid w:val="004C0327"/>
    <w:rsid w:val="004C09B7"/>
    <w:rsid w:val="004C1043"/>
    <w:rsid w:val="004C132D"/>
    <w:rsid w:val="004C2877"/>
    <w:rsid w:val="004C296D"/>
    <w:rsid w:val="004C2A60"/>
    <w:rsid w:val="004C2FBC"/>
    <w:rsid w:val="004C327C"/>
    <w:rsid w:val="004C3D4C"/>
    <w:rsid w:val="004C40B5"/>
    <w:rsid w:val="004C611C"/>
    <w:rsid w:val="004C61CF"/>
    <w:rsid w:val="004C6475"/>
    <w:rsid w:val="004C6B1E"/>
    <w:rsid w:val="004D01D0"/>
    <w:rsid w:val="004D03FB"/>
    <w:rsid w:val="004D06F1"/>
    <w:rsid w:val="004D12C0"/>
    <w:rsid w:val="004D1B0F"/>
    <w:rsid w:val="004D2708"/>
    <w:rsid w:val="004D28D9"/>
    <w:rsid w:val="004D292A"/>
    <w:rsid w:val="004D337B"/>
    <w:rsid w:val="004D366B"/>
    <w:rsid w:val="004D4624"/>
    <w:rsid w:val="004D4AFE"/>
    <w:rsid w:val="004D5095"/>
    <w:rsid w:val="004D5BEC"/>
    <w:rsid w:val="004D60DA"/>
    <w:rsid w:val="004D66A9"/>
    <w:rsid w:val="004D684D"/>
    <w:rsid w:val="004D6DCF"/>
    <w:rsid w:val="004D7A6C"/>
    <w:rsid w:val="004D7D82"/>
    <w:rsid w:val="004E052E"/>
    <w:rsid w:val="004E0708"/>
    <w:rsid w:val="004E0C23"/>
    <w:rsid w:val="004E1271"/>
    <w:rsid w:val="004E150F"/>
    <w:rsid w:val="004E1A33"/>
    <w:rsid w:val="004E1B5D"/>
    <w:rsid w:val="004E2084"/>
    <w:rsid w:val="004E2283"/>
    <w:rsid w:val="004E303A"/>
    <w:rsid w:val="004E3D3C"/>
    <w:rsid w:val="004E3E3E"/>
    <w:rsid w:val="004E4092"/>
    <w:rsid w:val="004E4734"/>
    <w:rsid w:val="004E5324"/>
    <w:rsid w:val="004E5E7D"/>
    <w:rsid w:val="004E64F7"/>
    <w:rsid w:val="004E651A"/>
    <w:rsid w:val="004F0C28"/>
    <w:rsid w:val="004F1793"/>
    <w:rsid w:val="004F1797"/>
    <w:rsid w:val="004F1889"/>
    <w:rsid w:val="004F249A"/>
    <w:rsid w:val="004F2A9B"/>
    <w:rsid w:val="004F3C56"/>
    <w:rsid w:val="004F4C06"/>
    <w:rsid w:val="004F52FF"/>
    <w:rsid w:val="004F5EE5"/>
    <w:rsid w:val="004F6C41"/>
    <w:rsid w:val="004F7171"/>
    <w:rsid w:val="004F77E4"/>
    <w:rsid w:val="004F7BFC"/>
    <w:rsid w:val="004F7C9E"/>
    <w:rsid w:val="005000B4"/>
    <w:rsid w:val="00500761"/>
    <w:rsid w:val="0050154C"/>
    <w:rsid w:val="00501F53"/>
    <w:rsid w:val="00502051"/>
    <w:rsid w:val="0050263F"/>
    <w:rsid w:val="00502765"/>
    <w:rsid w:val="0050389D"/>
    <w:rsid w:val="00503E44"/>
    <w:rsid w:val="005042CD"/>
    <w:rsid w:val="005049D7"/>
    <w:rsid w:val="00504BAF"/>
    <w:rsid w:val="00505EE4"/>
    <w:rsid w:val="00507953"/>
    <w:rsid w:val="005104E6"/>
    <w:rsid w:val="00510CA5"/>
    <w:rsid w:val="00510F1E"/>
    <w:rsid w:val="00511891"/>
    <w:rsid w:val="00511AE7"/>
    <w:rsid w:val="00511AEE"/>
    <w:rsid w:val="00511CDD"/>
    <w:rsid w:val="00512C4E"/>
    <w:rsid w:val="00512D49"/>
    <w:rsid w:val="00512F77"/>
    <w:rsid w:val="00513129"/>
    <w:rsid w:val="0051335F"/>
    <w:rsid w:val="0051376E"/>
    <w:rsid w:val="0051378D"/>
    <w:rsid w:val="00513A44"/>
    <w:rsid w:val="0051405F"/>
    <w:rsid w:val="00514125"/>
    <w:rsid w:val="00514428"/>
    <w:rsid w:val="00514429"/>
    <w:rsid w:val="00515959"/>
    <w:rsid w:val="00516A86"/>
    <w:rsid w:val="005170A0"/>
    <w:rsid w:val="005170B9"/>
    <w:rsid w:val="0051795D"/>
    <w:rsid w:val="00517A6C"/>
    <w:rsid w:val="00517D1B"/>
    <w:rsid w:val="0051FE69"/>
    <w:rsid w:val="00520C96"/>
    <w:rsid w:val="00520D03"/>
    <w:rsid w:val="005214CF"/>
    <w:rsid w:val="00521548"/>
    <w:rsid w:val="0052213C"/>
    <w:rsid w:val="00522983"/>
    <w:rsid w:val="00522DC5"/>
    <w:rsid w:val="00523009"/>
    <w:rsid w:val="00523D21"/>
    <w:rsid w:val="005241A1"/>
    <w:rsid w:val="0052424E"/>
    <w:rsid w:val="00524277"/>
    <w:rsid w:val="00524348"/>
    <w:rsid w:val="00524BFF"/>
    <w:rsid w:val="00524E1C"/>
    <w:rsid w:val="00524F78"/>
    <w:rsid w:val="00524FD4"/>
    <w:rsid w:val="00525AF1"/>
    <w:rsid w:val="00525EA3"/>
    <w:rsid w:val="00525F09"/>
    <w:rsid w:val="00526EE5"/>
    <w:rsid w:val="00530001"/>
    <w:rsid w:val="005306EF"/>
    <w:rsid w:val="00530E46"/>
    <w:rsid w:val="005327E9"/>
    <w:rsid w:val="00532ABA"/>
    <w:rsid w:val="00533F74"/>
    <w:rsid w:val="005355F7"/>
    <w:rsid w:val="00535D01"/>
    <w:rsid w:val="00535DA1"/>
    <w:rsid w:val="00535DC4"/>
    <w:rsid w:val="005368EC"/>
    <w:rsid w:val="00536B83"/>
    <w:rsid w:val="005377B3"/>
    <w:rsid w:val="00540937"/>
    <w:rsid w:val="00540B5A"/>
    <w:rsid w:val="0054107B"/>
    <w:rsid w:val="005412D0"/>
    <w:rsid w:val="00541340"/>
    <w:rsid w:val="00541372"/>
    <w:rsid w:val="005424AE"/>
    <w:rsid w:val="005442BE"/>
    <w:rsid w:val="005443BC"/>
    <w:rsid w:val="00544459"/>
    <w:rsid w:val="005445F4"/>
    <w:rsid w:val="005452E9"/>
    <w:rsid w:val="00545670"/>
    <w:rsid w:val="00545DF0"/>
    <w:rsid w:val="00546518"/>
    <w:rsid w:val="005473D6"/>
    <w:rsid w:val="005501A5"/>
    <w:rsid w:val="00550690"/>
    <w:rsid w:val="0055081E"/>
    <w:rsid w:val="00550A79"/>
    <w:rsid w:val="00550CBB"/>
    <w:rsid w:val="00550E27"/>
    <w:rsid w:val="005513C4"/>
    <w:rsid w:val="00551689"/>
    <w:rsid w:val="005532AF"/>
    <w:rsid w:val="00553CA5"/>
    <w:rsid w:val="00553E85"/>
    <w:rsid w:val="00554AE4"/>
    <w:rsid w:val="00556B87"/>
    <w:rsid w:val="00557412"/>
    <w:rsid w:val="005579A2"/>
    <w:rsid w:val="00557E9B"/>
    <w:rsid w:val="00560358"/>
    <w:rsid w:val="00560B38"/>
    <w:rsid w:val="00560C04"/>
    <w:rsid w:val="00560F07"/>
    <w:rsid w:val="00561510"/>
    <w:rsid w:val="00561C38"/>
    <w:rsid w:val="00561F28"/>
    <w:rsid w:val="00561FA0"/>
    <w:rsid w:val="0056278D"/>
    <w:rsid w:val="00562BB8"/>
    <w:rsid w:val="00562BD4"/>
    <w:rsid w:val="005634D4"/>
    <w:rsid w:val="005638BB"/>
    <w:rsid w:val="00563ED4"/>
    <w:rsid w:val="00564723"/>
    <w:rsid w:val="00564923"/>
    <w:rsid w:val="00564940"/>
    <w:rsid w:val="00565227"/>
    <w:rsid w:val="005655AD"/>
    <w:rsid w:val="00566018"/>
    <w:rsid w:val="0056669A"/>
    <w:rsid w:val="005668C9"/>
    <w:rsid w:val="00567AC4"/>
    <w:rsid w:val="00570222"/>
    <w:rsid w:val="005717AA"/>
    <w:rsid w:val="005728CA"/>
    <w:rsid w:val="005730A6"/>
    <w:rsid w:val="00573389"/>
    <w:rsid w:val="005735E3"/>
    <w:rsid w:val="00573870"/>
    <w:rsid w:val="00574197"/>
    <w:rsid w:val="005749FF"/>
    <w:rsid w:val="00574DFB"/>
    <w:rsid w:val="00574E59"/>
    <w:rsid w:val="00575581"/>
    <w:rsid w:val="005755EC"/>
    <w:rsid w:val="005762F6"/>
    <w:rsid w:val="0057640F"/>
    <w:rsid w:val="00577C1E"/>
    <w:rsid w:val="00577FD5"/>
    <w:rsid w:val="00581584"/>
    <w:rsid w:val="005821A4"/>
    <w:rsid w:val="0058231D"/>
    <w:rsid w:val="00582A5F"/>
    <w:rsid w:val="00583287"/>
    <w:rsid w:val="005836B7"/>
    <w:rsid w:val="00584CA4"/>
    <w:rsid w:val="00584CC0"/>
    <w:rsid w:val="005853ED"/>
    <w:rsid w:val="0058592B"/>
    <w:rsid w:val="005868C1"/>
    <w:rsid w:val="00586E99"/>
    <w:rsid w:val="00586F9B"/>
    <w:rsid w:val="005878DE"/>
    <w:rsid w:val="005879BE"/>
    <w:rsid w:val="00590771"/>
    <w:rsid w:val="005907B7"/>
    <w:rsid w:val="005909C7"/>
    <w:rsid w:val="00591266"/>
    <w:rsid w:val="00592341"/>
    <w:rsid w:val="0059239D"/>
    <w:rsid w:val="00592EE3"/>
    <w:rsid w:val="00592F58"/>
    <w:rsid w:val="0059311D"/>
    <w:rsid w:val="00593568"/>
    <w:rsid w:val="0059410D"/>
    <w:rsid w:val="00594725"/>
    <w:rsid w:val="00594E57"/>
    <w:rsid w:val="00594EAA"/>
    <w:rsid w:val="0059577B"/>
    <w:rsid w:val="00596C72"/>
    <w:rsid w:val="00597692"/>
    <w:rsid w:val="00597874"/>
    <w:rsid w:val="005978D5"/>
    <w:rsid w:val="005A0FB6"/>
    <w:rsid w:val="005A1103"/>
    <w:rsid w:val="005A28BA"/>
    <w:rsid w:val="005A2D04"/>
    <w:rsid w:val="005A3159"/>
    <w:rsid w:val="005A3DE3"/>
    <w:rsid w:val="005A3F1B"/>
    <w:rsid w:val="005A41B1"/>
    <w:rsid w:val="005A4301"/>
    <w:rsid w:val="005A4664"/>
    <w:rsid w:val="005A4DEF"/>
    <w:rsid w:val="005A50AE"/>
    <w:rsid w:val="005A52D7"/>
    <w:rsid w:val="005A6147"/>
    <w:rsid w:val="005A6613"/>
    <w:rsid w:val="005A6A83"/>
    <w:rsid w:val="005A7016"/>
    <w:rsid w:val="005B14C6"/>
    <w:rsid w:val="005B1BCA"/>
    <w:rsid w:val="005B22AE"/>
    <w:rsid w:val="005B23D5"/>
    <w:rsid w:val="005B3F03"/>
    <w:rsid w:val="005B4B7E"/>
    <w:rsid w:val="005B5775"/>
    <w:rsid w:val="005B7258"/>
    <w:rsid w:val="005B7DFE"/>
    <w:rsid w:val="005C008C"/>
    <w:rsid w:val="005C1753"/>
    <w:rsid w:val="005C1852"/>
    <w:rsid w:val="005C1939"/>
    <w:rsid w:val="005C27AE"/>
    <w:rsid w:val="005C2C53"/>
    <w:rsid w:val="005C3022"/>
    <w:rsid w:val="005C3726"/>
    <w:rsid w:val="005C39DB"/>
    <w:rsid w:val="005C3AA7"/>
    <w:rsid w:val="005C3C5A"/>
    <w:rsid w:val="005C609E"/>
    <w:rsid w:val="005C60CE"/>
    <w:rsid w:val="005C64B2"/>
    <w:rsid w:val="005C740B"/>
    <w:rsid w:val="005C7E6A"/>
    <w:rsid w:val="005D0BA9"/>
    <w:rsid w:val="005D0D4D"/>
    <w:rsid w:val="005D0D8B"/>
    <w:rsid w:val="005D1B8A"/>
    <w:rsid w:val="005D2A13"/>
    <w:rsid w:val="005D2AC7"/>
    <w:rsid w:val="005D3071"/>
    <w:rsid w:val="005D38DB"/>
    <w:rsid w:val="005D47B8"/>
    <w:rsid w:val="005D4FBF"/>
    <w:rsid w:val="005D559B"/>
    <w:rsid w:val="005D5C0F"/>
    <w:rsid w:val="005D6123"/>
    <w:rsid w:val="005D63B8"/>
    <w:rsid w:val="005D660A"/>
    <w:rsid w:val="005D7622"/>
    <w:rsid w:val="005D7DE5"/>
    <w:rsid w:val="005E0222"/>
    <w:rsid w:val="005E0BE0"/>
    <w:rsid w:val="005E21AB"/>
    <w:rsid w:val="005E2333"/>
    <w:rsid w:val="005E278F"/>
    <w:rsid w:val="005E2A2A"/>
    <w:rsid w:val="005E2DB8"/>
    <w:rsid w:val="005E4D0A"/>
    <w:rsid w:val="005E5265"/>
    <w:rsid w:val="005E5891"/>
    <w:rsid w:val="005E5C83"/>
    <w:rsid w:val="005E6D61"/>
    <w:rsid w:val="005E737F"/>
    <w:rsid w:val="005E7715"/>
    <w:rsid w:val="005E7772"/>
    <w:rsid w:val="005F112B"/>
    <w:rsid w:val="005F117D"/>
    <w:rsid w:val="005F11D4"/>
    <w:rsid w:val="005F1D63"/>
    <w:rsid w:val="005F22A3"/>
    <w:rsid w:val="005F2521"/>
    <w:rsid w:val="005F2EAE"/>
    <w:rsid w:val="005F3435"/>
    <w:rsid w:val="005F4888"/>
    <w:rsid w:val="005F582D"/>
    <w:rsid w:val="005F5930"/>
    <w:rsid w:val="005F5F8A"/>
    <w:rsid w:val="005F656B"/>
    <w:rsid w:val="005F6FC2"/>
    <w:rsid w:val="005F74A3"/>
    <w:rsid w:val="00600A5B"/>
    <w:rsid w:val="00600A8A"/>
    <w:rsid w:val="006014F0"/>
    <w:rsid w:val="00601657"/>
    <w:rsid w:val="006019BF"/>
    <w:rsid w:val="006025AD"/>
    <w:rsid w:val="006036B7"/>
    <w:rsid w:val="006039C8"/>
    <w:rsid w:val="00603B25"/>
    <w:rsid w:val="00603FB8"/>
    <w:rsid w:val="00604091"/>
    <w:rsid w:val="00604484"/>
    <w:rsid w:val="006051B8"/>
    <w:rsid w:val="006051BC"/>
    <w:rsid w:val="006056E1"/>
    <w:rsid w:val="00606006"/>
    <w:rsid w:val="00606CA9"/>
    <w:rsid w:val="00607A80"/>
    <w:rsid w:val="00610785"/>
    <w:rsid w:val="00610806"/>
    <w:rsid w:val="00611224"/>
    <w:rsid w:val="00611375"/>
    <w:rsid w:val="0061205B"/>
    <w:rsid w:val="0061301C"/>
    <w:rsid w:val="006133F7"/>
    <w:rsid w:val="00614730"/>
    <w:rsid w:val="00616389"/>
    <w:rsid w:val="0061680C"/>
    <w:rsid w:val="00616F7B"/>
    <w:rsid w:val="00617567"/>
    <w:rsid w:val="00617659"/>
    <w:rsid w:val="006176A1"/>
    <w:rsid w:val="00617C1A"/>
    <w:rsid w:val="00617CFF"/>
    <w:rsid w:val="00617FA5"/>
    <w:rsid w:val="006202AA"/>
    <w:rsid w:val="006205CE"/>
    <w:rsid w:val="006228FE"/>
    <w:rsid w:val="00622906"/>
    <w:rsid w:val="00624181"/>
    <w:rsid w:val="00624248"/>
    <w:rsid w:val="006245F5"/>
    <w:rsid w:val="00624D87"/>
    <w:rsid w:val="006250A5"/>
    <w:rsid w:val="0062524D"/>
    <w:rsid w:val="006252D4"/>
    <w:rsid w:val="00625E28"/>
    <w:rsid w:val="00627606"/>
    <w:rsid w:val="006277B8"/>
    <w:rsid w:val="006277DA"/>
    <w:rsid w:val="00627BF6"/>
    <w:rsid w:val="00627C34"/>
    <w:rsid w:val="00627C7D"/>
    <w:rsid w:val="006301A1"/>
    <w:rsid w:val="0063090E"/>
    <w:rsid w:val="00630966"/>
    <w:rsid w:val="00630AEB"/>
    <w:rsid w:val="00630CE1"/>
    <w:rsid w:val="00632DE9"/>
    <w:rsid w:val="006333AB"/>
    <w:rsid w:val="00633814"/>
    <w:rsid w:val="006338B4"/>
    <w:rsid w:val="00633BC1"/>
    <w:rsid w:val="00633FA6"/>
    <w:rsid w:val="00634E1D"/>
    <w:rsid w:val="00634E97"/>
    <w:rsid w:val="006353DF"/>
    <w:rsid w:val="006362B2"/>
    <w:rsid w:val="00636F25"/>
    <w:rsid w:val="00636F4C"/>
    <w:rsid w:val="00636FDF"/>
    <w:rsid w:val="00637477"/>
    <w:rsid w:val="00637FC9"/>
    <w:rsid w:val="00640C5F"/>
    <w:rsid w:val="0064118D"/>
    <w:rsid w:val="006413C5"/>
    <w:rsid w:val="006418AE"/>
    <w:rsid w:val="00641A73"/>
    <w:rsid w:val="0064329B"/>
    <w:rsid w:val="006442DF"/>
    <w:rsid w:val="006444F8"/>
    <w:rsid w:val="006448E7"/>
    <w:rsid w:val="00644B1A"/>
    <w:rsid w:val="00645493"/>
    <w:rsid w:val="006457A5"/>
    <w:rsid w:val="00645B23"/>
    <w:rsid w:val="00645E66"/>
    <w:rsid w:val="006461AA"/>
    <w:rsid w:val="00646BC1"/>
    <w:rsid w:val="00646BF6"/>
    <w:rsid w:val="00646C89"/>
    <w:rsid w:val="00646D90"/>
    <w:rsid w:val="00647C2B"/>
    <w:rsid w:val="006501B4"/>
    <w:rsid w:val="0065073D"/>
    <w:rsid w:val="006509FD"/>
    <w:rsid w:val="00650EF8"/>
    <w:rsid w:val="006513A0"/>
    <w:rsid w:val="00652010"/>
    <w:rsid w:val="00652427"/>
    <w:rsid w:val="00652819"/>
    <w:rsid w:val="00653AD8"/>
    <w:rsid w:val="00653B39"/>
    <w:rsid w:val="00654602"/>
    <w:rsid w:val="00654A99"/>
    <w:rsid w:val="00654BB6"/>
    <w:rsid w:val="00654E39"/>
    <w:rsid w:val="006560A7"/>
    <w:rsid w:val="006567AF"/>
    <w:rsid w:val="00656B67"/>
    <w:rsid w:val="00657F28"/>
    <w:rsid w:val="00661AFF"/>
    <w:rsid w:val="00661C72"/>
    <w:rsid w:val="0066200B"/>
    <w:rsid w:val="00662163"/>
    <w:rsid w:val="00662229"/>
    <w:rsid w:val="00662435"/>
    <w:rsid w:val="00662D87"/>
    <w:rsid w:val="006631E3"/>
    <w:rsid w:val="0066389D"/>
    <w:rsid w:val="00664400"/>
    <w:rsid w:val="006648D4"/>
    <w:rsid w:val="00664ABE"/>
    <w:rsid w:val="00664B16"/>
    <w:rsid w:val="0066517C"/>
    <w:rsid w:val="0066548D"/>
    <w:rsid w:val="0066CACC"/>
    <w:rsid w:val="006707C4"/>
    <w:rsid w:val="00671239"/>
    <w:rsid w:val="006721F0"/>
    <w:rsid w:val="00673365"/>
    <w:rsid w:val="0067368A"/>
    <w:rsid w:val="00673EBA"/>
    <w:rsid w:val="006744C5"/>
    <w:rsid w:val="006744CE"/>
    <w:rsid w:val="006744CF"/>
    <w:rsid w:val="00674E2D"/>
    <w:rsid w:val="00675F01"/>
    <w:rsid w:val="0067614D"/>
    <w:rsid w:val="006761EA"/>
    <w:rsid w:val="00676240"/>
    <w:rsid w:val="0067627E"/>
    <w:rsid w:val="0067632B"/>
    <w:rsid w:val="00676DE4"/>
    <w:rsid w:val="00677310"/>
    <w:rsid w:val="00677713"/>
    <w:rsid w:val="0067798B"/>
    <w:rsid w:val="006801FF"/>
    <w:rsid w:val="0068047F"/>
    <w:rsid w:val="00680A7F"/>
    <w:rsid w:val="00681615"/>
    <w:rsid w:val="006817FE"/>
    <w:rsid w:val="00681DF1"/>
    <w:rsid w:val="006838D4"/>
    <w:rsid w:val="00683BED"/>
    <w:rsid w:val="00684183"/>
    <w:rsid w:val="006841E1"/>
    <w:rsid w:val="0068566B"/>
    <w:rsid w:val="006865A0"/>
    <w:rsid w:val="00686DD1"/>
    <w:rsid w:val="006879BB"/>
    <w:rsid w:val="00687FA4"/>
    <w:rsid w:val="00690CE9"/>
    <w:rsid w:val="0069198B"/>
    <w:rsid w:val="00691B06"/>
    <w:rsid w:val="00691CA3"/>
    <w:rsid w:val="00692553"/>
    <w:rsid w:val="00692C9F"/>
    <w:rsid w:val="0069309E"/>
    <w:rsid w:val="00693E99"/>
    <w:rsid w:val="00696654"/>
    <w:rsid w:val="00696B43"/>
    <w:rsid w:val="00696EA5"/>
    <w:rsid w:val="006970ED"/>
    <w:rsid w:val="00697126"/>
    <w:rsid w:val="00697A56"/>
    <w:rsid w:val="00697AE2"/>
    <w:rsid w:val="006A06BA"/>
    <w:rsid w:val="006A4056"/>
    <w:rsid w:val="006A4286"/>
    <w:rsid w:val="006A442F"/>
    <w:rsid w:val="006A4612"/>
    <w:rsid w:val="006A493A"/>
    <w:rsid w:val="006A54C2"/>
    <w:rsid w:val="006A575A"/>
    <w:rsid w:val="006A5A50"/>
    <w:rsid w:val="006A5E08"/>
    <w:rsid w:val="006A6080"/>
    <w:rsid w:val="006A6124"/>
    <w:rsid w:val="006A62FF"/>
    <w:rsid w:val="006A6CD1"/>
    <w:rsid w:val="006A76EA"/>
    <w:rsid w:val="006A7FC9"/>
    <w:rsid w:val="006B01AC"/>
    <w:rsid w:val="006B0444"/>
    <w:rsid w:val="006B09E7"/>
    <w:rsid w:val="006B11B0"/>
    <w:rsid w:val="006B1E5B"/>
    <w:rsid w:val="006B2018"/>
    <w:rsid w:val="006B230B"/>
    <w:rsid w:val="006B38F1"/>
    <w:rsid w:val="006B3F68"/>
    <w:rsid w:val="006B4CC7"/>
    <w:rsid w:val="006B554E"/>
    <w:rsid w:val="006B57AD"/>
    <w:rsid w:val="006B6DC6"/>
    <w:rsid w:val="006B7222"/>
    <w:rsid w:val="006B77DF"/>
    <w:rsid w:val="006C048D"/>
    <w:rsid w:val="006C10F7"/>
    <w:rsid w:val="006C14C7"/>
    <w:rsid w:val="006C2DD8"/>
    <w:rsid w:val="006C2F19"/>
    <w:rsid w:val="006C3D67"/>
    <w:rsid w:val="006C3E17"/>
    <w:rsid w:val="006C44C5"/>
    <w:rsid w:val="006C4B38"/>
    <w:rsid w:val="006C5529"/>
    <w:rsid w:val="006C66E9"/>
    <w:rsid w:val="006C6771"/>
    <w:rsid w:val="006C6CC0"/>
    <w:rsid w:val="006C6FC9"/>
    <w:rsid w:val="006C7E44"/>
    <w:rsid w:val="006D0196"/>
    <w:rsid w:val="006D0463"/>
    <w:rsid w:val="006D04C2"/>
    <w:rsid w:val="006D10A0"/>
    <w:rsid w:val="006D1D46"/>
    <w:rsid w:val="006D1EBC"/>
    <w:rsid w:val="006D302A"/>
    <w:rsid w:val="006D39A7"/>
    <w:rsid w:val="006D487E"/>
    <w:rsid w:val="006D4ACC"/>
    <w:rsid w:val="006D5021"/>
    <w:rsid w:val="006D580F"/>
    <w:rsid w:val="006D727A"/>
    <w:rsid w:val="006E080D"/>
    <w:rsid w:val="006E0B41"/>
    <w:rsid w:val="006E1336"/>
    <w:rsid w:val="006E1554"/>
    <w:rsid w:val="006E170F"/>
    <w:rsid w:val="006E2273"/>
    <w:rsid w:val="006E24B5"/>
    <w:rsid w:val="006E285C"/>
    <w:rsid w:val="006E289B"/>
    <w:rsid w:val="006E3B7C"/>
    <w:rsid w:val="006E3F67"/>
    <w:rsid w:val="006E484F"/>
    <w:rsid w:val="006E4DBB"/>
    <w:rsid w:val="006E4E96"/>
    <w:rsid w:val="006E52D0"/>
    <w:rsid w:val="006E5AD0"/>
    <w:rsid w:val="006E5F85"/>
    <w:rsid w:val="006E607E"/>
    <w:rsid w:val="006E680F"/>
    <w:rsid w:val="006E6AAD"/>
    <w:rsid w:val="006F0149"/>
    <w:rsid w:val="006F0A51"/>
    <w:rsid w:val="006F0A9C"/>
    <w:rsid w:val="006F0B55"/>
    <w:rsid w:val="006F112B"/>
    <w:rsid w:val="006F18B9"/>
    <w:rsid w:val="006F2CF1"/>
    <w:rsid w:val="006F343B"/>
    <w:rsid w:val="006F4CD6"/>
    <w:rsid w:val="006F4FE7"/>
    <w:rsid w:val="006F4FFA"/>
    <w:rsid w:val="006F5748"/>
    <w:rsid w:val="006F5A46"/>
    <w:rsid w:val="006F5D44"/>
    <w:rsid w:val="006F6145"/>
    <w:rsid w:val="006F6CD6"/>
    <w:rsid w:val="006F701F"/>
    <w:rsid w:val="006F71EE"/>
    <w:rsid w:val="006F7A9B"/>
    <w:rsid w:val="006F7B46"/>
    <w:rsid w:val="006F7DDE"/>
    <w:rsid w:val="007010A2"/>
    <w:rsid w:val="00701217"/>
    <w:rsid w:val="00701E53"/>
    <w:rsid w:val="00701EB4"/>
    <w:rsid w:val="0070208D"/>
    <w:rsid w:val="00702209"/>
    <w:rsid w:val="00702567"/>
    <w:rsid w:val="00704EFF"/>
    <w:rsid w:val="007050FC"/>
    <w:rsid w:val="007055CB"/>
    <w:rsid w:val="0070675B"/>
    <w:rsid w:val="00706D41"/>
    <w:rsid w:val="007070A2"/>
    <w:rsid w:val="00707558"/>
    <w:rsid w:val="007076B6"/>
    <w:rsid w:val="00707DB7"/>
    <w:rsid w:val="00707F88"/>
    <w:rsid w:val="0071020A"/>
    <w:rsid w:val="00710445"/>
    <w:rsid w:val="00710591"/>
    <w:rsid w:val="007111AB"/>
    <w:rsid w:val="007111C1"/>
    <w:rsid w:val="00711261"/>
    <w:rsid w:val="007126C2"/>
    <w:rsid w:val="00712B74"/>
    <w:rsid w:val="007149B3"/>
    <w:rsid w:val="00715AFA"/>
    <w:rsid w:val="00716887"/>
    <w:rsid w:val="00717185"/>
    <w:rsid w:val="0072134D"/>
    <w:rsid w:val="007221A1"/>
    <w:rsid w:val="00722CF7"/>
    <w:rsid w:val="0072359F"/>
    <w:rsid w:val="00723935"/>
    <w:rsid w:val="00723E0A"/>
    <w:rsid w:val="00724926"/>
    <w:rsid w:val="00724BD9"/>
    <w:rsid w:val="00724F0B"/>
    <w:rsid w:val="00724F9C"/>
    <w:rsid w:val="007251F5"/>
    <w:rsid w:val="007251F9"/>
    <w:rsid w:val="007255D3"/>
    <w:rsid w:val="007259EF"/>
    <w:rsid w:val="00725BDD"/>
    <w:rsid w:val="00726283"/>
    <w:rsid w:val="00726798"/>
    <w:rsid w:val="00726B6A"/>
    <w:rsid w:val="00727219"/>
    <w:rsid w:val="0072732A"/>
    <w:rsid w:val="00727457"/>
    <w:rsid w:val="00727739"/>
    <w:rsid w:val="00727A0F"/>
    <w:rsid w:val="00727D92"/>
    <w:rsid w:val="007300B8"/>
    <w:rsid w:val="00730959"/>
    <w:rsid w:val="0073099A"/>
    <w:rsid w:val="00731337"/>
    <w:rsid w:val="00731646"/>
    <w:rsid w:val="00731983"/>
    <w:rsid w:val="00732A1F"/>
    <w:rsid w:val="00732E1D"/>
    <w:rsid w:val="007333C3"/>
    <w:rsid w:val="00733B54"/>
    <w:rsid w:val="007353A6"/>
    <w:rsid w:val="00735407"/>
    <w:rsid w:val="00735719"/>
    <w:rsid w:val="0073585B"/>
    <w:rsid w:val="0073666E"/>
    <w:rsid w:val="00736AC1"/>
    <w:rsid w:val="00736D01"/>
    <w:rsid w:val="007378CB"/>
    <w:rsid w:val="00740DD6"/>
    <w:rsid w:val="00740FFD"/>
    <w:rsid w:val="0074106C"/>
    <w:rsid w:val="00741309"/>
    <w:rsid w:val="00741382"/>
    <w:rsid w:val="0074197B"/>
    <w:rsid w:val="00741CF1"/>
    <w:rsid w:val="0074261B"/>
    <w:rsid w:val="00742620"/>
    <w:rsid w:val="00742F79"/>
    <w:rsid w:val="00743255"/>
    <w:rsid w:val="007433E1"/>
    <w:rsid w:val="007434BF"/>
    <w:rsid w:val="00743759"/>
    <w:rsid w:val="00743CC9"/>
    <w:rsid w:val="00744066"/>
    <w:rsid w:val="0074490E"/>
    <w:rsid w:val="00744BB2"/>
    <w:rsid w:val="00745230"/>
    <w:rsid w:val="00745419"/>
    <w:rsid w:val="00745622"/>
    <w:rsid w:val="00745F2C"/>
    <w:rsid w:val="007463E2"/>
    <w:rsid w:val="00746BB7"/>
    <w:rsid w:val="007505B6"/>
    <w:rsid w:val="00751248"/>
    <w:rsid w:val="0075167C"/>
    <w:rsid w:val="0075187F"/>
    <w:rsid w:val="00752C91"/>
    <w:rsid w:val="007531D6"/>
    <w:rsid w:val="00753F0C"/>
    <w:rsid w:val="00754EA2"/>
    <w:rsid w:val="007550DC"/>
    <w:rsid w:val="00755876"/>
    <w:rsid w:val="00755ED8"/>
    <w:rsid w:val="00756196"/>
    <w:rsid w:val="007567ED"/>
    <w:rsid w:val="00756E55"/>
    <w:rsid w:val="007571B5"/>
    <w:rsid w:val="007575A6"/>
    <w:rsid w:val="00760CBA"/>
    <w:rsid w:val="00760FD6"/>
    <w:rsid w:val="00761035"/>
    <w:rsid w:val="007612AB"/>
    <w:rsid w:val="00762335"/>
    <w:rsid w:val="007623E0"/>
    <w:rsid w:val="007628AE"/>
    <w:rsid w:val="00763FE3"/>
    <w:rsid w:val="00764328"/>
    <w:rsid w:val="0076522B"/>
    <w:rsid w:val="00765DB3"/>
    <w:rsid w:val="00766AD6"/>
    <w:rsid w:val="00766BBA"/>
    <w:rsid w:val="00766DF3"/>
    <w:rsid w:val="00766F38"/>
    <w:rsid w:val="007671FF"/>
    <w:rsid w:val="00767276"/>
    <w:rsid w:val="00767DB5"/>
    <w:rsid w:val="00770A78"/>
    <w:rsid w:val="00770AEA"/>
    <w:rsid w:val="00770B91"/>
    <w:rsid w:val="00770E69"/>
    <w:rsid w:val="00771AA7"/>
    <w:rsid w:val="00771CBD"/>
    <w:rsid w:val="00771DEB"/>
    <w:rsid w:val="0077248E"/>
    <w:rsid w:val="007726F0"/>
    <w:rsid w:val="00772AFE"/>
    <w:rsid w:val="00772D34"/>
    <w:rsid w:val="0077354E"/>
    <w:rsid w:val="007735F3"/>
    <w:rsid w:val="00773983"/>
    <w:rsid w:val="007739E6"/>
    <w:rsid w:val="007739FE"/>
    <w:rsid w:val="00773AE3"/>
    <w:rsid w:val="0077419E"/>
    <w:rsid w:val="00774414"/>
    <w:rsid w:val="007748CD"/>
    <w:rsid w:val="007751B0"/>
    <w:rsid w:val="007766F1"/>
    <w:rsid w:val="00777E1B"/>
    <w:rsid w:val="00780B75"/>
    <w:rsid w:val="00781265"/>
    <w:rsid w:val="0078162E"/>
    <w:rsid w:val="00781C4F"/>
    <w:rsid w:val="007824DB"/>
    <w:rsid w:val="00782C0C"/>
    <w:rsid w:val="007831D7"/>
    <w:rsid w:val="0078337C"/>
    <w:rsid w:val="0078354C"/>
    <w:rsid w:val="00783CBC"/>
    <w:rsid w:val="00783E78"/>
    <w:rsid w:val="007844A1"/>
    <w:rsid w:val="00785124"/>
    <w:rsid w:val="007859F7"/>
    <w:rsid w:val="00785BA9"/>
    <w:rsid w:val="00785C94"/>
    <w:rsid w:val="007861E1"/>
    <w:rsid w:val="00786507"/>
    <w:rsid w:val="00786768"/>
    <w:rsid w:val="00787FE0"/>
    <w:rsid w:val="007912DD"/>
    <w:rsid w:val="007916E5"/>
    <w:rsid w:val="007930AA"/>
    <w:rsid w:val="00793342"/>
    <w:rsid w:val="00793A55"/>
    <w:rsid w:val="00793EB6"/>
    <w:rsid w:val="00794208"/>
    <w:rsid w:val="007947C2"/>
    <w:rsid w:val="00794C5A"/>
    <w:rsid w:val="007958C9"/>
    <w:rsid w:val="00796191"/>
    <w:rsid w:val="00796404"/>
    <w:rsid w:val="00796A65"/>
    <w:rsid w:val="00797C82"/>
    <w:rsid w:val="007A0294"/>
    <w:rsid w:val="007A159B"/>
    <w:rsid w:val="007A298C"/>
    <w:rsid w:val="007A2BC8"/>
    <w:rsid w:val="007A3061"/>
    <w:rsid w:val="007A35DB"/>
    <w:rsid w:val="007A3BB2"/>
    <w:rsid w:val="007A507F"/>
    <w:rsid w:val="007A52E0"/>
    <w:rsid w:val="007A5390"/>
    <w:rsid w:val="007A6338"/>
    <w:rsid w:val="007A68FC"/>
    <w:rsid w:val="007B02E2"/>
    <w:rsid w:val="007B05AE"/>
    <w:rsid w:val="007B0B6D"/>
    <w:rsid w:val="007B0CC8"/>
    <w:rsid w:val="007B19CD"/>
    <w:rsid w:val="007B314D"/>
    <w:rsid w:val="007B3E54"/>
    <w:rsid w:val="007B3F64"/>
    <w:rsid w:val="007B4A4A"/>
    <w:rsid w:val="007B53DB"/>
    <w:rsid w:val="007B5D62"/>
    <w:rsid w:val="007B6472"/>
    <w:rsid w:val="007B7702"/>
    <w:rsid w:val="007B8A79"/>
    <w:rsid w:val="007C04B8"/>
    <w:rsid w:val="007C126C"/>
    <w:rsid w:val="007C161E"/>
    <w:rsid w:val="007C17D6"/>
    <w:rsid w:val="007C2957"/>
    <w:rsid w:val="007C2BCB"/>
    <w:rsid w:val="007C2D7C"/>
    <w:rsid w:val="007C35BE"/>
    <w:rsid w:val="007C3895"/>
    <w:rsid w:val="007C4883"/>
    <w:rsid w:val="007C4E03"/>
    <w:rsid w:val="007C5E48"/>
    <w:rsid w:val="007C603A"/>
    <w:rsid w:val="007C70D7"/>
    <w:rsid w:val="007D0754"/>
    <w:rsid w:val="007D0D23"/>
    <w:rsid w:val="007D28B4"/>
    <w:rsid w:val="007D2FAE"/>
    <w:rsid w:val="007D36DE"/>
    <w:rsid w:val="007D3948"/>
    <w:rsid w:val="007D42B2"/>
    <w:rsid w:val="007D4722"/>
    <w:rsid w:val="007D4DD3"/>
    <w:rsid w:val="007D4F5F"/>
    <w:rsid w:val="007D54FB"/>
    <w:rsid w:val="007D5A6F"/>
    <w:rsid w:val="007D6B81"/>
    <w:rsid w:val="007D7135"/>
    <w:rsid w:val="007D71A5"/>
    <w:rsid w:val="007D7DEC"/>
    <w:rsid w:val="007E0158"/>
    <w:rsid w:val="007E03F2"/>
    <w:rsid w:val="007E0B0D"/>
    <w:rsid w:val="007E157C"/>
    <w:rsid w:val="007E2042"/>
    <w:rsid w:val="007E2E8C"/>
    <w:rsid w:val="007E39D1"/>
    <w:rsid w:val="007E3E65"/>
    <w:rsid w:val="007E4A2A"/>
    <w:rsid w:val="007E66FB"/>
    <w:rsid w:val="007E6A37"/>
    <w:rsid w:val="007E79D0"/>
    <w:rsid w:val="007E7C9F"/>
    <w:rsid w:val="007F08B6"/>
    <w:rsid w:val="007F0BA3"/>
    <w:rsid w:val="007F0D4E"/>
    <w:rsid w:val="007F10FB"/>
    <w:rsid w:val="007F11D8"/>
    <w:rsid w:val="007F13CA"/>
    <w:rsid w:val="007F18E9"/>
    <w:rsid w:val="007F2174"/>
    <w:rsid w:val="007F2466"/>
    <w:rsid w:val="007F295B"/>
    <w:rsid w:val="007F32E4"/>
    <w:rsid w:val="007F42C5"/>
    <w:rsid w:val="007F4AED"/>
    <w:rsid w:val="007F4FB5"/>
    <w:rsid w:val="007F5B46"/>
    <w:rsid w:val="007F5C5C"/>
    <w:rsid w:val="007F6747"/>
    <w:rsid w:val="007F74F5"/>
    <w:rsid w:val="00800038"/>
    <w:rsid w:val="008008ED"/>
    <w:rsid w:val="00800ED7"/>
    <w:rsid w:val="0080193D"/>
    <w:rsid w:val="00802434"/>
    <w:rsid w:val="00802DD7"/>
    <w:rsid w:val="00802E4D"/>
    <w:rsid w:val="00803026"/>
    <w:rsid w:val="00804BFF"/>
    <w:rsid w:val="00804E94"/>
    <w:rsid w:val="00805862"/>
    <w:rsid w:val="00805F4C"/>
    <w:rsid w:val="0080716A"/>
    <w:rsid w:val="008078FA"/>
    <w:rsid w:val="008105C2"/>
    <w:rsid w:val="00811827"/>
    <w:rsid w:val="00811DFF"/>
    <w:rsid w:val="00811EB9"/>
    <w:rsid w:val="00812045"/>
    <w:rsid w:val="00812EB2"/>
    <w:rsid w:val="00816001"/>
    <w:rsid w:val="0081646E"/>
    <w:rsid w:val="008169F7"/>
    <w:rsid w:val="00816C6C"/>
    <w:rsid w:val="00816FF2"/>
    <w:rsid w:val="0081729D"/>
    <w:rsid w:val="00817640"/>
    <w:rsid w:val="008177DD"/>
    <w:rsid w:val="00817941"/>
    <w:rsid w:val="008205BC"/>
    <w:rsid w:val="008207F9"/>
    <w:rsid w:val="008211A5"/>
    <w:rsid w:val="0082194A"/>
    <w:rsid w:val="008222DE"/>
    <w:rsid w:val="00822420"/>
    <w:rsid w:val="00824E7A"/>
    <w:rsid w:val="008252B7"/>
    <w:rsid w:val="00825AF8"/>
    <w:rsid w:val="00826474"/>
    <w:rsid w:val="0082746B"/>
    <w:rsid w:val="008277ED"/>
    <w:rsid w:val="00830FE9"/>
    <w:rsid w:val="008312A9"/>
    <w:rsid w:val="0083194F"/>
    <w:rsid w:val="00831F17"/>
    <w:rsid w:val="0083227A"/>
    <w:rsid w:val="00832524"/>
    <w:rsid w:val="00832AB2"/>
    <w:rsid w:val="00832C41"/>
    <w:rsid w:val="00832ECE"/>
    <w:rsid w:val="008338A5"/>
    <w:rsid w:val="00833D8A"/>
    <w:rsid w:val="008348EA"/>
    <w:rsid w:val="00834B71"/>
    <w:rsid w:val="00834F0F"/>
    <w:rsid w:val="0083516C"/>
    <w:rsid w:val="008351A6"/>
    <w:rsid w:val="00835324"/>
    <w:rsid w:val="00837145"/>
    <w:rsid w:val="008374BE"/>
    <w:rsid w:val="00840BF5"/>
    <w:rsid w:val="00841004"/>
    <w:rsid w:val="00841402"/>
    <w:rsid w:val="008416AD"/>
    <w:rsid w:val="00841831"/>
    <w:rsid w:val="008427B1"/>
    <w:rsid w:val="00842B83"/>
    <w:rsid w:val="00842F17"/>
    <w:rsid w:val="008431C5"/>
    <w:rsid w:val="00843462"/>
    <w:rsid w:val="00844349"/>
    <w:rsid w:val="008449EA"/>
    <w:rsid w:val="00844B41"/>
    <w:rsid w:val="00844BDB"/>
    <w:rsid w:val="008454FE"/>
    <w:rsid w:val="008458DE"/>
    <w:rsid w:val="00845B63"/>
    <w:rsid w:val="00845C0A"/>
    <w:rsid w:val="0084629F"/>
    <w:rsid w:val="00846678"/>
    <w:rsid w:val="008469C9"/>
    <w:rsid w:val="00846E51"/>
    <w:rsid w:val="00847B6D"/>
    <w:rsid w:val="008549AC"/>
    <w:rsid w:val="00854A62"/>
    <w:rsid w:val="00856171"/>
    <w:rsid w:val="008565BE"/>
    <w:rsid w:val="00856672"/>
    <w:rsid w:val="008566BF"/>
    <w:rsid w:val="00856CBF"/>
    <w:rsid w:val="00857209"/>
    <w:rsid w:val="0086093E"/>
    <w:rsid w:val="00860CE3"/>
    <w:rsid w:val="008611A6"/>
    <w:rsid w:val="00863995"/>
    <w:rsid w:val="00864B94"/>
    <w:rsid w:val="00866B57"/>
    <w:rsid w:val="00866EEE"/>
    <w:rsid w:val="00870A44"/>
    <w:rsid w:val="008712D0"/>
    <w:rsid w:val="008716DF"/>
    <w:rsid w:val="00872314"/>
    <w:rsid w:val="0087263F"/>
    <w:rsid w:val="00872945"/>
    <w:rsid w:val="008731D5"/>
    <w:rsid w:val="0087374B"/>
    <w:rsid w:val="00873CC6"/>
    <w:rsid w:val="008741A4"/>
    <w:rsid w:val="00874797"/>
    <w:rsid w:val="008756A8"/>
    <w:rsid w:val="00875C85"/>
    <w:rsid w:val="0087608C"/>
    <w:rsid w:val="008761FF"/>
    <w:rsid w:val="00876A02"/>
    <w:rsid w:val="0087768C"/>
    <w:rsid w:val="008779F1"/>
    <w:rsid w:val="00877F7F"/>
    <w:rsid w:val="0088095E"/>
    <w:rsid w:val="00881A64"/>
    <w:rsid w:val="00881D11"/>
    <w:rsid w:val="008821D9"/>
    <w:rsid w:val="0088268A"/>
    <w:rsid w:val="00884802"/>
    <w:rsid w:val="00884E83"/>
    <w:rsid w:val="008853E3"/>
    <w:rsid w:val="0088573D"/>
    <w:rsid w:val="008858B4"/>
    <w:rsid w:val="008859D2"/>
    <w:rsid w:val="0088657A"/>
    <w:rsid w:val="008869B3"/>
    <w:rsid w:val="008872B3"/>
    <w:rsid w:val="00887C7C"/>
    <w:rsid w:val="00890169"/>
    <w:rsid w:val="008904B6"/>
    <w:rsid w:val="008916E0"/>
    <w:rsid w:val="008916EF"/>
    <w:rsid w:val="0089211E"/>
    <w:rsid w:val="0089226B"/>
    <w:rsid w:val="008922A2"/>
    <w:rsid w:val="00892BA7"/>
    <w:rsid w:val="00894608"/>
    <w:rsid w:val="00895186"/>
    <w:rsid w:val="00896C0B"/>
    <w:rsid w:val="00896C7F"/>
    <w:rsid w:val="0089703B"/>
    <w:rsid w:val="00897E11"/>
    <w:rsid w:val="008A02D7"/>
    <w:rsid w:val="008A0348"/>
    <w:rsid w:val="008A04D0"/>
    <w:rsid w:val="008A1843"/>
    <w:rsid w:val="008A1AB9"/>
    <w:rsid w:val="008A1ABF"/>
    <w:rsid w:val="008A285C"/>
    <w:rsid w:val="008A3953"/>
    <w:rsid w:val="008A3ACA"/>
    <w:rsid w:val="008A3C46"/>
    <w:rsid w:val="008A3E2C"/>
    <w:rsid w:val="008A4392"/>
    <w:rsid w:val="008A4667"/>
    <w:rsid w:val="008A4B0B"/>
    <w:rsid w:val="008A52CC"/>
    <w:rsid w:val="008A5694"/>
    <w:rsid w:val="008A5760"/>
    <w:rsid w:val="008A5851"/>
    <w:rsid w:val="008A6411"/>
    <w:rsid w:val="008A73A2"/>
    <w:rsid w:val="008A7559"/>
    <w:rsid w:val="008B004F"/>
    <w:rsid w:val="008B0AE0"/>
    <w:rsid w:val="008B1AA0"/>
    <w:rsid w:val="008B1D06"/>
    <w:rsid w:val="008B2054"/>
    <w:rsid w:val="008B2083"/>
    <w:rsid w:val="008B2E36"/>
    <w:rsid w:val="008B2F93"/>
    <w:rsid w:val="008B3E8A"/>
    <w:rsid w:val="008B4558"/>
    <w:rsid w:val="008B4BD8"/>
    <w:rsid w:val="008B52C6"/>
    <w:rsid w:val="008B66E3"/>
    <w:rsid w:val="008B780B"/>
    <w:rsid w:val="008B7D02"/>
    <w:rsid w:val="008C0FD3"/>
    <w:rsid w:val="008C103F"/>
    <w:rsid w:val="008C20AF"/>
    <w:rsid w:val="008C20D7"/>
    <w:rsid w:val="008C2E40"/>
    <w:rsid w:val="008C365A"/>
    <w:rsid w:val="008C4565"/>
    <w:rsid w:val="008C4AB0"/>
    <w:rsid w:val="008C4C9C"/>
    <w:rsid w:val="008C5429"/>
    <w:rsid w:val="008C5E6C"/>
    <w:rsid w:val="008C6121"/>
    <w:rsid w:val="008C6194"/>
    <w:rsid w:val="008C67AF"/>
    <w:rsid w:val="008C7076"/>
    <w:rsid w:val="008C7231"/>
    <w:rsid w:val="008C7597"/>
    <w:rsid w:val="008D006F"/>
    <w:rsid w:val="008D088A"/>
    <w:rsid w:val="008D0B48"/>
    <w:rsid w:val="008D153E"/>
    <w:rsid w:val="008D1FA6"/>
    <w:rsid w:val="008D2275"/>
    <w:rsid w:val="008D292F"/>
    <w:rsid w:val="008D2D1B"/>
    <w:rsid w:val="008D3AB5"/>
    <w:rsid w:val="008D3E53"/>
    <w:rsid w:val="008D45A0"/>
    <w:rsid w:val="008D57DF"/>
    <w:rsid w:val="008D5F45"/>
    <w:rsid w:val="008D71F4"/>
    <w:rsid w:val="008D72BC"/>
    <w:rsid w:val="008D798E"/>
    <w:rsid w:val="008E0704"/>
    <w:rsid w:val="008E195D"/>
    <w:rsid w:val="008E32F0"/>
    <w:rsid w:val="008E36AD"/>
    <w:rsid w:val="008E3D5A"/>
    <w:rsid w:val="008E3FC1"/>
    <w:rsid w:val="008E4683"/>
    <w:rsid w:val="008E4AE2"/>
    <w:rsid w:val="008E5A3D"/>
    <w:rsid w:val="008E6F90"/>
    <w:rsid w:val="008F155B"/>
    <w:rsid w:val="008F1751"/>
    <w:rsid w:val="008F17A2"/>
    <w:rsid w:val="008F192D"/>
    <w:rsid w:val="008F2BAB"/>
    <w:rsid w:val="008F4776"/>
    <w:rsid w:val="008F47BC"/>
    <w:rsid w:val="008F4D03"/>
    <w:rsid w:val="008F6862"/>
    <w:rsid w:val="008F6C08"/>
    <w:rsid w:val="008F7187"/>
    <w:rsid w:val="00900282"/>
    <w:rsid w:val="00900482"/>
    <w:rsid w:val="00900D1B"/>
    <w:rsid w:val="00901239"/>
    <w:rsid w:val="009012C2"/>
    <w:rsid w:val="00901FF0"/>
    <w:rsid w:val="0090276D"/>
    <w:rsid w:val="00903008"/>
    <w:rsid w:val="009030BF"/>
    <w:rsid w:val="00903270"/>
    <w:rsid w:val="00903E25"/>
    <w:rsid w:val="0090427E"/>
    <w:rsid w:val="0090535F"/>
    <w:rsid w:val="00905413"/>
    <w:rsid w:val="00905607"/>
    <w:rsid w:val="00905874"/>
    <w:rsid w:val="009065D0"/>
    <w:rsid w:val="00906C6E"/>
    <w:rsid w:val="009070B4"/>
    <w:rsid w:val="00907325"/>
    <w:rsid w:val="00907EAA"/>
    <w:rsid w:val="009103BC"/>
    <w:rsid w:val="00910B6A"/>
    <w:rsid w:val="00910FDB"/>
    <w:rsid w:val="009110E2"/>
    <w:rsid w:val="00911688"/>
    <w:rsid w:val="00911964"/>
    <w:rsid w:val="00911CA5"/>
    <w:rsid w:val="0091236E"/>
    <w:rsid w:val="00912730"/>
    <w:rsid w:val="00912B25"/>
    <w:rsid w:val="00913666"/>
    <w:rsid w:val="00913784"/>
    <w:rsid w:val="00913C13"/>
    <w:rsid w:val="00913D4D"/>
    <w:rsid w:val="0091405E"/>
    <w:rsid w:val="00914BB7"/>
    <w:rsid w:val="00914DF1"/>
    <w:rsid w:val="0091508B"/>
    <w:rsid w:val="0091529D"/>
    <w:rsid w:val="00915E2B"/>
    <w:rsid w:val="00916725"/>
    <w:rsid w:val="009168EE"/>
    <w:rsid w:val="00916A2B"/>
    <w:rsid w:val="009171E3"/>
    <w:rsid w:val="00917705"/>
    <w:rsid w:val="00917C14"/>
    <w:rsid w:val="00917F52"/>
    <w:rsid w:val="0092084F"/>
    <w:rsid w:val="0092099C"/>
    <w:rsid w:val="00920FEA"/>
    <w:rsid w:val="009210F3"/>
    <w:rsid w:val="009220B9"/>
    <w:rsid w:val="0092253A"/>
    <w:rsid w:val="00923C02"/>
    <w:rsid w:val="00925F87"/>
    <w:rsid w:val="00926057"/>
    <w:rsid w:val="00926414"/>
    <w:rsid w:val="00926452"/>
    <w:rsid w:val="00926BDB"/>
    <w:rsid w:val="00926BEE"/>
    <w:rsid w:val="00926C9A"/>
    <w:rsid w:val="00926FD4"/>
    <w:rsid w:val="00927F26"/>
    <w:rsid w:val="009305A6"/>
    <w:rsid w:val="009308D9"/>
    <w:rsid w:val="0093139A"/>
    <w:rsid w:val="00932288"/>
    <w:rsid w:val="0093311F"/>
    <w:rsid w:val="00933255"/>
    <w:rsid w:val="009334D9"/>
    <w:rsid w:val="00933747"/>
    <w:rsid w:val="009340D7"/>
    <w:rsid w:val="00934255"/>
    <w:rsid w:val="009344B8"/>
    <w:rsid w:val="00934860"/>
    <w:rsid w:val="009348D5"/>
    <w:rsid w:val="0093490C"/>
    <w:rsid w:val="00935C19"/>
    <w:rsid w:val="00935D21"/>
    <w:rsid w:val="00935DFB"/>
    <w:rsid w:val="00936147"/>
    <w:rsid w:val="00936A3E"/>
    <w:rsid w:val="00936CDF"/>
    <w:rsid w:val="0094047E"/>
    <w:rsid w:val="00940551"/>
    <w:rsid w:val="0094094F"/>
    <w:rsid w:val="00940D35"/>
    <w:rsid w:val="009413F7"/>
    <w:rsid w:val="0094342C"/>
    <w:rsid w:val="009439F4"/>
    <w:rsid w:val="00944125"/>
    <w:rsid w:val="0094483C"/>
    <w:rsid w:val="00944D09"/>
    <w:rsid w:val="00944EDF"/>
    <w:rsid w:val="00945616"/>
    <w:rsid w:val="00945D30"/>
    <w:rsid w:val="0094635B"/>
    <w:rsid w:val="009465F7"/>
    <w:rsid w:val="00946663"/>
    <w:rsid w:val="009477C0"/>
    <w:rsid w:val="009478B6"/>
    <w:rsid w:val="00947BF6"/>
    <w:rsid w:val="00947DE3"/>
    <w:rsid w:val="00947F9B"/>
    <w:rsid w:val="00950AC1"/>
    <w:rsid w:val="00950AE2"/>
    <w:rsid w:val="009518D5"/>
    <w:rsid w:val="00953399"/>
    <w:rsid w:val="00953A41"/>
    <w:rsid w:val="00953EDE"/>
    <w:rsid w:val="0095439E"/>
    <w:rsid w:val="00954624"/>
    <w:rsid w:val="0095504F"/>
    <w:rsid w:val="00955EA9"/>
    <w:rsid w:val="0095701E"/>
    <w:rsid w:val="00957A1F"/>
    <w:rsid w:val="00957A71"/>
    <w:rsid w:val="009609DA"/>
    <w:rsid w:val="00961438"/>
    <w:rsid w:val="0096207E"/>
    <w:rsid w:val="0096224F"/>
    <w:rsid w:val="009636CB"/>
    <w:rsid w:val="009636D0"/>
    <w:rsid w:val="00963B57"/>
    <w:rsid w:val="00964637"/>
    <w:rsid w:val="009647EC"/>
    <w:rsid w:val="0096516B"/>
    <w:rsid w:val="009654A5"/>
    <w:rsid w:val="0096555A"/>
    <w:rsid w:val="00965BB1"/>
    <w:rsid w:val="00965C8E"/>
    <w:rsid w:val="00966E41"/>
    <w:rsid w:val="00966F75"/>
    <w:rsid w:val="00970091"/>
    <w:rsid w:val="00970B6B"/>
    <w:rsid w:val="009714D8"/>
    <w:rsid w:val="009719C9"/>
    <w:rsid w:val="0097214E"/>
    <w:rsid w:val="0097304B"/>
    <w:rsid w:val="00973FB5"/>
    <w:rsid w:val="00974544"/>
    <w:rsid w:val="00974A05"/>
    <w:rsid w:val="0097554F"/>
    <w:rsid w:val="009759AD"/>
    <w:rsid w:val="009759EE"/>
    <w:rsid w:val="00975D72"/>
    <w:rsid w:val="00976ADF"/>
    <w:rsid w:val="00976D7B"/>
    <w:rsid w:val="00976D7D"/>
    <w:rsid w:val="00977E19"/>
    <w:rsid w:val="0098104C"/>
    <w:rsid w:val="00981E7C"/>
    <w:rsid w:val="00982063"/>
    <w:rsid w:val="009823B1"/>
    <w:rsid w:val="009828CA"/>
    <w:rsid w:val="00983389"/>
    <w:rsid w:val="00983641"/>
    <w:rsid w:val="00983DFA"/>
    <w:rsid w:val="00984E8E"/>
    <w:rsid w:val="00985128"/>
    <w:rsid w:val="0098525D"/>
    <w:rsid w:val="00985567"/>
    <w:rsid w:val="00985757"/>
    <w:rsid w:val="009861E4"/>
    <w:rsid w:val="009862DA"/>
    <w:rsid w:val="00986809"/>
    <w:rsid w:val="00986A02"/>
    <w:rsid w:val="00990D68"/>
    <w:rsid w:val="00991139"/>
    <w:rsid w:val="00991B5E"/>
    <w:rsid w:val="00991EB2"/>
    <w:rsid w:val="00992505"/>
    <w:rsid w:val="0099261D"/>
    <w:rsid w:val="00992FFF"/>
    <w:rsid w:val="009937B8"/>
    <w:rsid w:val="0099411C"/>
    <w:rsid w:val="009947C0"/>
    <w:rsid w:val="00994C10"/>
    <w:rsid w:val="00995085"/>
    <w:rsid w:val="00996417"/>
    <w:rsid w:val="0099712E"/>
    <w:rsid w:val="0099796A"/>
    <w:rsid w:val="00997E91"/>
    <w:rsid w:val="009A12B8"/>
    <w:rsid w:val="009A138A"/>
    <w:rsid w:val="009A1625"/>
    <w:rsid w:val="009A205E"/>
    <w:rsid w:val="009A2145"/>
    <w:rsid w:val="009A2415"/>
    <w:rsid w:val="009A2F36"/>
    <w:rsid w:val="009A45D1"/>
    <w:rsid w:val="009A5253"/>
    <w:rsid w:val="009A5CC8"/>
    <w:rsid w:val="009A6916"/>
    <w:rsid w:val="009A72CF"/>
    <w:rsid w:val="009A73C1"/>
    <w:rsid w:val="009B03E7"/>
    <w:rsid w:val="009B0841"/>
    <w:rsid w:val="009B0A4F"/>
    <w:rsid w:val="009B1647"/>
    <w:rsid w:val="009B1675"/>
    <w:rsid w:val="009B1BE9"/>
    <w:rsid w:val="009B235F"/>
    <w:rsid w:val="009B29A6"/>
    <w:rsid w:val="009B325D"/>
    <w:rsid w:val="009B3285"/>
    <w:rsid w:val="009B333B"/>
    <w:rsid w:val="009B34EF"/>
    <w:rsid w:val="009B3898"/>
    <w:rsid w:val="009B48CD"/>
    <w:rsid w:val="009B55F7"/>
    <w:rsid w:val="009B59D8"/>
    <w:rsid w:val="009B5F0C"/>
    <w:rsid w:val="009B6103"/>
    <w:rsid w:val="009B6143"/>
    <w:rsid w:val="009B7126"/>
    <w:rsid w:val="009B7619"/>
    <w:rsid w:val="009B7A38"/>
    <w:rsid w:val="009C05D0"/>
    <w:rsid w:val="009C0712"/>
    <w:rsid w:val="009C0E24"/>
    <w:rsid w:val="009C17CE"/>
    <w:rsid w:val="009C1F6A"/>
    <w:rsid w:val="009C2856"/>
    <w:rsid w:val="009C2A9A"/>
    <w:rsid w:val="009C2D90"/>
    <w:rsid w:val="009C3882"/>
    <w:rsid w:val="009C3EA8"/>
    <w:rsid w:val="009C4E28"/>
    <w:rsid w:val="009C4FF0"/>
    <w:rsid w:val="009C51EF"/>
    <w:rsid w:val="009C6757"/>
    <w:rsid w:val="009C6B69"/>
    <w:rsid w:val="009C74FA"/>
    <w:rsid w:val="009C7D59"/>
    <w:rsid w:val="009C7D94"/>
    <w:rsid w:val="009C7F01"/>
    <w:rsid w:val="009C7FE0"/>
    <w:rsid w:val="009D0B6A"/>
    <w:rsid w:val="009D0DE9"/>
    <w:rsid w:val="009D0E99"/>
    <w:rsid w:val="009D1057"/>
    <w:rsid w:val="009D1118"/>
    <w:rsid w:val="009D2B8A"/>
    <w:rsid w:val="009D3364"/>
    <w:rsid w:val="009D3726"/>
    <w:rsid w:val="009D377A"/>
    <w:rsid w:val="009D3B8C"/>
    <w:rsid w:val="009D404C"/>
    <w:rsid w:val="009D4172"/>
    <w:rsid w:val="009D4639"/>
    <w:rsid w:val="009D5377"/>
    <w:rsid w:val="009D6A84"/>
    <w:rsid w:val="009D7406"/>
    <w:rsid w:val="009E02AB"/>
    <w:rsid w:val="009E055B"/>
    <w:rsid w:val="009E06A8"/>
    <w:rsid w:val="009E0B19"/>
    <w:rsid w:val="009E0EB6"/>
    <w:rsid w:val="009E0F7C"/>
    <w:rsid w:val="009E1416"/>
    <w:rsid w:val="009E3534"/>
    <w:rsid w:val="009E3ACE"/>
    <w:rsid w:val="009E3F50"/>
    <w:rsid w:val="009E4809"/>
    <w:rsid w:val="009E4FEA"/>
    <w:rsid w:val="009E53C3"/>
    <w:rsid w:val="009E6F32"/>
    <w:rsid w:val="009E79EB"/>
    <w:rsid w:val="009E7F01"/>
    <w:rsid w:val="009F02A0"/>
    <w:rsid w:val="009F099A"/>
    <w:rsid w:val="009F1354"/>
    <w:rsid w:val="009F26A5"/>
    <w:rsid w:val="009F3129"/>
    <w:rsid w:val="009F3EC6"/>
    <w:rsid w:val="009F4543"/>
    <w:rsid w:val="009F47A5"/>
    <w:rsid w:val="009F5146"/>
    <w:rsid w:val="009F5F4C"/>
    <w:rsid w:val="009F68D6"/>
    <w:rsid w:val="009F6B9E"/>
    <w:rsid w:val="009F7DF7"/>
    <w:rsid w:val="00A007CB"/>
    <w:rsid w:val="00A01528"/>
    <w:rsid w:val="00A015C3"/>
    <w:rsid w:val="00A0170C"/>
    <w:rsid w:val="00A019F9"/>
    <w:rsid w:val="00A02C20"/>
    <w:rsid w:val="00A030FC"/>
    <w:rsid w:val="00A0377B"/>
    <w:rsid w:val="00A0381C"/>
    <w:rsid w:val="00A03E27"/>
    <w:rsid w:val="00A03ED1"/>
    <w:rsid w:val="00A03EE1"/>
    <w:rsid w:val="00A04D16"/>
    <w:rsid w:val="00A05892"/>
    <w:rsid w:val="00A058A1"/>
    <w:rsid w:val="00A05A10"/>
    <w:rsid w:val="00A064AC"/>
    <w:rsid w:val="00A065CD"/>
    <w:rsid w:val="00A06CF9"/>
    <w:rsid w:val="00A070BF"/>
    <w:rsid w:val="00A07629"/>
    <w:rsid w:val="00A07D32"/>
    <w:rsid w:val="00A07D5E"/>
    <w:rsid w:val="00A103B9"/>
    <w:rsid w:val="00A10D0C"/>
    <w:rsid w:val="00A10FEE"/>
    <w:rsid w:val="00A112EC"/>
    <w:rsid w:val="00A11E04"/>
    <w:rsid w:val="00A11E9D"/>
    <w:rsid w:val="00A120A4"/>
    <w:rsid w:val="00A1241E"/>
    <w:rsid w:val="00A12710"/>
    <w:rsid w:val="00A12A31"/>
    <w:rsid w:val="00A13358"/>
    <w:rsid w:val="00A13A45"/>
    <w:rsid w:val="00A14032"/>
    <w:rsid w:val="00A14103"/>
    <w:rsid w:val="00A147F0"/>
    <w:rsid w:val="00A1495C"/>
    <w:rsid w:val="00A150E7"/>
    <w:rsid w:val="00A1627F"/>
    <w:rsid w:val="00A16612"/>
    <w:rsid w:val="00A16CC9"/>
    <w:rsid w:val="00A16EBC"/>
    <w:rsid w:val="00A17020"/>
    <w:rsid w:val="00A17858"/>
    <w:rsid w:val="00A17A52"/>
    <w:rsid w:val="00A17ABC"/>
    <w:rsid w:val="00A20063"/>
    <w:rsid w:val="00A207A7"/>
    <w:rsid w:val="00A215D7"/>
    <w:rsid w:val="00A216A3"/>
    <w:rsid w:val="00A2182D"/>
    <w:rsid w:val="00A221CE"/>
    <w:rsid w:val="00A22D5B"/>
    <w:rsid w:val="00A22DF7"/>
    <w:rsid w:val="00A23FED"/>
    <w:rsid w:val="00A247D5"/>
    <w:rsid w:val="00A24D02"/>
    <w:rsid w:val="00A24D03"/>
    <w:rsid w:val="00A25063"/>
    <w:rsid w:val="00A25BF9"/>
    <w:rsid w:val="00A26007"/>
    <w:rsid w:val="00A269AE"/>
    <w:rsid w:val="00A273FB"/>
    <w:rsid w:val="00A278E5"/>
    <w:rsid w:val="00A27E72"/>
    <w:rsid w:val="00A27ED8"/>
    <w:rsid w:val="00A30041"/>
    <w:rsid w:val="00A30328"/>
    <w:rsid w:val="00A304BC"/>
    <w:rsid w:val="00A30A1F"/>
    <w:rsid w:val="00A31332"/>
    <w:rsid w:val="00A31BEF"/>
    <w:rsid w:val="00A31FD5"/>
    <w:rsid w:val="00A3207F"/>
    <w:rsid w:val="00A3221C"/>
    <w:rsid w:val="00A322B0"/>
    <w:rsid w:val="00A32DA3"/>
    <w:rsid w:val="00A338F1"/>
    <w:rsid w:val="00A33FAC"/>
    <w:rsid w:val="00A340C7"/>
    <w:rsid w:val="00A34439"/>
    <w:rsid w:val="00A351D7"/>
    <w:rsid w:val="00A35375"/>
    <w:rsid w:val="00A35551"/>
    <w:rsid w:val="00A3568D"/>
    <w:rsid w:val="00A35A17"/>
    <w:rsid w:val="00A35FF2"/>
    <w:rsid w:val="00A366D6"/>
    <w:rsid w:val="00A3678A"/>
    <w:rsid w:val="00A3694E"/>
    <w:rsid w:val="00A376C0"/>
    <w:rsid w:val="00A413B9"/>
    <w:rsid w:val="00A4176D"/>
    <w:rsid w:val="00A41A10"/>
    <w:rsid w:val="00A41AEC"/>
    <w:rsid w:val="00A41E36"/>
    <w:rsid w:val="00A42F35"/>
    <w:rsid w:val="00A4317C"/>
    <w:rsid w:val="00A43287"/>
    <w:rsid w:val="00A434F1"/>
    <w:rsid w:val="00A43649"/>
    <w:rsid w:val="00A43D58"/>
    <w:rsid w:val="00A43E34"/>
    <w:rsid w:val="00A448EE"/>
    <w:rsid w:val="00A450EF"/>
    <w:rsid w:val="00A452FD"/>
    <w:rsid w:val="00A45309"/>
    <w:rsid w:val="00A4647E"/>
    <w:rsid w:val="00A46804"/>
    <w:rsid w:val="00A4690D"/>
    <w:rsid w:val="00A46D46"/>
    <w:rsid w:val="00A47074"/>
    <w:rsid w:val="00A47120"/>
    <w:rsid w:val="00A47412"/>
    <w:rsid w:val="00A477A1"/>
    <w:rsid w:val="00A47987"/>
    <w:rsid w:val="00A47DA2"/>
    <w:rsid w:val="00A51D28"/>
    <w:rsid w:val="00A52453"/>
    <w:rsid w:val="00A5279F"/>
    <w:rsid w:val="00A53216"/>
    <w:rsid w:val="00A53380"/>
    <w:rsid w:val="00A5341D"/>
    <w:rsid w:val="00A534DB"/>
    <w:rsid w:val="00A539C7"/>
    <w:rsid w:val="00A53C61"/>
    <w:rsid w:val="00A53FBC"/>
    <w:rsid w:val="00A54338"/>
    <w:rsid w:val="00A54A50"/>
    <w:rsid w:val="00A554AB"/>
    <w:rsid w:val="00A55659"/>
    <w:rsid w:val="00A55C46"/>
    <w:rsid w:val="00A561C2"/>
    <w:rsid w:val="00A567EA"/>
    <w:rsid w:val="00A569B3"/>
    <w:rsid w:val="00A56CB5"/>
    <w:rsid w:val="00A56E04"/>
    <w:rsid w:val="00A573B5"/>
    <w:rsid w:val="00A575D6"/>
    <w:rsid w:val="00A601C1"/>
    <w:rsid w:val="00A61C6F"/>
    <w:rsid w:val="00A62D2B"/>
    <w:rsid w:val="00A62E9F"/>
    <w:rsid w:val="00A6317A"/>
    <w:rsid w:val="00A63A54"/>
    <w:rsid w:val="00A64482"/>
    <w:rsid w:val="00A644E8"/>
    <w:rsid w:val="00A64669"/>
    <w:rsid w:val="00A64C1E"/>
    <w:rsid w:val="00A6624D"/>
    <w:rsid w:val="00A667DD"/>
    <w:rsid w:val="00A66891"/>
    <w:rsid w:val="00A66C0A"/>
    <w:rsid w:val="00A672A1"/>
    <w:rsid w:val="00A67584"/>
    <w:rsid w:val="00A703C3"/>
    <w:rsid w:val="00A70777"/>
    <w:rsid w:val="00A719B4"/>
    <w:rsid w:val="00A7242B"/>
    <w:rsid w:val="00A72434"/>
    <w:rsid w:val="00A72DF5"/>
    <w:rsid w:val="00A7338C"/>
    <w:rsid w:val="00A7343D"/>
    <w:rsid w:val="00A73E47"/>
    <w:rsid w:val="00A74450"/>
    <w:rsid w:val="00A75337"/>
    <w:rsid w:val="00A764DC"/>
    <w:rsid w:val="00A76E8C"/>
    <w:rsid w:val="00A77A74"/>
    <w:rsid w:val="00A77D6A"/>
    <w:rsid w:val="00A803CE"/>
    <w:rsid w:val="00A804BF"/>
    <w:rsid w:val="00A80529"/>
    <w:rsid w:val="00A805D8"/>
    <w:rsid w:val="00A807AA"/>
    <w:rsid w:val="00A80A88"/>
    <w:rsid w:val="00A80E35"/>
    <w:rsid w:val="00A8121A"/>
    <w:rsid w:val="00A82DD4"/>
    <w:rsid w:val="00A830B0"/>
    <w:rsid w:val="00A844AF"/>
    <w:rsid w:val="00A848C3"/>
    <w:rsid w:val="00A84DAF"/>
    <w:rsid w:val="00A85014"/>
    <w:rsid w:val="00A86399"/>
    <w:rsid w:val="00A86708"/>
    <w:rsid w:val="00A8677E"/>
    <w:rsid w:val="00A86C6D"/>
    <w:rsid w:val="00A86F47"/>
    <w:rsid w:val="00A87015"/>
    <w:rsid w:val="00A87896"/>
    <w:rsid w:val="00A87B98"/>
    <w:rsid w:val="00A9149E"/>
    <w:rsid w:val="00A917FA"/>
    <w:rsid w:val="00A91930"/>
    <w:rsid w:val="00A91CB8"/>
    <w:rsid w:val="00A9211E"/>
    <w:rsid w:val="00A933EC"/>
    <w:rsid w:val="00A941BE"/>
    <w:rsid w:val="00A95405"/>
    <w:rsid w:val="00A95AC2"/>
    <w:rsid w:val="00A95C1B"/>
    <w:rsid w:val="00A96210"/>
    <w:rsid w:val="00A9670C"/>
    <w:rsid w:val="00A96AC7"/>
    <w:rsid w:val="00A97219"/>
    <w:rsid w:val="00A977CD"/>
    <w:rsid w:val="00A97A19"/>
    <w:rsid w:val="00AA0627"/>
    <w:rsid w:val="00AA117B"/>
    <w:rsid w:val="00AA1876"/>
    <w:rsid w:val="00AA2174"/>
    <w:rsid w:val="00AA245C"/>
    <w:rsid w:val="00AA255E"/>
    <w:rsid w:val="00AA33AD"/>
    <w:rsid w:val="00AA3B81"/>
    <w:rsid w:val="00AA5077"/>
    <w:rsid w:val="00AA5936"/>
    <w:rsid w:val="00AA59CA"/>
    <w:rsid w:val="00AA645C"/>
    <w:rsid w:val="00AA7926"/>
    <w:rsid w:val="00AB1336"/>
    <w:rsid w:val="00AB1405"/>
    <w:rsid w:val="00AB21FF"/>
    <w:rsid w:val="00AB26CE"/>
    <w:rsid w:val="00AB2A66"/>
    <w:rsid w:val="00AB4A00"/>
    <w:rsid w:val="00AB4D0F"/>
    <w:rsid w:val="00AB4F51"/>
    <w:rsid w:val="00AB4F84"/>
    <w:rsid w:val="00AB53F1"/>
    <w:rsid w:val="00AB5FE2"/>
    <w:rsid w:val="00AB67FC"/>
    <w:rsid w:val="00AB7993"/>
    <w:rsid w:val="00AB79F6"/>
    <w:rsid w:val="00AC06CF"/>
    <w:rsid w:val="00AC0FED"/>
    <w:rsid w:val="00AC1564"/>
    <w:rsid w:val="00AC19D7"/>
    <w:rsid w:val="00AC1A1C"/>
    <w:rsid w:val="00AC1E42"/>
    <w:rsid w:val="00AC1F8C"/>
    <w:rsid w:val="00AC1FBD"/>
    <w:rsid w:val="00AC3156"/>
    <w:rsid w:val="00AC3664"/>
    <w:rsid w:val="00AC39A6"/>
    <w:rsid w:val="00AC4229"/>
    <w:rsid w:val="00AC4341"/>
    <w:rsid w:val="00AC46F6"/>
    <w:rsid w:val="00AC4B1D"/>
    <w:rsid w:val="00AC544E"/>
    <w:rsid w:val="00AC55F7"/>
    <w:rsid w:val="00AC5A3A"/>
    <w:rsid w:val="00AC651A"/>
    <w:rsid w:val="00AC6726"/>
    <w:rsid w:val="00AC6A97"/>
    <w:rsid w:val="00AC7466"/>
    <w:rsid w:val="00AC7738"/>
    <w:rsid w:val="00AC7AE7"/>
    <w:rsid w:val="00AD01F6"/>
    <w:rsid w:val="00AD075F"/>
    <w:rsid w:val="00AD0973"/>
    <w:rsid w:val="00AD0CA5"/>
    <w:rsid w:val="00AD10A3"/>
    <w:rsid w:val="00AD1545"/>
    <w:rsid w:val="00AD1827"/>
    <w:rsid w:val="00AD1891"/>
    <w:rsid w:val="00AD1CEA"/>
    <w:rsid w:val="00AD1ED1"/>
    <w:rsid w:val="00AD26FC"/>
    <w:rsid w:val="00AD2D59"/>
    <w:rsid w:val="00AD31AD"/>
    <w:rsid w:val="00AD337F"/>
    <w:rsid w:val="00AD35EE"/>
    <w:rsid w:val="00AD3B45"/>
    <w:rsid w:val="00AD3D33"/>
    <w:rsid w:val="00AD3E8B"/>
    <w:rsid w:val="00AD4C4F"/>
    <w:rsid w:val="00AD4EB3"/>
    <w:rsid w:val="00AD512D"/>
    <w:rsid w:val="00AD60E5"/>
    <w:rsid w:val="00AE0B8D"/>
    <w:rsid w:val="00AE0FB8"/>
    <w:rsid w:val="00AE11E3"/>
    <w:rsid w:val="00AE2663"/>
    <w:rsid w:val="00AE32EE"/>
    <w:rsid w:val="00AE36DC"/>
    <w:rsid w:val="00AE36F3"/>
    <w:rsid w:val="00AE392B"/>
    <w:rsid w:val="00AE3D02"/>
    <w:rsid w:val="00AE473E"/>
    <w:rsid w:val="00AE4A78"/>
    <w:rsid w:val="00AE516B"/>
    <w:rsid w:val="00AE56C0"/>
    <w:rsid w:val="00AE5C30"/>
    <w:rsid w:val="00AE7126"/>
    <w:rsid w:val="00AF1BB0"/>
    <w:rsid w:val="00AF2836"/>
    <w:rsid w:val="00AF2A84"/>
    <w:rsid w:val="00AF31D4"/>
    <w:rsid w:val="00AF3814"/>
    <w:rsid w:val="00AF3A5C"/>
    <w:rsid w:val="00AF3E0D"/>
    <w:rsid w:val="00AF4C70"/>
    <w:rsid w:val="00AF4C76"/>
    <w:rsid w:val="00AF5D42"/>
    <w:rsid w:val="00AF650A"/>
    <w:rsid w:val="00AF6758"/>
    <w:rsid w:val="00AF7F1B"/>
    <w:rsid w:val="00B0008B"/>
    <w:rsid w:val="00B00243"/>
    <w:rsid w:val="00B00A20"/>
    <w:rsid w:val="00B00A99"/>
    <w:rsid w:val="00B028D1"/>
    <w:rsid w:val="00B03668"/>
    <w:rsid w:val="00B03B50"/>
    <w:rsid w:val="00B05977"/>
    <w:rsid w:val="00B05A95"/>
    <w:rsid w:val="00B05D7B"/>
    <w:rsid w:val="00B06787"/>
    <w:rsid w:val="00B0750A"/>
    <w:rsid w:val="00B07554"/>
    <w:rsid w:val="00B07679"/>
    <w:rsid w:val="00B07857"/>
    <w:rsid w:val="00B07CCA"/>
    <w:rsid w:val="00B07ECB"/>
    <w:rsid w:val="00B07F02"/>
    <w:rsid w:val="00B106A0"/>
    <w:rsid w:val="00B107B1"/>
    <w:rsid w:val="00B10B20"/>
    <w:rsid w:val="00B11512"/>
    <w:rsid w:val="00B11E86"/>
    <w:rsid w:val="00B12079"/>
    <w:rsid w:val="00B12A5C"/>
    <w:rsid w:val="00B12C84"/>
    <w:rsid w:val="00B12D54"/>
    <w:rsid w:val="00B137C8"/>
    <w:rsid w:val="00B138B3"/>
    <w:rsid w:val="00B13B20"/>
    <w:rsid w:val="00B13BE4"/>
    <w:rsid w:val="00B13DC4"/>
    <w:rsid w:val="00B148B2"/>
    <w:rsid w:val="00B15A2C"/>
    <w:rsid w:val="00B167F6"/>
    <w:rsid w:val="00B16A3D"/>
    <w:rsid w:val="00B16EFC"/>
    <w:rsid w:val="00B17208"/>
    <w:rsid w:val="00B17B77"/>
    <w:rsid w:val="00B17EFD"/>
    <w:rsid w:val="00B2019E"/>
    <w:rsid w:val="00B210E6"/>
    <w:rsid w:val="00B2145B"/>
    <w:rsid w:val="00B21461"/>
    <w:rsid w:val="00B23261"/>
    <w:rsid w:val="00B23F31"/>
    <w:rsid w:val="00B24B6A"/>
    <w:rsid w:val="00B24C34"/>
    <w:rsid w:val="00B2521D"/>
    <w:rsid w:val="00B26027"/>
    <w:rsid w:val="00B264FD"/>
    <w:rsid w:val="00B2660E"/>
    <w:rsid w:val="00B26FEE"/>
    <w:rsid w:val="00B30D82"/>
    <w:rsid w:val="00B318A2"/>
    <w:rsid w:val="00B31CA2"/>
    <w:rsid w:val="00B31CEC"/>
    <w:rsid w:val="00B3230D"/>
    <w:rsid w:val="00B330CB"/>
    <w:rsid w:val="00B334E4"/>
    <w:rsid w:val="00B3428F"/>
    <w:rsid w:val="00B34857"/>
    <w:rsid w:val="00B34957"/>
    <w:rsid w:val="00B355C9"/>
    <w:rsid w:val="00B35724"/>
    <w:rsid w:val="00B360BA"/>
    <w:rsid w:val="00B36867"/>
    <w:rsid w:val="00B368E2"/>
    <w:rsid w:val="00B37793"/>
    <w:rsid w:val="00B400C8"/>
    <w:rsid w:val="00B40276"/>
    <w:rsid w:val="00B40E46"/>
    <w:rsid w:val="00B40E73"/>
    <w:rsid w:val="00B413DC"/>
    <w:rsid w:val="00B41947"/>
    <w:rsid w:val="00B426AB"/>
    <w:rsid w:val="00B429CF"/>
    <w:rsid w:val="00B434D4"/>
    <w:rsid w:val="00B43E00"/>
    <w:rsid w:val="00B45A06"/>
    <w:rsid w:val="00B45C14"/>
    <w:rsid w:val="00B45F52"/>
    <w:rsid w:val="00B4677E"/>
    <w:rsid w:val="00B46C83"/>
    <w:rsid w:val="00B47367"/>
    <w:rsid w:val="00B50A8F"/>
    <w:rsid w:val="00B50B37"/>
    <w:rsid w:val="00B50D36"/>
    <w:rsid w:val="00B52127"/>
    <w:rsid w:val="00B5213F"/>
    <w:rsid w:val="00B52474"/>
    <w:rsid w:val="00B5255D"/>
    <w:rsid w:val="00B5278C"/>
    <w:rsid w:val="00B537D5"/>
    <w:rsid w:val="00B53C02"/>
    <w:rsid w:val="00B53F62"/>
    <w:rsid w:val="00B54092"/>
    <w:rsid w:val="00B5438A"/>
    <w:rsid w:val="00B54C15"/>
    <w:rsid w:val="00B54F6F"/>
    <w:rsid w:val="00B55211"/>
    <w:rsid w:val="00B5544C"/>
    <w:rsid w:val="00B56030"/>
    <w:rsid w:val="00B56A57"/>
    <w:rsid w:val="00B570C9"/>
    <w:rsid w:val="00B60250"/>
    <w:rsid w:val="00B604A9"/>
    <w:rsid w:val="00B62464"/>
    <w:rsid w:val="00B63242"/>
    <w:rsid w:val="00B63ECD"/>
    <w:rsid w:val="00B63FC2"/>
    <w:rsid w:val="00B6488B"/>
    <w:rsid w:val="00B64EE0"/>
    <w:rsid w:val="00B64FBD"/>
    <w:rsid w:val="00B6503F"/>
    <w:rsid w:val="00B656C0"/>
    <w:rsid w:val="00B7055E"/>
    <w:rsid w:val="00B70AD7"/>
    <w:rsid w:val="00B7162E"/>
    <w:rsid w:val="00B71F4C"/>
    <w:rsid w:val="00B72460"/>
    <w:rsid w:val="00B727BE"/>
    <w:rsid w:val="00B72827"/>
    <w:rsid w:val="00B72BE7"/>
    <w:rsid w:val="00B731FC"/>
    <w:rsid w:val="00B745F4"/>
    <w:rsid w:val="00B75A54"/>
    <w:rsid w:val="00B76E99"/>
    <w:rsid w:val="00B76F22"/>
    <w:rsid w:val="00B77510"/>
    <w:rsid w:val="00B77A64"/>
    <w:rsid w:val="00B77DDD"/>
    <w:rsid w:val="00B80601"/>
    <w:rsid w:val="00B808ED"/>
    <w:rsid w:val="00B81D56"/>
    <w:rsid w:val="00B81DF4"/>
    <w:rsid w:val="00B82B1C"/>
    <w:rsid w:val="00B82D91"/>
    <w:rsid w:val="00B834D0"/>
    <w:rsid w:val="00B83CA9"/>
    <w:rsid w:val="00B83D30"/>
    <w:rsid w:val="00B8443C"/>
    <w:rsid w:val="00B84CAF"/>
    <w:rsid w:val="00B855EF"/>
    <w:rsid w:val="00B85AC1"/>
    <w:rsid w:val="00B85B28"/>
    <w:rsid w:val="00B85F30"/>
    <w:rsid w:val="00B865A4"/>
    <w:rsid w:val="00B865C3"/>
    <w:rsid w:val="00B8704E"/>
    <w:rsid w:val="00B87D90"/>
    <w:rsid w:val="00B9079C"/>
    <w:rsid w:val="00B91630"/>
    <w:rsid w:val="00B91A6F"/>
    <w:rsid w:val="00B93FC2"/>
    <w:rsid w:val="00B94676"/>
    <w:rsid w:val="00B94891"/>
    <w:rsid w:val="00B9519E"/>
    <w:rsid w:val="00B954D1"/>
    <w:rsid w:val="00B957C2"/>
    <w:rsid w:val="00B95BB7"/>
    <w:rsid w:val="00B95E22"/>
    <w:rsid w:val="00B96144"/>
    <w:rsid w:val="00BA0D9E"/>
    <w:rsid w:val="00BA154F"/>
    <w:rsid w:val="00BA3EA3"/>
    <w:rsid w:val="00BA4120"/>
    <w:rsid w:val="00BA4750"/>
    <w:rsid w:val="00BA4C34"/>
    <w:rsid w:val="00BA5424"/>
    <w:rsid w:val="00BA5611"/>
    <w:rsid w:val="00BA5C26"/>
    <w:rsid w:val="00BA5F60"/>
    <w:rsid w:val="00BA67E7"/>
    <w:rsid w:val="00BA69B2"/>
    <w:rsid w:val="00BA6EE1"/>
    <w:rsid w:val="00BA7A84"/>
    <w:rsid w:val="00BB05B2"/>
    <w:rsid w:val="00BB0A64"/>
    <w:rsid w:val="00BB1452"/>
    <w:rsid w:val="00BB15C8"/>
    <w:rsid w:val="00BB164F"/>
    <w:rsid w:val="00BB2D05"/>
    <w:rsid w:val="00BB3394"/>
    <w:rsid w:val="00BB3AD6"/>
    <w:rsid w:val="00BB3F84"/>
    <w:rsid w:val="00BB671E"/>
    <w:rsid w:val="00BB6A60"/>
    <w:rsid w:val="00BB716E"/>
    <w:rsid w:val="00BB7416"/>
    <w:rsid w:val="00BB7CAC"/>
    <w:rsid w:val="00BC07A4"/>
    <w:rsid w:val="00BC18A5"/>
    <w:rsid w:val="00BC1A35"/>
    <w:rsid w:val="00BC1C62"/>
    <w:rsid w:val="00BC2DBA"/>
    <w:rsid w:val="00BC31C2"/>
    <w:rsid w:val="00BC3F83"/>
    <w:rsid w:val="00BC4D60"/>
    <w:rsid w:val="00BC524A"/>
    <w:rsid w:val="00BC676E"/>
    <w:rsid w:val="00BC6A7F"/>
    <w:rsid w:val="00BC6C01"/>
    <w:rsid w:val="00BC763E"/>
    <w:rsid w:val="00BC7A56"/>
    <w:rsid w:val="00BD02FD"/>
    <w:rsid w:val="00BD0882"/>
    <w:rsid w:val="00BD09BB"/>
    <w:rsid w:val="00BD16D5"/>
    <w:rsid w:val="00BD1CB3"/>
    <w:rsid w:val="00BD22B4"/>
    <w:rsid w:val="00BD2323"/>
    <w:rsid w:val="00BD274F"/>
    <w:rsid w:val="00BD2798"/>
    <w:rsid w:val="00BD285E"/>
    <w:rsid w:val="00BD366C"/>
    <w:rsid w:val="00BD3A35"/>
    <w:rsid w:val="00BD3C42"/>
    <w:rsid w:val="00BD442F"/>
    <w:rsid w:val="00BD4E43"/>
    <w:rsid w:val="00BD502A"/>
    <w:rsid w:val="00BD578B"/>
    <w:rsid w:val="00BD594E"/>
    <w:rsid w:val="00BD6461"/>
    <w:rsid w:val="00BE0415"/>
    <w:rsid w:val="00BE27BE"/>
    <w:rsid w:val="00BE2C8D"/>
    <w:rsid w:val="00BE2DA0"/>
    <w:rsid w:val="00BE335B"/>
    <w:rsid w:val="00BE3C06"/>
    <w:rsid w:val="00BE42C5"/>
    <w:rsid w:val="00BE536E"/>
    <w:rsid w:val="00BE55B8"/>
    <w:rsid w:val="00BE55D4"/>
    <w:rsid w:val="00BE58B1"/>
    <w:rsid w:val="00BE58CD"/>
    <w:rsid w:val="00BE5AB4"/>
    <w:rsid w:val="00BE5AED"/>
    <w:rsid w:val="00BE69DF"/>
    <w:rsid w:val="00BE70B0"/>
    <w:rsid w:val="00BE73C4"/>
    <w:rsid w:val="00BF0256"/>
    <w:rsid w:val="00BF0DED"/>
    <w:rsid w:val="00BF1A96"/>
    <w:rsid w:val="00BF2AFC"/>
    <w:rsid w:val="00BF2C20"/>
    <w:rsid w:val="00BF2DC6"/>
    <w:rsid w:val="00BF3352"/>
    <w:rsid w:val="00BF437E"/>
    <w:rsid w:val="00BF45E8"/>
    <w:rsid w:val="00BF518F"/>
    <w:rsid w:val="00BF5697"/>
    <w:rsid w:val="00BF5A2A"/>
    <w:rsid w:val="00BF5B52"/>
    <w:rsid w:val="00BF6326"/>
    <w:rsid w:val="00BF6600"/>
    <w:rsid w:val="00BF67AD"/>
    <w:rsid w:val="00BF6D05"/>
    <w:rsid w:val="00BF7B84"/>
    <w:rsid w:val="00C0219F"/>
    <w:rsid w:val="00C034CB"/>
    <w:rsid w:val="00C047CE"/>
    <w:rsid w:val="00C052A1"/>
    <w:rsid w:val="00C05645"/>
    <w:rsid w:val="00C069EB"/>
    <w:rsid w:val="00C06CEB"/>
    <w:rsid w:val="00C072A4"/>
    <w:rsid w:val="00C078E1"/>
    <w:rsid w:val="00C07DEA"/>
    <w:rsid w:val="00C07EDF"/>
    <w:rsid w:val="00C10845"/>
    <w:rsid w:val="00C10E79"/>
    <w:rsid w:val="00C10EC2"/>
    <w:rsid w:val="00C12855"/>
    <w:rsid w:val="00C13212"/>
    <w:rsid w:val="00C13425"/>
    <w:rsid w:val="00C1343D"/>
    <w:rsid w:val="00C13757"/>
    <w:rsid w:val="00C13F6C"/>
    <w:rsid w:val="00C14B07"/>
    <w:rsid w:val="00C14C5D"/>
    <w:rsid w:val="00C14ECA"/>
    <w:rsid w:val="00C1563C"/>
    <w:rsid w:val="00C166EA"/>
    <w:rsid w:val="00C16A01"/>
    <w:rsid w:val="00C16D90"/>
    <w:rsid w:val="00C20043"/>
    <w:rsid w:val="00C2010A"/>
    <w:rsid w:val="00C202AA"/>
    <w:rsid w:val="00C209C7"/>
    <w:rsid w:val="00C20B39"/>
    <w:rsid w:val="00C2158A"/>
    <w:rsid w:val="00C215E8"/>
    <w:rsid w:val="00C21735"/>
    <w:rsid w:val="00C217B5"/>
    <w:rsid w:val="00C222F1"/>
    <w:rsid w:val="00C22B62"/>
    <w:rsid w:val="00C23309"/>
    <w:rsid w:val="00C23B15"/>
    <w:rsid w:val="00C245B7"/>
    <w:rsid w:val="00C27801"/>
    <w:rsid w:val="00C30085"/>
    <w:rsid w:val="00C30120"/>
    <w:rsid w:val="00C30D34"/>
    <w:rsid w:val="00C30D83"/>
    <w:rsid w:val="00C3327F"/>
    <w:rsid w:val="00C33DC5"/>
    <w:rsid w:val="00C341B3"/>
    <w:rsid w:val="00C3428E"/>
    <w:rsid w:val="00C34F35"/>
    <w:rsid w:val="00C357D6"/>
    <w:rsid w:val="00C35CBB"/>
    <w:rsid w:val="00C3610E"/>
    <w:rsid w:val="00C36400"/>
    <w:rsid w:val="00C36A18"/>
    <w:rsid w:val="00C36C6B"/>
    <w:rsid w:val="00C4068F"/>
    <w:rsid w:val="00C411A3"/>
    <w:rsid w:val="00C420DA"/>
    <w:rsid w:val="00C42251"/>
    <w:rsid w:val="00C42879"/>
    <w:rsid w:val="00C45152"/>
    <w:rsid w:val="00C45374"/>
    <w:rsid w:val="00C45929"/>
    <w:rsid w:val="00C45D2D"/>
    <w:rsid w:val="00C45E47"/>
    <w:rsid w:val="00C4707E"/>
    <w:rsid w:val="00C504F2"/>
    <w:rsid w:val="00C508CD"/>
    <w:rsid w:val="00C50FC6"/>
    <w:rsid w:val="00C51DF5"/>
    <w:rsid w:val="00C524A7"/>
    <w:rsid w:val="00C5257B"/>
    <w:rsid w:val="00C52B74"/>
    <w:rsid w:val="00C52F55"/>
    <w:rsid w:val="00C53633"/>
    <w:rsid w:val="00C53669"/>
    <w:rsid w:val="00C53B3A"/>
    <w:rsid w:val="00C55527"/>
    <w:rsid w:val="00C562E1"/>
    <w:rsid w:val="00C56452"/>
    <w:rsid w:val="00C579E8"/>
    <w:rsid w:val="00C60177"/>
    <w:rsid w:val="00C606D4"/>
    <w:rsid w:val="00C611ED"/>
    <w:rsid w:val="00C61D77"/>
    <w:rsid w:val="00C62267"/>
    <w:rsid w:val="00C6278A"/>
    <w:rsid w:val="00C63697"/>
    <w:rsid w:val="00C6392A"/>
    <w:rsid w:val="00C63B11"/>
    <w:rsid w:val="00C63C1C"/>
    <w:rsid w:val="00C63ED9"/>
    <w:rsid w:val="00C64E96"/>
    <w:rsid w:val="00C656F2"/>
    <w:rsid w:val="00C6671D"/>
    <w:rsid w:val="00C66842"/>
    <w:rsid w:val="00C66CC4"/>
    <w:rsid w:val="00C67A63"/>
    <w:rsid w:val="00C67FEE"/>
    <w:rsid w:val="00C70619"/>
    <w:rsid w:val="00C70FD5"/>
    <w:rsid w:val="00C71942"/>
    <w:rsid w:val="00C721A3"/>
    <w:rsid w:val="00C72DFE"/>
    <w:rsid w:val="00C73A2F"/>
    <w:rsid w:val="00C7424F"/>
    <w:rsid w:val="00C7428A"/>
    <w:rsid w:val="00C750DF"/>
    <w:rsid w:val="00C75A9C"/>
    <w:rsid w:val="00C77474"/>
    <w:rsid w:val="00C77660"/>
    <w:rsid w:val="00C778E2"/>
    <w:rsid w:val="00C8011B"/>
    <w:rsid w:val="00C80359"/>
    <w:rsid w:val="00C804C5"/>
    <w:rsid w:val="00C80A7E"/>
    <w:rsid w:val="00C80C82"/>
    <w:rsid w:val="00C80DB2"/>
    <w:rsid w:val="00C8109A"/>
    <w:rsid w:val="00C81483"/>
    <w:rsid w:val="00C8200A"/>
    <w:rsid w:val="00C82A84"/>
    <w:rsid w:val="00C8308C"/>
    <w:rsid w:val="00C8355F"/>
    <w:rsid w:val="00C83A45"/>
    <w:rsid w:val="00C84407"/>
    <w:rsid w:val="00C84F25"/>
    <w:rsid w:val="00C8542F"/>
    <w:rsid w:val="00C8637A"/>
    <w:rsid w:val="00C87300"/>
    <w:rsid w:val="00C90107"/>
    <w:rsid w:val="00C90505"/>
    <w:rsid w:val="00C90662"/>
    <w:rsid w:val="00C9083A"/>
    <w:rsid w:val="00C90AF2"/>
    <w:rsid w:val="00C90D9D"/>
    <w:rsid w:val="00C918B8"/>
    <w:rsid w:val="00C9191D"/>
    <w:rsid w:val="00C91C1F"/>
    <w:rsid w:val="00C91EB0"/>
    <w:rsid w:val="00C91F7F"/>
    <w:rsid w:val="00C929AB"/>
    <w:rsid w:val="00C93130"/>
    <w:rsid w:val="00C9314F"/>
    <w:rsid w:val="00C938E4"/>
    <w:rsid w:val="00C94B10"/>
    <w:rsid w:val="00C955FC"/>
    <w:rsid w:val="00C9637E"/>
    <w:rsid w:val="00C9649C"/>
    <w:rsid w:val="00C9753B"/>
    <w:rsid w:val="00C97BB3"/>
    <w:rsid w:val="00CA0C06"/>
    <w:rsid w:val="00CA2244"/>
    <w:rsid w:val="00CA240E"/>
    <w:rsid w:val="00CA2553"/>
    <w:rsid w:val="00CA2E0E"/>
    <w:rsid w:val="00CA454D"/>
    <w:rsid w:val="00CA5323"/>
    <w:rsid w:val="00CA5939"/>
    <w:rsid w:val="00CA6289"/>
    <w:rsid w:val="00CA63DB"/>
    <w:rsid w:val="00CA664A"/>
    <w:rsid w:val="00CA72F4"/>
    <w:rsid w:val="00CA77BB"/>
    <w:rsid w:val="00CB11FC"/>
    <w:rsid w:val="00CB1277"/>
    <w:rsid w:val="00CB14B7"/>
    <w:rsid w:val="00CB252F"/>
    <w:rsid w:val="00CB28AA"/>
    <w:rsid w:val="00CB3C22"/>
    <w:rsid w:val="00CB4B92"/>
    <w:rsid w:val="00CB535A"/>
    <w:rsid w:val="00CB5385"/>
    <w:rsid w:val="00CB53BA"/>
    <w:rsid w:val="00CB581C"/>
    <w:rsid w:val="00CB58A2"/>
    <w:rsid w:val="00CB69B9"/>
    <w:rsid w:val="00CB6F2D"/>
    <w:rsid w:val="00CB7722"/>
    <w:rsid w:val="00CC072B"/>
    <w:rsid w:val="00CC0C69"/>
    <w:rsid w:val="00CC0DED"/>
    <w:rsid w:val="00CC108C"/>
    <w:rsid w:val="00CC12D6"/>
    <w:rsid w:val="00CC171D"/>
    <w:rsid w:val="00CC1A94"/>
    <w:rsid w:val="00CC260D"/>
    <w:rsid w:val="00CC286B"/>
    <w:rsid w:val="00CC2C88"/>
    <w:rsid w:val="00CC328C"/>
    <w:rsid w:val="00CC3378"/>
    <w:rsid w:val="00CC3993"/>
    <w:rsid w:val="00CC40A8"/>
    <w:rsid w:val="00CC5270"/>
    <w:rsid w:val="00CC55D8"/>
    <w:rsid w:val="00CC6025"/>
    <w:rsid w:val="00CC6816"/>
    <w:rsid w:val="00CC6A78"/>
    <w:rsid w:val="00CC6DF0"/>
    <w:rsid w:val="00CC76BF"/>
    <w:rsid w:val="00CC7721"/>
    <w:rsid w:val="00CC7D50"/>
    <w:rsid w:val="00CD0F8B"/>
    <w:rsid w:val="00CD12CE"/>
    <w:rsid w:val="00CD157E"/>
    <w:rsid w:val="00CD1802"/>
    <w:rsid w:val="00CD1B42"/>
    <w:rsid w:val="00CD21F4"/>
    <w:rsid w:val="00CD243B"/>
    <w:rsid w:val="00CD3AB6"/>
    <w:rsid w:val="00CD3F94"/>
    <w:rsid w:val="00CD4425"/>
    <w:rsid w:val="00CD44BA"/>
    <w:rsid w:val="00CD4CE9"/>
    <w:rsid w:val="00CD5974"/>
    <w:rsid w:val="00CD65B6"/>
    <w:rsid w:val="00CD6DF7"/>
    <w:rsid w:val="00CD77F0"/>
    <w:rsid w:val="00CD7EBC"/>
    <w:rsid w:val="00CD7F94"/>
    <w:rsid w:val="00CE02E6"/>
    <w:rsid w:val="00CE0903"/>
    <w:rsid w:val="00CE0950"/>
    <w:rsid w:val="00CE0A95"/>
    <w:rsid w:val="00CE0AB9"/>
    <w:rsid w:val="00CE1022"/>
    <w:rsid w:val="00CE1D4C"/>
    <w:rsid w:val="00CE22AE"/>
    <w:rsid w:val="00CE3A52"/>
    <w:rsid w:val="00CE4A93"/>
    <w:rsid w:val="00CE4FF1"/>
    <w:rsid w:val="00CE5137"/>
    <w:rsid w:val="00CE5B94"/>
    <w:rsid w:val="00CE5CA0"/>
    <w:rsid w:val="00CE6563"/>
    <w:rsid w:val="00CE6838"/>
    <w:rsid w:val="00CE6BA7"/>
    <w:rsid w:val="00CE72E9"/>
    <w:rsid w:val="00CE7AF8"/>
    <w:rsid w:val="00CF0592"/>
    <w:rsid w:val="00CF0B0A"/>
    <w:rsid w:val="00CF1392"/>
    <w:rsid w:val="00CF217C"/>
    <w:rsid w:val="00CF2C86"/>
    <w:rsid w:val="00CF2E5D"/>
    <w:rsid w:val="00CF2E8F"/>
    <w:rsid w:val="00CF4126"/>
    <w:rsid w:val="00CF47A7"/>
    <w:rsid w:val="00CF5190"/>
    <w:rsid w:val="00CF5AC0"/>
    <w:rsid w:val="00CF5B96"/>
    <w:rsid w:val="00CF67CB"/>
    <w:rsid w:val="00CF6808"/>
    <w:rsid w:val="00CF78CC"/>
    <w:rsid w:val="00CF7AD2"/>
    <w:rsid w:val="00CF7B27"/>
    <w:rsid w:val="00CF7E17"/>
    <w:rsid w:val="00D01498"/>
    <w:rsid w:val="00D0170C"/>
    <w:rsid w:val="00D02C70"/>
    <w:rsid w:val="00D03271"/>
    <w:rsid w:val="00D04086"/>
    <w:rsid w:val="00D0422D"/>
    <w:rsid w:val="00D0442A"/>
    <w:rsid w:val="00D045C4"/>
    <w:rsid w:val="00D04827"/>
    <w:rsid w:val="00D04B02"/>
    <w:rsid w:val="00D05A8E"/>
    <w:rsid w:val="00D05CE7"/>
    <w:rsid w:val="00D05DB3"/>
    <w:rsid w:val="00D05DBF"/>
    <w:rsid w:val="00D06219"/>
    <w:rsid w:val="00D062EC"/>
    <w:rsid w:val="00D063F3"/>
    <w:rsid w:val="00D06FF0"/>
    <w:rsid w:val="00D0716B"/>
    <w:rsid w:val="00D0719C"/>
    <w:rsid w:val="00D072FA"/>
    <w:rsid w:val="00D0755D"/>
    <w:rsid w:val="00D07722"/>
    <w:rsid w:val="00D10843"/>
    <w:rsid w:val="00D115EC"/>
    <w:rsid w:val="00D117F7"/>
    <w:rsid w:val="00D11A0E"/>
    <w:rsid w:val="00D11FD5"/>
    <w:rsid w:val="00D1230C"/>
    <w:rsid w:val="00D13180"/>
    <w:rsid w:val="00D132F7"/>
    <w:rsid w:val="00D13977"/>
    <w:rsid w:val="00D13ACA"/>
    <w:rsid w:val="00D13CCF"/>
    <w:rsid w:val="00D13D6D"/>
    <w:rsid w:val="00D1558C"/>
    <w:rsid w:val="00D1590C"/>
    <w:rsid w:val="00D15A59"/>
    <w:rsid w:val="00D1639A"/>
    <w:rsid w:val="00D16AA0"/>
    <w:rsid w:val="00D16F4E"/>
    <w:rsid w:val="00D17BA6"/>
    <w:rsid w:val="00D17D85"/>
    <w:rsid w:val="00D17F15"/>
    <w:rsid w:val="00D2169C"/>
    <w:rsid w:val="00D21D3C"/>
    <w:rsid w:val="00D2220E"/>
    <w:rsid w:val="00D23553"/>
    <w:rsid w:val="00D238EE"/>
    <w:rsid w:val="00D23B2F"/>
    <w:rsid w:val="00D23E80"/>
    <w:rsid w:val="00D24346"/>
    <w:rsid w:val="00D245E0"/>
    <w:rsid w:val="00D25910"/>
    <w:rsid w:val="00D25F3C"/>
    <w:rsid w:val="00D278A6"/>
    <w:rsid w:val="00D278DE"/>
    <w:rsid w:val="00D2797F"/>
    <w:rsid w:val="00D30A62"/>
    <w:rsid w:val="00D30F6A"/>
    <w:rsid w:val="00D31116"/>
    <w:rsid w:val="00D3164B"/>
    <w:rsid w:val="00D31930"/>
    <w:rsid w:val="00D31FE9"/>
    <w:rsid w:val="00D324DE"/>
    <w:rsid w:val="00D328EC"/>
    <w:rsid w:val="00D33453"/>
    <w:rsid w:val="00D335AC"/>
    <w:rsid w:val="00D33D8B"/>
    <w:rsid w:val="00D35037"/>
    <w:rsid w:val="00D35B70"/>
    <w:rsid w:val="00D35EE1"/>
    <w:rsid w:val="00D36845"/>
    <w:rsid w:val="00D37031"/>
    <w:rsid w:val="00D40236"/>
    <w:rsid w:val="00D40AFD"/>
    <w:rsid w:val="00D41226"/>
    <w:rsid w:val="00D41C50"/>
    <w:rsid w:val="00D42C72"/>
    <w:rsid w:val="00D435E1"/>
    <w:rsid w:val="00D437B7"/>
    <w:rsid w:val="00D43A7E"/>
    <w:rsid w:val="00D43FF2"/>
    <w:rsid w:val="00D44355"/>
    <w:rsid w:val="00D44CCC"/>
    <w:rsid w:val="00D467C9"/>
    <w:rsid w:val="00D47640"/>
    <w:rsid w:val="00D47CF1"/>
    <w:rsid w:val="00D503F8"/>
    <w:rsid w:val="00D50730"/>
    <w:rsid w:val="00D50765"/>
    <w:rsid w:val="00D5091D"/>
    <w:rsid w:val="00D51B2F"/>
    <w:rsid w:val="00D51B30"/>
    <w:rsid w:val="00D523F6"/>
    <w:rsid w:val="00D5282B"/>
    <w:rsid w:val="00D53AE9"/>
    <w:rsid w:val="00D551F3"/>
    <w:rsid w:val="00D554DE"/>
    <w:rsid w:val="00D55A87"/>
    <w:rsid w:val="00D5634C"/>
    <w:rsid w:val="00D56823"/>
    <w:rsid w:val="00D56F52"/>
    <w:rsid w:val="00D57D44"/>
    <w:rsid w:val="00D6008F"/>
    <w:rsid w:val="00D600A9"/>
    <w:rsid w:val="00D60936"/>
    <w:rsid w:val="00D60CAA"/>
    <w:rsid w:val="00D621AA"/>
    <w:rsid w:val="00D62962"/>
    <w:rsid w:val="00D63774"/>
    <w:rsid w:val="00D63E8A"/>
    <w:rsid w:val="00D6401C"/>
    <w:rsid w:val="00D644E5"/>
    <w:rsid w:val="00D647B9"/>
    <w:rsid w:val="00D659AA"/>
    <w:rsid w:val="00D66361"/>
    <w:rsid w:val="00D66731"/>
    <w:rsid w:val="00D67B36"/>
    <w:rsid w:val="00D67BAD"/>
    <w:rsid w:val="00D67CE0"/>
    <w:rsid w:val="00D67DED"/>
    <w:rsid w:val="00D702D0"/>
    <w:rsid w:val="00D70781"/>
    <w:rsid w:val="00D71097"/>
    <w:rsid w:val="00D71112"/>
    <w:rsid w:val="00D71320"/>
    <w:rsid w:val="00D71E94"/>
    <w:rsid w:val="00D723E8"/>
    <w:rsid w:val="00D727E7"/>
    <w:rsid w:val="00D7333D"/>
    <w:rsid w:val="00D73B9C"/>
    <w:rsid w:val="00D73BDC"/>
    <w:rsid w:val="00D743EE"/>
    <w:rsid w:val="00D749E9"/>
    <w:rsid w:val="00D7552E"/>
    <w:rsid w:val="00D75AE7"/>
    <w:rsid w:val="00D75DD7"/>
    <w:rsid w:val="00D7661C"/>
    <w:rsid w:val="00D766A8"/>
    <w:rsid w:val="00D77452"/>
    <w:rsid w:val="00D7762D"/>
    <w:rsid w:val="00D77BA8"/>
    <w:rsid w:val="00D77C81"/>
    <w:rsid w:val="00D8002B"/>
    <w:rsid w:val="00D801DD"/>
    <w:rsid w:val="00D806E5"/>
    <w:rsid w:val="00D80762"/>
    <w:rsid w:val="00D80DC6"/>
    <w:rsid w:val="00D82039"/>
    <w:rsid w:val="00D823B4"/>
    <w:rsid w:val="00D83176"/>
    <w:rsid w:val="00D83A82"/>
    <w:rsid w:val="00D83B47"/>
    <w:rsid w:val="00D841A8"/>
    <w:rsid w:val="00D842AA"/>
    <w:rsid w:val="00D84354"/>
    <w:rsid w:val="00D85134"/>
    <w:rsid w:val="00D85397"/>
    <w:rsid w:val="00D85AF9"/>
    <w:rsid w:val="00D85B3B"/>
    <w:rsid w:val="00D85E7F"/>
    <w:rsid w:val="00D86F62"/>
    <w:rsid w:val="00D87228"/>
    <w:rsid w:val="00D87B78"/>
    <w:rsid w:val="00D903EA"/>
    <w:rsid w:val="00D90A6B"/>
    <w:rsid w:val="00D90B88"/>
    <w:rsid w:val="00D913B0"/>
    <w:rsid w:val="00D916A3"/>
    <w:rsid w:val="00D9208E"/>
    <w:rsid w:val="00D92113"/>
    <w:rsid w:val="00D921F3"/>
    <w:rsid w:val="00D92486"/>
    <w:rsid w:val="00D92549"/>
    <w:rsid w:val="00D926B7"/>
    <w:rsid w:val="00D92F59"/>
    <w:rsid w:val="00D942F3"/>
    <w:rsid w:val="00D96207"/>
    <w:rsid w:val="00D968B2"/>
    <w:rsid w:val="00D96926"/>
    <w:rsid w:val="00D96C22"/>
    <w:rsid w:val="00D9711E"/>
    <w:rsid w:val="00D9776D"/>
    <w:rsid w:val="00D97F36"/>
    <w:rsid w:val="00DA0270"/>
    <w:rsid w:val="00DA0DBA"/>
    <w:rsid w:val="00DA1A07"/>
    <w:rsid w:val="00DA280E"/>
    <w:rsid w:val="00DA29E1"/>
    <w:rsid w:val="00DA386E"/>
    <w:rsid w:val="00DA3BFC"/>
    <w:rsid w:val="00DA3D01"/>
    <w:rsid w:val="00DA4173"/>
    <w:rsid w:val="00DA43D5"/>
    <w:rsid w:val="00DA4B37"/>
    <w:rsid w:val="00DA58AC"/>
    <w:rsid w:val="00DA5D63"/>
    <w:rsid w:val="00DA6381"/>
    <w:rsid w:val="00DA6661"/>
    <w:rsid w:val="00DA6D91"/>
    <w:rsid w:val="00DA6EE5"/>
    <w:rsid w:val="00DA7D9B"/>
    <w:rsid w:val="00DB00A2"/>
    <w:rsid w:val="00DB0371"/>
    <w:rsid w:val="00DB11CD"/>
    <w:rsid w:val="00DB13DE"/>
    <w:rsid w:val="00DB25E7"/>
    <w:rsid w:val="00DB2EC0"/>
    <w:rsid w:val="00DB3265"/>
    <w:rsid w:val="00DB3459"/>
    <w:rsid w:val="00DB3630"/>
    <w:rsid w:val="00DB3942"/>
    <w:rsid w:val="00DB4787"/>
    <w:rsid w:val="00DB55F2"/>
    <w:rsid w:val="00DB61E2"/>
    <w:rsid w:val="00DB676E"/>
    <w:rsid w:val="00DB6D97"/>
    <w:rsid w:val="00DB6DCD"/>
    <w:rsid w:val="00DB7463"/>
    <w:rsid w:val="00DC042D"/>
    <w:rsid w:val="00DC131B"/>
    <w:rsid w:val="00DC3002"/>
    <w:rsid w:val="00DC34E0"/>
    <w:rsid w:val="00DC355A"/>
    <w:rsid w:val="00DC38F0"/>
    <w:rsid w:val="00DC4C39"/>
    <w:rsid w:val="00DC5A40"/>
    <w:rsid w:val="00DC5C12"/>
    <w:rsid w:val="00DC626C"/>
    <w:rsid w:val="00DD048B"/>
    <w:rsid w:val="00DD0F5F"/>
    <w:rsid w:val="00DD2C0A"/>
    <w:rsid w:val="00DD31DF"/>
    <w:rsid w:val="00DD34D6"/>
    <w:rsid w:val="00DD4C12"/>
    <w:rsid w:val="00DD5683"/>
    <w:rsid w:val="00DD591E"/>
    <w:rsid w:val="00DD59A4"/>
    <w:rsid w:val="00DD5DCA"/>
    <w:rsid w:val="00DD7022"/>
    <w:rsid w:val="00DD7617"/>
    <w:rsid w:val="00DD77CD"/>
    <w:rsid w:val="00DD7807"/>
    <w:rsid w:val="00DD7959"/>
    <w:rsid w:val="00DD7999"/>
    <w:rsid w:val="00DD7D30"/>
    <w:rsid w:val="00DE0236"/>
    <w:rsid w:val="00DE1958"/>
    <w:rsid w:val="00DE1CAC"/>
    <w:rsid w:val="00DE231E"/>
    <w:rsid w:val="00DE2FC9"/>
    <w:rsid w:val="00DE444C"/>
    <w:rsid w:val="00DE4899"/>
    <w:rsid w:val="00DE4CD6"/>
    <w:rsid w:val="00DE4E1E"/>
    <w:rsid w:val="00DE610B"/>
    <w:rsid w:val="00DE6519"/>
    <w:rsid w:val="00DE6799"/>
    <w:rsid w:val="00DE689E"/>
    <w:rsid w:val="00DE69C9"/>
    <w:rsid w:val="00DE7296"/>
    <w:rsid w:val="00DE743D"/>
    <w:rsid w:val="00DE748F"/>
    <w:rsid w:val="00DF0897"/>
    <w:rsid w:val="00DF08C1"/>
    <w:rsid w:val="00DF08E6"/>
    <w:rsid w:val="00DF0EEE"/>
    <w:rsid w:val="00DF1217"/>
    <w:rsid w:val="00DF1593"/>
    <w:rsid w:val="00DF26CD"/>
    <w:rsid w:val="00DF2ADA"/>
    <w:rsid w:val="00DF4509"/>
    <w:rsid w:val="00DF5277"/>
    <w:rsid w:val="00DF666A"/>
    <w:rsid w:val="00DF675A"/>
    <w:rsid w:val="00DF6903"/>
    <w:rsid w:val="00E00063"/>
    <w:rsid w:val="00E0030B"/>
    <w:rsid w:val="00E00ED4"/>
    <w:rsid w:val="00E01793"/>
    <w:rsid w:val="00E01C71"/>
    <w:rsid w:val="00E02180"/>
    <w:rsid w:val="00E02ADD"/>
    <w:rsid w:val="00E035A6"/>
    <w:rsid w:val="00E0366E"/>
    <w:rsid w:val="00E03AC0"/>
    <w:rsid w:val="00E03FDC"/>
    <w:rsid w:val="00E04B98"/>
    <w:rsid w:val="00E05998"/>
    <w:rsid w:val="00E05A11"/>
    <w:rsid w:val="00E05A1D"/>
    <w:rsid w:val="00E064DD"/>
    <w:rsid w:val="00E065D5"/>
    <w:rsid w:val="00E06A41"/>
    <w:rsid w:val="00E06DD7"/>
    <w:rsid w:val="00E079EB"/>
    <w:rsid w:val="00E10DA8"/>
    <w:rsid w:val="00E110AD"/>
    <w:rsid w:val="00E11DFD"/>
    <w:rsid w:val="00E11FD4"/>
    <w:rsid w:val="00E121F0"/>
    <w:rsid w:val="00E12A83"/>
    <w:rsid w:val="00E13C3F"/>
    <w:rsid w:val="00E1413E"/>
    <w:rsid w:val="00E14148"/>
    <w:rsid w:val="00E1425F"/>
    <w:rsid w:val="00E15260"/>
    <w:rsid w:val="00E152A9"/>
    <w:rsid w:val="00E166AE"/>
    <w:rsid w:val="00E1744F"/>
    <w:rsid w:val="00E17AF3"/>
    <w:rsid w:val="00E2081E"/>
    <w:rsid w:val="00E20889"/>
    <w:rsid w:val="00E209FE"/>
    <w:rsid w:val="00E20E0E"/>
    <w:rsid w:val="00E210B6"/>
    <w:rsid w:val="00E21149"/>
    <w:rsid w:val="00E221EB"/>
    <w:rsid w:val="00E221F7"/>
    <w:rsid w:val="00E2252A"/>
    <w:rsid w:val="00E22674"/>
    <w:rsid w:val="00E22ACF"/>
    <w:rsid w:val="00E23296"/>
    <w:rsid w:val="00E2350F"/>
    <w:rsid w:val="00E23921"/>
    <w:rsid w:val="00E2393E"/>
    <w:rsid w:val="00E23F2E"/>
    <w:rsid w:val="00E23FE7"/>
    <w:rsid w:val="00E26CC5"/>
    <w:rsid w:val="00E30249"/>
    <w:rsid w:val="00E304D1"/>
    <w:rsid w:val="00E3071E"/>
    <w:rsid w:val="00E30A46"/>
    <w:rsid w:val="00E310DE"/>
    <w:rsid w:val="00E312A3"/>
    <w:rsid w:val="00E318B2"/>
    <w:rsid w:val="00E31944"/>
    <w:rsid w:val="00E31F68"/>
    <w:rsid w:val="00E32EA4"/>
    <w:rsid w:val="00E33931"/>
    <w:rsid w:val="00E33DD1"/>
    <w:rsid w:val="00E33E32"/>
    <w:rsid w:val="00E3512A"/>
    <w:rsid w:val="00E356FF"/>
    <w:rsid w:val="00E3615F"/>
    <w:rsid w:val="00E36197"/>
    <w:rsid w:val="00E3737C"/>
    <w:rsid w:val="00E374E8"/>
    <w:rsid w:val="00E3792B"/>
    <w:rsid w:val="00E40FD3"/>
    <w:rsid w:val="00E413EC"/>
    <w:rsid w:val="00E418B2"/>
    <w:rsid w:val="00E41DFB"/>
    <w:rsid w:val="00E43D42"/>
    <w:rsid w:val="00E44330"/>
    <w:rsid w:val="00E45424"/>
    <w:rsid w:val="00E45646"/>
    <w:rsid w:val="00E45768"/>
    <w:rsid w:val="00E45949"/>
    <w:rsid w:val="00E46440"/>
    <w:rsid w:val="00E46A94"/>
    <w:rsid w:val="00E46F19"/>
    <w:rsid w:val="00E5016B"/>
    <w:rsid w:val="00E50A98"/>
    <w:rsid w:val="00E50AA9"/>
    <w:rsid w:val="00E5102D"/>
    <w:rsid w:val="00E51072"/>
    <w:rsid w:val="00E517E7"/>
    <w:rsid w:val="00E51CC1"/>
    <w:rsid w:val="00E51F85"/>
    <w:rsid w:val="00E526D2"/>
    <w:rsid w:val="00E53241"/>
    <w:rsid w:val="00E53838"/>
    <w:rsid w:val="00E53B74"/>
    <w:rsid w:val="00E53C52"/>
    <w:rsid w:val="00E5438A"/>
    <w:rsid w:val="00E54A0D"/>
    <w:rsid w:val="00E55731"/>
    <w:rsid w:val="00E559CD"/>
    <w:rsid w:val="00E56A84"/>
    <w:rsid w:val="00E570FA"/>
    <w:rsid w:val="00E57101"/>
    <w:rsid w:val="00E5716B"/>
    <w:rsid w:val="00E57546"/>
    <w:rsid w:val="00E57DF6"/>
    <w:rsid w:val="00E57EF5"/>
    <w:rsid w:val="00E60383"/>
    <w:rsid w:val="00E60515"/>
    <w:rsid w:val="00E60A77"/>
    <w:rsid w:val="00E60B4C"/>
    <w:rsid w:val="00E6114F"/>
    <w:rsid w:val="00E614D8"/>
    <w:rsid w:val="00E61B51"/>
    <w:rsid w:val="00E61DFA"/>
    <w:rsid w:val="00E62855"/>
    <w:rsid w:val="00E6399A"/>
    <w:rsid w:val="00E64359"/>
    <w:rsid w:val="00E64425"/>
    <w:rsid w:val="00E6457A"/>
    <w:rsid w:val="00E6485A"/>
    <w:rsid w:val="00E653DF"/>
    <w:rsid w:val="00E654B7"/>
    <w:rsid w:val="00E656EB"/>
    <w:rsid w:val="00E65D49"/>
    <w:rsid w:val="00E6648A"/>
    <w:rsid w:val="00E66890"/>
    <w:rsid w:val="00E672F5"/>
    <w:rsid w:val="00E6765B"/>
    <w:rsid w:val="00E70FA5"/>
    <w:rsid w:val="00E718A0"/>
    <w:rsid w:val="00E7256E"/>
    <w:rsid w:val="00E72601"/>
    <w:rsid w:val="00E72800"/>
    <w:rsid w:val="00E7353B"/>
    <w:rsid w:val="00E74587"/>
    <w:rsid w:val="00E75F82"/>
    <w:rsid w:val="00E76AFC"/>
    <w:rsid w:val="00E76E43"/>
    <w:rsid w:val="00E77DF9"/>
    <w:rsid w:val="00E77F78"/>
    <w:rsid w:val="00E802A8"/>
    <w:rsid w:val="00E80356"/>
    <w:rsid w:val="00E807C8"/>
    <w:rsid w:val="00E812F5"/>
    <w:rsid w:val="00E81E08"/>
    <w:rsid w:val="00E8236F"/>
    <w:rsid w:val="00E82584"/>
    <w:rsid w:val="00E834EE"/>
    <w:rsid w:val="00E8376E"/>
    <w:rsid w:val="00E83AD7"/>
    <w:rsid w:val="00E85406"/>
    <w:rsid w:val="00E8565C"/>
    <w:rsid w:val="00E8595C"/>
    <w:rsid w:val="00E86833"/>
    <w:rsid w:val="00E868C7"/>
    <w:rsid w:val="00E86A0E"/>
    <w:rsid w:val="00E86D86"/>
    <w:rsid w:val="00E87CE0"/>
    <w:rsid w:val="00E90301"/>
    <w:rsid w:val="00E906E0"/>
    <w:rsid w:val="00E907FA"/>
    <w:rsid w:val="00E90827"/>
    <w:rsid w:val="00E90A85"/>
    <w:rsid w:val="00E90D13"/>
    <w:rsid w:val="00E911AD"/>
    <w:rsid w:val="00E912AE"/>
    <w:rsid w:val="00E91629"/>
    <w:rsid w:val="00E91A30"/>
    <w:rsid w:val="00E91C1B"/>
    <w:rsid w:val="00E91FE1"/>
    <w:rsid w:val="00E9214B"/>
    <w:rsid w:val="00E92442"/>
    <w:rsid w:val="00E929DA"/>
    <w:rsid w:val="00E92A1D"/>
    <w:rsid w:val="00E93B30"/>
    <w:rsid w:val="00E946CA"/>
    <w:rsid w:val="00E94C1A"/>
    <w:rsid w:val="00E95013"/>
    <w:rsid w:val="00E9527F"/>
    <w:rsid w:val="00E95450"/>
    <w:rsid w:val="00E95473"/>
    <w:rsid w:val="00E95582"/>
    <w:rsid w:val="00E95CF8"/>
    <w:rsid w:val="00E9635D"/>
    <w:rsid w:val="00E96453"/>
    <w:rsid w:val="00E97246"/>
    <w:rsid w:val="00E976EB"/>
    <w:rsid w:val="00E97C06"/>
    <w:rsid w:val="00E97C2F"/>
    <w:rsid w:val="00E97DDC"/>
    <w:rsid w:val="00EA10A1"/>
    <w:rsid w:val="00EA272C"/>
    <w:rsid w:val="00EA2E4A"/>
    <w:rsid w:val="00EA3074"/>
    <w:rsid w:val="00EA451D"/>
    <w:rsid w:val="00EA4C71"/>
    <w:rsid w:val="00EA62B7"/>
    <w:rsid w:val="00EA70DE"/>
    <w:rsid w:val="00EA723C"/>
    <w:rsid w:val="00EA754D"/>
    <w:rsid w:val="00EA7B5C"/>
    <w:rsid w:val="00EA7C8C"/>
    <w:rsid w:val="00EB06CF"/>
    <w:rsid w:val="00EB0EE4"/>
    <w:rsid w:val="00EB1369"/>
    <w:rsid w:val="00EB1A47"/>
    <w:rsid w:val="00EB21DB"/>
    <w:rsid w:val="00EB2350"/>
    <w:rsid w:val="00EB28E7"/>
    <w:rsid w:val="00EB2CE0"/>
    <w:rsid w:val="00EB2F9E"/>
    <w:rsid w:val="00EB45F8"/>
    <w:rsid w:val="00EB49C7"/>
    <w:rsid w:val="00EB49F3"/>
    <w:rsid w:val="00EB4B6A"/>
    <w:rsid w:val="00EB4BF3"/>
    <w:rsid w:val="00EB5B12"/>
    <w:rsid w:val="00EB5C5D"/>
    <w:rsid w:val="00EB749A"/>
    <w:rsid w:val="00EB74BE"/>
    <w:rsid w:val="00EC00A1"/>
    <w:rsid w:val="00EC16CE"/>
    <w:rsid w:val="00EC2B3C"/>
    <w:rsid w:val="00EC2C91"/>
    <w:rsid w:val="00EC341D"/>
    <w:rsid w:val="00EC368E"/>
    <w:rsid w:val="00EC4250"/>
    <w:rsid w:val="00EC4326"/>
    <w:rsid w:val="00EC4916"/>
    <w:rsid w:val="00EC4C13"/>
    <w:rsid w:val="00EC4CBF"/>
    <w:rsid w:val="00EC576A"/>
    <w:rsid w:val="00ED00A5"/>
    <w:rsid w:val="00ED00B4"/>
    <w:rsid w:val="00ED17CC"/>
    <w:rsid w:val="00ED1A12"/>
    <w:rsid w:val="00ED1C78"/>
    <w:rsid w:val="00ED1DD1"/>
    <w:rsid w:val="00ED1FDE"/>
    <w:rsid w:val="00ED280A"/>
    <w:rsid w:val="00ED2B8B"/>
    <w:rsid w:val="00ED2EEB"/>
    <w:rsid w:val="00ED34BD"/>
    <w:rsid w:val="00ED432B"/>
    <w:rsid w:val="00ED47CE"/>
    <w:rsid w:val="00ED4AB9"/>
    <w:rsid w:val="00ED5C88"/>
    <w:rsid w:val="00ED6482"/>
    <w:rsid w:val="00ED6D7E"/>
    <w:rsid w:val="00ED6EEF"/>
    <w:rsid w:val="00ED7C9F"/>
    <w:rsid w:val="00ED7F33"/>
    <w:rsid w:val="00EE01F2"/>
    <w:rsid w:val="00EE0990"/>
    <w:rsid w:val="00EE0AF6"/>
    <w:rsid w:val="00EE10C8"/>
    <w:rsid w:val="00EE17F2"/>
    <w:rsid w:val="00EE1FEB"/>
    <w:rsid w:val="00EE2890"/>
    <w:rsid w:val="00EE2978"/>
    <w:rsid w:val="00EE3391"/>
    <w:rsid w:val="00EE3974"/>
    <w:rsid w:val="00EE4294"/>
    <w:rsid w:val="00EE55B0"/>
    <w:rsid w:val="00EE5615"/>
    <w:rsid w:val="00EE5B9B"/>
    <w:rsid w:val="00EE5CA4"/>
    <w:rsid w:val="00EE5E61"/>
    <w:rsid w:val="00EE6084"/>
    <w:rsid w:val="00EE6A1F"/>
    <w:rsid w:val="00EE79B3"/>
    <w:rsid w:val="00EE7C30"/>
    <w:rsid w:val="00EE7D59"/>
    <w:rsid w:val="00EF07E9"/>
    <w:rsid w:val="00EF0D7C"/>
    <w:rsid w:val="00EF145F"/>
    <w:rsid w:val="00EF1710"/>
    <w:rsid w:val="00EF1835"/>
    <w:rsid w:val="00EF18A7"/>
    <w:rsid w:val="00EF2541"/>
    <w:rsid w:val="00EF4045"/>
    <w:rsid w:val="00EF6D0B"/>
    <w:rsid w:val="00EF6FEA"/>
    <w:rsid w:val="00EF717B"/>
    <w:rsid w:val="00EF7AAD"/>
    <w:rsid w:val="00EF7FCD"/>
    <w:rsid w:val="00F00CE9"/>
    <w:rsid w:val="00F00D79"/>
    <w:rsid w:val="00F01292"/>
    <w:rsid w:val="00F01504"/>
    <w:rsid w:val="00F01BBA"/>
    <w:rsid w:val="00F01BC8"/>
    <w:rsid w:val="00F01D36"/>
    <w:rsid w:val="00F028D4"/>
    <w:rsid w:val="00F0307F"/>
    <w:rsid w:val="00F04888"/>
    <w:rsid w:val="00F04BE6"/>
    <w:rsid w:val="00F055EF"/>
    <w:rsid w:val="00F062B6"/>
    <w:rsid w:val="00F06C1D"/>
    <w:rsid w:val="00F06F21"/>
    <w:rsid w:val="00F0780E"/>
    <w:rsid w:val="00F10446"/>
    <w:rsid w:val="00F115AD"/>
    <w:rsid w:val="00F1267C"/>
    <w:rsid w:val="00F1278B"/>
    <w:rsid w:val="00F146F7"/>
    <w:rsid w:val="00F14B4D"/>
    <w:rsid w:val="00F14B75"/>
    <w:rsid w:val="00F14DDC"/>
    <w:rsid w:val="00F150E0"/>
    <w:rsid w:val="00F15C3C"/>
    <w:rsid w:val="00F1634F"/>
    <w:rsid w:val="00F169C4"/>
    <w:rsid w:val="00F17EFA"/>
    <w:rsid w:val="00F22334"/>
    <w:rsid w:val="00F233E0"/>
    <w:rsid w:val="00F23630"/>
    <w:rsid w:val="00F24E80"/>
    <w:rsid w:val="00F25416"/>
    <w:rsid w:val="00F2584E"/>
    <w:rsid w:val="00F26559"/>
    <w:rsid w:val="00F2660F"/>
    <w:rsid w:val="00F2798D"/>
    <w:rsid w:val="00F305EF"/>
    <w:rsid w:val="00F30740"/>
    <w:rsid w:val="00F30A4F"/>
    <w:rsid w:val="00F31DA7"/>
    <w:rsid w:val="00F326DC"/>
    <w:rsid w:val="00F336AA"/>
    <w:rsid w:val="00F338F2"/>
    <w:rsid w:val="00F352FD"/>
    <w:rsid w:val="00F35F3B"/>
    <w:rsid w:val="00F3613B"/>
    <w:rsid w:val="00F36201"/>
    <w:rsid w:val="00F365D1"/>
    <w:rsid w:val="00F3663A"/>
    <w:rsid w:val="00F3699A"/>
    <w:rsid w:val="00F36B91"/>
    <w:rsid w:val="00F37A14"/>
    <w:rsid w:val="00F37EA8"/>
    <w:rsid w:val="00F410C9"/>
    <w:rsid w:val="00F41AFA"/>
    <w:rsid w:val="00F41DA8"/>
    <w:rsid w:val="00F41DAC"/>
    <w:rsid w:val="00F42059"/>
    <w:rsid w:val="00F42315"/>
    <w:rsid w:val="00F43023"/>
    <w:rsid w:val="00F4306D"/>
    <w:rsid w:val="00F43438"/>
    <w:rsid w:val="00F4364E"/>
    <w:rsid w:val="00F43B33"/>
    <w:rsid w:val="00F44244"/>
    <w:rsid w:val="00F44431"/>
    <w:rsid w:val="00F44D6B"/>
    <w:rsid w:val="00F45888"/>
    <w:rsid w:val="00F45AF6"/>
    <w:rsid w:val="00F45E25"/>
    <w:rsid w:val="00F46632"/>
    <w:rsid w:val="00F473C3"/>
    <w:rsid w:val="00F50D60"/>
    <w:rsid w:val="00F50F7E"/>
    <w:rsid w:val="00F51093"/>
    <w:rsid w:val="00F51C4A"/>
    <w:rsid w:val="00F524AA"/>
    <w:rsid w:val="00F526E5"/>
    <w:rsid w:val="00F52D33"/>
    <w:rsid w:val="00F5331E"/>
    <w:rsid w:val="00F53933"/>
    <w:rsid w:val="00F5405F"/>
    <w:rsid w:val="00F543AD"/>
    <w:rsid w:val="00F54C44"/>
    <w:rsid w:val="00F5500E"/>
    <w:rsid w:val="00F56342"/>
    <w:rsid w:val="00F57552"/>
    <w:rsid w:val="00F579F2"/>
    <w:rsid w:val="00F57B44"/>
    <w:rsid w:val="00F57BD1"/>
    <w:rsid w:val="00F60403"/>
    <w:rsid w:val="00F6044F"/>
    <w:rsid w:val="00F60685"/>
    <w:rsid w:val="00F60E20"/>
    <w:rsid w:val="00F61470"/>
    <w:rsid w:val="00F61F59"/>
    <w:rsid w:val="00F61F6D"/>
    <w:rsid w:val="00F6209F"/>
    <w:rsid w:val="00F625B6"/>
    <w:rsid w:val="00F63753"/>
    <w:rsid w:val="00F64D40"/>
    <w:rsid w:val="00F65C7F"/>
    <w:rsid w:val="00F65CE5"/>
    <w:rsid w:val="00F666E9"/>
    <w:rsid w:val="00F669F1"/>
    <w:rsid w:val="00F67668"/>
    <w:rsid w:val="00F7048A"/>
    <w:rsid w:val="00F70760"/>
    <w:rsid w:val="00F70BF8"/>
    <w:rsid w:val="00F71BC7"/>
    <w:rsid w:val="00F71CC0"/>
    <w:rsid w:val="00F72AEE"/>
    <w:rsid w:val="00F73A02"/>
    <w:rsid w:val="00F73CF2"/>
    <w:rsid w:val="00F740AE"/>
    <w:rsid w:val="00F74AB5"/>
    <w:rsid w:val="00F751CF"/>
    <w:rsid w:val="00F75526"/>
    <w:rsid w:val="00F756ED"/>
    <w:rsid w:val="00F75DC5"/>
    <w:rsid w:val="00F76504"/>
    <w:rsid w:val="00F76C45"/>
    <w:rsid w:val="00F80279"/>
    <w:rsid w:val="00F803AC"/>
    <w:rsid w:val="00F80439"/>
    <w:rsid w:val="00F819C1"/>
    <w:rsid w:val="00F81D89"/>
    <w:rsid w:val="00F82567"/>
    <w:rsid w:val="00F82F0C"/>
    <w:rsid w:val="00F83116"/>
    <w:rsid w:val="00F8346D"/>
    <w:rsid w:val="00F83569"/>
    <w:rsid w:val="00F8434A"/>
    <w:rsid w:val="00F843D5"/>
    <w:rsid w:val="00F8448C"/>
    <w:rsid w:val="00F844EF"/>
    <w:rsid w:val="00F852BF"/>
    <w:rsid w:val="00F8539E"/>
    <w:rsid w:val="00F85F51"/>
    <w:rsid w:val="00F863C9"/>
    <w:rsid w:val="00F86533"/>
    <w:rsid w:val="00F86AE4"/>
    <w:rsid w:val="00F90B2D"/>
    <w:rsid w:val="00F914E1"/>
    <w:rsid w:val="00F92BB2"/>
    <w:rsid w:val="00F938B3"/>
    <w:rsid w:val="00F93A06"/>
    <w:rsid w:val="00F93BDA"/>
    <w:rsid w:val="00F948B8"/>
    <w:rsid w:val="00F954EE"/>
    <w:rsid w:val="00F957F0"/>
    <w:rsid w:val="00F95E89"/>
    <w:rsid w:val="00F9645C"/>
    <w:rsid w:val="00F97666"/>
    <w:rsid w:val="00FA01D0"/>
    <w:rsid w:val="00FA030F"/>
    <w:rsid w:val="00FA04F3"/>
    <w:rsid w:val="00FA1B91"/>
    <w:rsid w:val="00FA1DF0"/>
    <w:rsid w:val="00FA2051"/>
    <w:rsid w:val="00FA298B"/>
    <w:rsid w:val="00FA2C11"/>
    <w:rsid w:val="00FA3595"/>
    <w:rsid w:val="00FA367B"/>
    <w:rsid w:val="00FA3F4B"/>
    <w:rsid w:val="00FA4195"/>
    <w:rsid w:val="00FA4840"/>
    <w:rsid w:val="00FA4CD5"/>
    <w:rsid w:val="00FA5897"/>
    <w:rsid w:val="00FA631B"/>
    <w:rsid w:val="00FA6510"/>
    <w:rsid w:val="00FA6C36"/>
    <w:rsid w:val="00FA7D9E"/>
    <w:rsid w:val="00FB02B3"/>
    <w:rsid w:val="00FB0AA7"/>
    <w:rsid w:val="00FB147B"/>
    <w:rsid w:val="00FB187E"/>
    <w:rsid w:val="00FB18BB"/>
    <w:rsid w:val="00FB190F"/>
    <w:rsid w:val="00FB29E6"/>
    <w:rsid w:val="00FB356B"/>
    <w:rsid w:val="00FB3D97"/>
    <w:rsid w:val="00FB4CEF"/>
    <w:rsid w:val="00FB5005"/>
    <w:rsid w:val="00FB50DC"/>
    <w:rsid w:val="00FB51CB"/>
    <w:rsid w:val="00FB528D"/>
    <w:rsid w:val="00FB5475"/>
    <w:rsid w:val="00FB56AC"/>
    <w:rsid w:val="00FB5877"/>
    <w:rsid w:val="00FB6D94"/>
    <w:rsid w:val="00FB7D7D"/>
    <w:rsid w:val="00FC1D2B"/>
    <w:rsid w:val="00FC1D43"/>
    <w:rsid w:val="00FC1EC7"/>
    <w:rsid w:val="00FC279C"/>
    <w:rsid w:val="00FC2C86"/>
    <w:rsid w:val="00FC2E47"/>
    <w:rsid w:val="00FC38C8"/>
    <w:rsid w:val="00FC407C"/>
    <w:rsid w:val="00FC45B0"/>
    <w:rsid w:val="00FC5044"/>
    <w:rsid w:val="00FC50FE"/>
    <w:rsid w:val="00FC5478"/>
    <w:rsid w:val="00FC5949"/>
    <w:rsid w:val="00FC6034"/>
    <w:rsid w:val="00FC7634"/>
    <w:rsid w:val="00FC7728"/>
    <w:rsid w:val="00FC7932"/>
    <w:rsid w:val="00FD0424"/>
    <w:rsid w:val="00FD1321"/>
    <w:rsid w:val="00FD1464"/>
    <w:rsid w:val="00FD1D08"/>
    <w:rsid w:val="00FD2A21"/>
    <w:rsid w:val="00FD2CB0"/>
    <w:rsid w:val="00FD3424"/>
    <w:rsid w:val="00FD3AE0"/>
    <w:rsid w:val="00FD3DE8"/>
    <w:rsid w:val="00FD4FC9"/>
    <w:rsid w:val="00FD5193"/>
    <w:rsid w:val="00FD5A7A"/>
    <w:rsid w:val="00FD5C6D"/>
    <w:rsid w:val="00FD7000"/>
    <w:rsid w:val="00FE0C71"/>
    <w:rsid w:val="00FE0FDD"/>
    <w:rsid w:val="00FE114C"/>
    <w:rsid w:val="00FE336A"/>
    <w:rsid w:val="00FE3A96"/>
    <w:rsid w:val="00FE48DC"/>
    <w:rsid w:val="00FE53E3"/>
    <w:rsid w:val="00FE5929"/>
    <w:rsid w:val="00FE5C04"/>
    <w:rsid w:val="00FE70CE"/>
    <w:rsid w:val="00FE72D9"/>
    <w:rsid w:val="00FE7EE8"/>
    <w:rsid w:val="00FF053E"/>
    <w:rsid w:val="00FF07F9"/>
    <w:rsid w:val="00FF083D"/>
    <w:rsid w:val="00FF091E"/>
    <w:rsid w:val="00FF0E7C"/>
    <w:rsid w:val="00FF126A"/>
    <w:rsid w:val="00FF1E95"/>
    <w:rsid w:val="00FF21C2"/>
    <w:rsid w:val="00FF2E7F"/>
    <w:rsid w:val="00FF3353"/>
    <w:rsid w:val="00FF4180"/>
    <w:rsid w:val="00FF4B41"/>
    <w:rsid w:val="00FF51C1"/>
    <w:rsid w:val="00FF5B92"/>
    <w:rsid w:val="00FF700F"/>
    <w:rsid w:val="00FF7DEF"/>
    <w:rsid w:val="0105071B"/>
    <w:rsid w:val="0109592B"/>
    <w:rsid w:val="010ADDB8"/>
    <w:rsid w:val="01450341"/>
    <w:rsid w:val="0149F449"/>
    <w:rsid w:val="019D2B17"/>
    <w:rsid w:val="01C25EED"/>
    <w:rsid w:val="01F2BEC1"/>
    <w:rsid w:val="01FD6F2C"/>
    <w:rsid w:val="0209F875"/>
    <w:rsid w:val="0262B1F1"/>
    <w:rsid w:val="026B49D9"/>
    <w:rsid w:val="026CBE6E"/>
    <w:rsid w:val="026FF215"/>
    <w:rsid w:val="02715FC9"/>
    <w:rsid w:val="0275B789"/>
    <w:rsid w:val="0281EC80"/>
    <w:rsid w:val="0298F528"/>
    <w:rsid w:val="02A4236B"/>
    <w:rsid w:val="02B5F516"/>
    <w:rsid w:val="02B7C3BE"/>
    <w:rsid w:val="0321403C"/>
    <w:rsid w:val="032BAAEC"/>
    <w:rsid w:val="0353C3FE"/>
    <w:rsid w:val="0376AC5C"/>
    <w:rsid w:val="03A0DFA1"/>
    <w:rsid w:val="03A9E01D"/>
    <w:rsid w:val="041BBF73"/>
    <w:rsid w:val="044DB98E"/>
    <w:rsid w:val="047B6DA2"/>
    <w:rsid w:val="04E14BCB"/>
    <w:rsid w:val="04E7CE5A"/>
    <w:rsid w:val="04EC76A2"/>
    <w:rsid w:val="0524EE22"/>
    <w:rsid w:val="0557EC1E"/>
    <w:rsid w:val="057B6A62"/>
    <w:rsid w:val="059B1E4A"/>
    <w:rsid w:val="05AAF33F"/>
    <w:rsid w:val="05D1D001"/>
    <w:rsid w:val="05DDB4DA"/>
    <w:rsid w:val="05EC5877"/>
    <w:rsid w:val="05FF58C8"/>
    <w:rsid w:val="060557FC"/>
    <w:rsid w:val="060BC31F"/>
    <w:rsid w:val="0617245E"/>
    <w:rsid w:val="0627F24C"/>
    <w:rsid w:val="062CCEE5"/>
    <w:rsid w:val="063E0D1A"/>
    <w:rsid w:val="064BF14D"/>
    <w:rsid w:val="065326E1"/>
    <w:rsid w:val="0657A0D9"/>
    <w:rsid w:val="0689EFEE"/>
    <w:rsid w:val="069B3A3B"/>
    <w:rsid w:val="069C8F51"/>
    <w:rsid w:val="06A2E64D"/>
    <w:rsid w:val="06B1B2E9"/>
    <w:rsid w:val="06C13149"/>
    <w:rsid w:val="0709A2DB"/>
    <w:rsid w:val="0721A70E"/>
    <w:rsid w:val="0723BA6F"/>
    <w:rsid w:val="07300B96"/>
    <w:rsid w:val="075170C1"/>
    <w:rsid w:val="0757625B"/>
    <w:rsid w:val="07699066"/>
    <w:rsid w:val="077538CD"/>
    <w:rsid w:val="0782FD08"/>
    <w:rsid w:val="07DEA99E"/>
    <w:rsid w:val="081707BB"/>
    <w:rsid w:val="08464017"/>
    <w:rsid w:val="085170AF"/>
    <w:rsid w:val="0874076D"/>
    <w:rsid w:val="087C13D3"/>
    <w:rsid w:val="087FEC59"/>
    <w:rsid w:val="089C9AE3"/>
    <w:rsid w:val="08A41A1C"/>
    <w:rsid w:val="08F142BB"/>
    <w:rsid w:val="09088832"/>
    <w:rsid w:val="0918485E"/>
    <w:rsid w:val="0926A909"/>
    <w:rsid w:val="09277286"/>
    <w:rsid w:val="09362F9D"/>
    <w:rsid w:val="094434D9"/>
    <w:rsid w:val="095BD689"/>
    <w:rsid w:val="095C41BC"/>
    <w:rsid w:val="095EB777"/>
    <w:rsid w:val="0967D668"/>
    <w:rsid w:val="0972715D"/>
    <w:rsid w:val="0984AC8B"/>
    <w:rsid w:val="099EC20F"/>
    <w:rsid w:val="09BAB843"/>
    <w:rsid w:val="09DC2D62"/>
    <w:rsid w:val="0A06A1A7"/>
    <w:rsid w:val="0A2042A5"/>
    <w:rsid w:val="0A2CBA4F"/>
    <w:rsid w:val="0A2DD78F"/>
    <w:rsid w:val="0A4F30AE"/>
    <w:rsid w:val="0A926584"/>
    <w:rsid w:val="0A957951"/>
    <w:rsid w:val="0A9DA4F1"/>
    <w:rsid w:val="0AAEB6E2"/>
    <w:rsid w:val="0AC5632C"/>
    <w:rsid w:val="0AD4F6FB"/>
    <w:rsid w:val="0AD98047"/>
    <w:rsid w:val="0AE7EBE1"/>
    <w:rsid w:val="0AFBE9CA"/>
    <w:rsid w:val="0B08CC09"/>
    <w:rsid w:val="0B406DA6"/>
    <w:rsid w:val="0B48DA9D"/>
    <w:rsid w:val="0B6C681A"/>
    <w:rsid w:val="0B879010"/>
    <w:rsid w:val="0BC1109B"/>
    <w:rsid w:val="0BC18E29"/>
    <w:rsid w:val="0BC3C1C1"/>
    <w:rsid w:val="0BD89BC5"/>
    <w:rsid w:val="0C0B6F38"/>
    <w:rsid w:val="0C1CB1C5"/>
    <w:rsid w:val="0C1D1FF5"/>
    <w:rsid w:val="0C328B7C"/>
    <w:rsid w:val="0C5AA638"/>
    <w:rsid w:val="0C7E9135"/>
    <w:rsid w:val="0C85E7FB"/>
    <w:rsid w:val="0C946BE4"/>
    <w:rsid w:val="0CAFF29B"/>
    <w:rsid w:val="0CB80824"/>
    <w:rsid w:val="0CC368B6"/>
    <w:rsid w:val="0CE3331A"/>
    <w:rsid w:val="0CE57896"/>
    <w:rsid w:val="0CEBD408"/>
    <w:rsid w:val="0D07EAD0"/>
    <w:rsid w:val="0D0F7AD7"/>
    <w:rsid w:val="0D2045A6"/>
    <w:rsid w:val="0D332B45"/>
    <w:rsid w:val="0D3856A7"/>
    <w:rsid w:val="0D4D475D"/>
    <w:rsid w:val="0D7E9B80"/>
    <w:rsid w:val="0D849AA8"/>
    <w:rsid w:val="0D96ED69"/>
    <w:rsid w:val="0D9EFCD6"/>
    <w:rsid w:val="0D9F5A11"/>
    <w:rsid w:val="0DA2AB23"/>
    <w:rsid w:val="0DBC9547"/>
    <w:rsid w:val="0DC89EF9"/>
    <w:rsid w:val="0DE89B84"/>
    <w:rsid w:val="0DFCDE11"/>
    <w:rsid w:val="0E1A8455"/>
    <w:rsid w:val="0E430CA8"/>
    <w:rsid w:val="0E4834C2"/>
    <w:rsid w:val="0E71D04E"/>
    <w:rsid w:val="0E885887"/>
    <w:rsid w:val="0E958B3F"/>
    <w:rsid w:val="0EA43A36"/>
    <w:rsid w:val="0EA6B27C"/>
    <w:rsid w:val="0EC250F8"/>
    <w:rsid w:val="0EE91B51"/>
    <w:rsid w:val="0F3BC220"/>
    <w:rsid w:val="0F4C662C"/>
    <w:rsid w:val="0F4E878A"/>
    <w:rsid w:val="0F6AF74A"/>
    <w:rsid w:val="0F709D27"/>
    <w:rsid w:val="0F8EF4A1"/>
    <w:rsid w:val="0F9E8FEF"/>
    <w:rsid w:val="0FBB5101"/>
    <w:rsid w:val="0FBCEC6B"/>
    <w:rsid w:val="0FC31E2B"/>
    <w:rsid w:val="0FE4CC6A"/>
    <w:rsid w:val="0FE7592F"/>
    <w:rsid w:val="1000DA59"/>
    <w:rsid w:val="1034BDAF"/>
    <w:rsid w:val="103FD557"/>
    <w:rsid w:val="10480E13"/>
    <w:rsid w:val="10645759"/>
    <w:rsid w:val="10737863"/>
    <w:rsid w:val="10B66A0C"/>
    <w:rsid w:val="10CA92AA"/>
    <w:rsid w:val="10E34578"/>
    <w:rsid w:val="10F6BFDD"/>
    <w:rsid w:val="10F84EFF"/>
    <w:rsid w:val="113BB017"/>
    <w:rsid w:val="118361A5"/>
    <w:rsid w:val="11B7D71F"/>
    <w:rsid w:val="11CBEF76"/>
    <w:rsid w:val="11D93603"/>
    <w:rsid w:val="11E82261"/>
    <w:rsid w:val="121CDDE1"/>
    <w:rsid w:val="12484151"/>
    <w:rsid w:val="1249C024"/>
    <w:rsid w:val="12501D0F"/>
    <w:rsid w:val="126342B4"/>
    <w:rsid w:val="12765C16"/>
    <w:rsid w:val="12B06EF0"/>
    <w:rsid w:val="12CE0CB1"/>
    <w:rsid w:val="12CF8E7C"/>
    <w:rsid w:val="12E1D668"/>
    <w:rsid w:val="1308047C"/>
    <w:rsid w:val="1308565E"/>
    <w:rsid w:val="130B5B95"/>
    <w:rsid w:val="1310D71C"/>
    <w:rsid w:val="131BC1BC"/>
    <w:rsid w:val="131C7D6D"/>
    <w:rsid w:val="1322B3E7"/>
    <w:rsid w:val="1326F14C"/>
    <w:rsid w:val="132C4769"/>
    <w:rsid w:val="132D809E"/>
    <w:rsid w:val="13364AE0"/>
    <w:rsid w:val="133C2774"/>
    <w:rsid w:val="135978D1"/>
    <w:rsid w:val="1363642B"/>
    <w:rsid w:val="137BF380"/>
    <w:rsid w:val="13BFF8EA"/>
    <w:rsid w:val="13D9A562"/>
    <w:rsid w:val="13E5CF91"/>
    <w:rsid w:val="14174738"/>
    <w:rsid w:val="143DCD05"/>
    <w:rsid w:val="1453F90C"/>
    <w:rsid w:val="146DD73B"/>
    <w:rsid w:val="1484B911"/>
    <w:rsid w:val="14A7B16B"/>
    <w:rsid w:val="14AF22B0"/>
    <w:rsid w:val="14CE99AA"/>
    <w:rsid w:val="14FD2D32"/>
    <w:rsid w:val="14FF5873"/>
    <w:rsid w:val="15016514"/>
    <w:rsid w:val="150E8CE6"/>
    <w:rsid w:val="150F46B9"/>
    <w:rsid w:val="150F63F8"/>
    <w:rsid w:val="153F25E5"/>
    <w:rsid w:val="15444890"/>
    <w:rsid w:val="15611850"/>
    <w:rsid w:val="15678E3F"/>
    <w:rsid w:val="157A27C4"/>
    <w:rsid w:val="1583897B"/>
    <w:rsid w:val="15C0281E"/>
    <w:rsid w:val="15D5ED82"/>
    <w:rsid w:val="15F388C7"/>
    <w:rsid w:val="15F48CAE"/>
    <w:rsid w:val="1603DE34"/>
    <w:rsid w:val="160BB674"/>
    <w:rsid w:val="16190336"/>
    <w:rsid w:val="16361062"/>
    <w:rsid w:val="163A448F"/>
    <w:rsid w:val="164EA785"/>
    <w:rsid w:val="1653F4DD"/>
    <w:rsid w:val="16573600"/>
    <w:rsid w:val="165CE3B7"/>
    <w:rsid w:val="1667CEAC"/>
    <w:rsid w:val="1679CA20"/>
    <w:rsid w:val="1685692E"/>
    <w:rsid w:val="16885AE9"/>
    <w:rsid w:val="1689CE96"/>
    <w:rsid w:val="16905D8A"/>
    <w:rsid w:val="169F453E"/>
    <w:rsid w:val="16A842F5"/>
    <w:rsid w:val="16AC0A7C"/>
    <w:rsid w:val="16AE8AF1"/>
    <w:rsid w:val="16EA6129"/>
    <w:rsid w:val="16F668CA"/>
    <w:rsid w:val="1700671E"/>
    <w:rsid w:val="170BA460"/>
    <w:rsid w:val="171163EA"/>
    <w:rsid w:val="172892D7"/>
    <w:rsid w:val="172B5672"/>
    <w:rsid w:val="1771FD9A"/>
    <w:rsid w:val="178BF12A"/>
    <w:rsid w:val="17B69AEC"/>
    <w:rsid w:val="17BF0355"/>
    <w:rsid w:val="17C8041B"/>
    <w:rsid w:val="17EC2CE4"/>
    <w:rsid w:val="18263C34"/>
    <w:rsid w:val="184A2D27"/>
    <w:rsid w:val="18580F68"/>
    <w:rsid w:val="18646BDB"/>
    <w:rsid w:val="186F5BD8"/>
    <w:rsid w:val="18758F41"/>
    <w:rsid w:val="1888691A"/>
    <w:rsid w:val="188C3F7B"/>
    <w:rsid w:val="18FDC923"/>
    <w:rsid w:val="1911E966"/>
    <w:rsid w:val="19271F5F"/>
    <w:rsid w:val="193D71D4"/>
    <w:rsid w:val="193DE012"/>
    <w:rsid w:val="197B9716"/>
    <w:rsid w:val="19805BF6"/>
    <w:rsid w:val="19A765EA"/>
    <w:rsid w:val="19A843CD"/>
    <w:rsid w:val="19BB232F"/>
    <w:rsid w:val="19BB82FE"/>
    <w:rsid w:val="19BD679E"/>
    <w:rsid w:val="1A064B1F"/>
    <w:rsid w:val="1A133940"/>
    <w:rsid w:val="1A1C0718"/>
    <w:rsid w:val="1A6C642B"/>
    <w:rsid w:val="1A73F33A"/>
    <w:rsid w:val="1AA222FF"/>
    <w:rsid w:val="1B04B7BF"/>
    <w:rsid w:val="1B21DA93"/>
    <w:rsid w:val="1B318932"/>
    <w:rsid w:val="1B50B68B"/>
    <w:rsid w:val="1B71A697"/>
    <w:rsid w:val="1B753D72"/>
    <w:rsid w:val="1B8462D1"/>
    <w:rsid w:val="1B89FF99"/>
    <w:rsid w:val="1B935D0B"/>
    <w:rsid w:val="1BAEF52C"/>
    <w:rsid w:val="1BB886B3"/>
    <w:rsid w:val="1BCD543C"/>
    <w:rsid w:val="1BD5D60A"/>
    <w:rsid w:val="1BDB1804"/>
    <w:rsid w:val="1BED3B6C"/>
    <w:rsid w:val="1C050827"/>
    <w:rsid w:val="1C2AE11E"/>
    <w:rsid w:val="1C2B7C63"/>
    <w:rsid w:val="1C36AE01"/>
    <w:rsid w:val="1C5636D0"/>
    <w:rsid w:val="1C61027D"/>
    <w:rsid w:val="1C617799"/>
    <w:rsid w:val="1C6D3E45"/>
    <w:rsid w:val="1CBD22EB"/>
    <w:rsid w:val="1CD0F481"/>
    <w:rsid w:val="1CF9EFBD"/>
    <w:rsid w:val="1D0A82A7"/>
    <w:rsid w:val="1D1B580C"/>
    <w:rsid w:val="1D245FD6"/>
    <w:rsid w:val="1D2D8AFD"/>
    <w:rsid w:val="1D30BCA6"/>
    <w:rsid w:val="1D37B12D"/>
    <w:rsid w:val="1D3FF9AC"/>
    <w:rsid w:val="1D4268E8"/>
    <w:rsid w:val="1D5939F3"/>
    <w:rsid w:val="1D76C5EB"/>
    <w:rsid w:val="1D7C121F"/>
    <w:rsid w:val="1D988DCD"/>
    <w:rsid w:val="1DBD8248"/>
    <w:rsid w:val="1DD013C3"/>
    <w:rsid w:val="1DD5E0EA"/>
    <w:rsid w:val="1DF85D48"/>
    <w:rsid w:val="1E07522C"/>
    <w:rsid w:val="1E237D7E"/>
    <w:rsid w:val="1E6C885D"/>
    <w:rsid w:val="1EC4466F"/>
    <w:rsid w:val="1F3315A1"/>
    <w:rsid w:val="1F351947"/>
    <w:rsid w:val="1F6ABDA4"/>
    <w:rsid w:val="1F7D39A4"/>
    <w:rsid w:val="1FF4F787"/>
    <w:rsid w:val="202E11D9"/>
    <w:rsid w:val="2030D634"/>
    <w:rsid w:val="203EA3A5"/>
    <w:rsid w:val="204AF2D5"/>
    <w:rsid w:val="205AA62A"/>
    <w:rsid w:val="2064696A"/>
    <w:rsid w:val="207D788D"/>
    <w:rsid w:val="2099FB70"/>
    <w:rsid w:val="20BC7B01"/>
    <w:rsid w:val="20DD9454"/>
    <w:rsid w:val="20E6FB6D"/>
    <w:rsid w:val="210E6B08"/>
    <w:rsid w:val="2118BCB4"/>
    <w:rsid w:val="211ED13E"/>
    <w:rsid w:val="211F14E5"/>
    <w:rsid w:val="212A6853"/>
    <w:rsid w:val="212B438F"/>
    <w:rsid w:val="212BB021"/>
    <w:rsid w:val="2153F51A"/>
    <w:rsid w:val="215EE064"/>
    <w:rsid w:val="21605336"/>
    <w:rsid w:val="21682C57"/>
    <w:rsid w:val="21926087"/>
    <w:rsid w:val="21959F3A"/>
    <w:rsid w:val="219802DB"/>
    <w:rsid w:val="21A1EDBE"/>
    <w:rsid w:val="21A6E706"/>
    <w:rsid w:val="21AB1789"/>
    <w:rsid w:val="21BEE200"/>
    <w:rsid w:val="21C16DC9"/>
    <w:rsid w:val="21E80119"/>
    <w:rsid w:val="222BAE94"/>
    <w:rsid w:val="222F1ECF"/>
    <w:rsid w:val="22327825"/>
    <w:rsid w:val="223290AE"/>
    <w:rsid w:val="22598860"/>
    <w:rsid w:val="22627C26"/>
    <w:rsid w:val="2270DFE7"/>
    <w:rsid w:val="227827E7"/>
    <w:rsid w:val="22A0E46F"/>
    <w:rsid w:val="22AC2229"/>
    <w:rsid w:val="22CF0F7D"/>
    <w:rsid w:val="22D4CE63"/>
    <w:rsid w:val="22D7F7B6"/>
    <w:rsid w:val="234DB45E"/>
    <w:rsid w:val="235E5829"/>
    <w:rsid w:val="2369F4FD"/>
    <w:rsid w:val="2385AF2C"/>
    <w:rsid w:val="238D4736"/>
    <w:rsid w:val="240CF781"/>
    <w:rsid w:val="24208597"/>
    <w:rsid w:val="2425770A"/>
    <w:rsid w:val="243899C6"/>
    <w:rsid w:val="245BFA3C"/>
    <w:rsid w:val="249B9877"/>
    <w:rsid w:val="24AEED38"/>
    <w:rsid w:val="24FCB65C"/>
    <w:rsid w:val="251CF601"/>
    <w:rsid w:val="251D23EB"/>
    <w:rsid w:val="2531C92D"/>
    <w:rsid w:val="2543D639"/>
    <w:rsid w:val="2552390D"/>
    <w:rsid w:val="2553B62C"/>
    <w:rsid w:val="2562EC7F"/>
    <w:rsid w:val="2594EA5A"/>
    <w:rsid w:val="25A92171"/>
    <w:rsid w:val="25B79919"/>
    <w:rsid w:val="25C15A4A"/>
    <w:rsid w:val="25D6AF86"/>
    <w:rsid w:val="263AB2CC"/>
    <w:rsid w:val="264134B8"/>
    <w:rsid w:val="26426D90"/>
    <w:rsid w:val="264A139E"/>
    <w:rsid w:val="264BC036"/>
    <w:rsid w:val="2657ACB2"/>
    <w:rsid w:val="2679BE7E"/>
    <w:rsid w:val="2696BEDD"/>
    <w:rsid w:val="26A44A12"/>
    <w:rsid w:val="26AAE35F"/>
    <w:rsid w:val="26C67FE2"/>
    <w:rsid w:val="26DE888E"/>
    <w:rsid w:val="26DEC176"/>
    <w:rsid w:val="26E88167"/>
    <w:rsid w:val="27164DFB"/>
    <w:rsid w:val="27214DD8"/>
    <w:rsid w:val="2732AC7B"/>
    <w:rsid w:val="27498B2E"/>
    <w:rsid w:val="2749DDDF"/>
    <w:rsid w:val="27534F05"/>
    <w:rsid w:val="275A530E"/>
    <w:rsid w:val="277E7E3F"/>
    <w:rsid w:val="27923128"/>
    <w:rsid w:val="27A40F63"/>
    <w:rsid w:val="27B1BB0A"/>
    <w:rsid w:val="27B6BEBB"/>
    <w:rsid w:val="27B7B296"/>
    <w:rsid w:val="27BBC998"/>
    <w:rsid w:val="27CD7F92"/>
    <w:rsid w:val="27F5A113"/>
    <w:rsid w:val="280828BA"/>
    <w:rsid w:val="280ED5DB"/>
    <w:rsid w:val="282AC4D7"/>
    <w:rsid w:val="282F7AD7"/>
    <w:rsid w:val="2833C2B5"/>
    <w:rsid w:val="2834D443"/>
    <w:rsid w:val="28401F26"/>
    <w:rsid w:val="28547E43"/>
    <w:rsid w:val="28719FCB"/>
    <w:rsid w:val="289A840B"/>
    <w:rsid w:val="28BA54D8"/>
    <w:rsid w:val="28C23F84"/>
    <w:rsid w:val="28D923E4"/>
    <w:rsid w:val="28D926FF"/>
    <w:rsid w:val="28E7F102"/>
    <w:rsid w:val="290264C9"/>
    <w:rsid w:val="29153E32"/>
    <w:rsid w:val="291646A6"/>
    <w:rsid w:val="29278F13"/>
    <w:rsid w:val="296779C5"/>
    <w:rsid w:val="296AE443"/>
    <w:rsid w:val="2973EC21"/>
    <w:rsid w:val="297A931D"/>
    <w:rsid w:val="2985FF3B"/>
    <w:rsid w:val="2989936E"/>
    <w:rsid w:val="2995B274"/>
    <w:rsid w:val="29C43407"/>
    <w:rsid w:val="29C45BD3"/>
    <w:rsid w:val="29C5CB14"/>
    <w:rsid w:val="29CE1F33"/>
    <w:rsid w:val="29D84247"/>
    <w:rsid w:val="2A185823"/>
    <w:rsid w:val="2A27379A"/>
    <w:rsid w:val="2A2E6E25"/>
    <w:rsid w:val="2A3F5D2B"/>
    <w:rsid w:val="2A4024DC"/>
    <w:rsid w:val="2A4393CE"/>
    <w:rsid w:val="2A54D380"/>
    <w:rsid w:val="2A615822"/>
    <w:rsid w:val="2A7C37CC"/>
    <w:rsid w:val="2AADFA38"/>
    <w:rsid w:val="2AAFD01B"/>
    <w:rsid w:val="2AF4624B"/>
    <w:rsid w:val="2AF4E214"/>
    <w:rsid w:val="2AF55A51"/>
    <w:rsid w:val="2B087773"/>
    <w:rsid w:val="2B12766F"/>
    <w:rsid w:val="2B343BD5"/>
    <w:rsid w:val="2B3C7403"/>
    <w:rsid w:val="2B45446C"/>
    <w:rsid w:val="2B57BF96"/>
    <w:rsid w:val="2B6081B5"/>
    <w:rsid w:val="2B7B8F8F"/>
    <w:rsid w:val="2BA81259"/>
    <w:rsid w:val="2BBC5152"/>
    <w:rsid w:val="2BE4CE04"/>
    <w:rsid w:val="2BF4D94A"/>
    <w:rsid w:val="2C1A44F2"/>
    <w:rsid w:val="2C364471"/>
    <w:rsid w:val="2C3F9696"/>
    <w:rsid w:val="2C4DC055"/>
    <w:rsid w:val="2C4E8762"/>
    <w:rsid w:val="2C6D0F68"/>
    <w:rsid w:val="2C86D319"/>
    <w:rsid w:val="2C9F41A7"/>
    <w:rsid w:val="2CA7B65D"/>
    <w:rsid w:val="2CB310FD"/>
    <w:rsid w:val="2CB639A1"/>
    <w:rsid w:val="2CC196A2"/>
    <w:rsid w:val="2CC1D558"/>
    <w:rsid w:val="2CDC604D"/>
    <w:rsid w:val="2CEA5A00"/>
    <w:rsid w:val="2D011F9C"/>
    <w:rsid w:val="2D158403"/>
    <w:rsid w:val="2D536FA1"/>
    <w:rsid w:val="2D57693B"/>
    <w:rsid w:val="2D5C5239"/>
    <w:rsid w:val="2D6AD551"/>
    <w:rsid w:val="2D79EE2C"/>
    <w:rsid w:val="2D7CF87A"/>
    <w:rsid w:val="2D7F55C7"/>
    <w:rsid w:val="2DA83710"/>
    <w:rsid w:val="2DBAA290"/>
    <w:rsid w:val="2DC10CF6"/>
    <w:rsid w:val="2DCD73AB"/>
    <w:rsid w:val="2DD6950F"/>
    <w:rsid w:val="2DDFE9F4"/>
    <w:rsid w:val="2DE20093"/>
    <w:rsid w:val="2DFDB15E"/>
    <w:rsid w:val="2E262A5A"/>
    <w:rsid w:val="2E360EC6"/>
    <w:rsid w:val="2E5E0200"/>
    <w:rsid w:val="2E7FF960"/>
    <w:rsid w:val="2E8D90E4"/>
    <w:rsid w:val="2E8E27EB"/>
    <w:rsid w:val="2E902824"/>
    <w:rsid w:val="2EA3F67B"/>
    <w:rsid w:val="2EB3C2BE"/>
    <w:rsid w:val="2EB4756F"/>
    <w:rsid w:val="2EBD3E41"/>
    <w:rsid w:val="2EE8212B"/>
    <w:rsid w:val="2EF691CB"/>
    <w:rsid w:val="2F065022"/>
    <w:rsid w:val="2F08BBE3"/>
    <w:rsid w:val="2F84D38A"/>
    <w:rsid w:val="2FA894CD"/>
    <w:rsid w:val="2FB2E984"/>
    <w:rsid w:val="2FBCBACA"/>
    <w:rsid w:val="2FC12954"/>
    <w:rsid w:val="2FC8A3E4"/>
    <w:rsid w:val="2FC8D5AF"/>
    <w:rsid w:val="2FE51C5C"/>
    <w:rsid w:val="2FFE098E"/>
    <w:rsid w:val="300AD152"/>
    <w:rsid w:val="300E5295"/>
    <w:rsid w:val="30438B93"/>
    <w:rsid w:val="306BB220"/>
    <w:rsid w:val="30800094"/>
    <w:rsid w:val="309FBBA1"/>
    <w:rsid w:val="30A3C76F"/>
    <w:rsid w:val="30CBCEE0"/>
    <w:rsid w:val="30CEF150"/>
    <w:rsid w:val="30E78B88"/>
    <w:rsid w:val="30F90D24"/>
    <w:rsid w:val="3109E462"/>
    <w:rsid w:val="310B5A01"/>
    <w:rsid w:val="311BE3EF"/>
    <w:rsid w:val="31445BE7"/>
    <w:rsid w:val="31737EBA"/>
    <w:rsid w:val="319364C5"/>
    <w:rsid w:val="319BEF4E"/>
    <w:rsid w:val="31C0E6B9"/>
    <w:rsid w:val="31C88D8E"/>
    <w:rsid w:val="31CB61AD"/>
    <w:rsid w:val="31D47C0F"/>
    <w:rsid w:val="31E7E855"/>
    <w:rsid w:val="31F5C4CC"/>
    <w:rsid w:val="31F634B5"/>
    <w:rsid w:val="31FCEDF2"/>
    <w:rsid w:val="320578CE"/>
    <w:rsid w:val="321ADC84"/>
    <w:rsid w:val="321D691E"/>
    <w:rsid w:val="322D5637"/>
    <w:rsid w:val="324922AC"/>
    <w:rsid w:val="32557645"/>
    <w:rsid w:val="325FE283"/>
    <w:rsid w:val="32857FE1"/>
    <w:rsid w:val="3285D524"/>
    <w:rsid w:val="32A7F61A"/>
    <w:rsid w:val="32C176F4"/>
    <w:rsid w:val="32D95E8B"/>
    <w:rsid w:val="32EA1DCF"/>
    <w:rsid w:val="32F0D16F"/>
    <w:rsid w:val="32F25BCA"/>
    <w:rsid w:val="33293271"/>
    <w:rsid w:val="333CE385"/>
    <w:rsid w:val="3366A536"/>
    <w:rsid w:val="336C6A96"/>
    <w:rsid w:val="337B7C4A"/>
    <w:rsid w:val="33B294C1"/>
    <w:rsid w:val="33B9D8D9"/>
    <w:rsid w:val="33C47399"/>
    <w:rsid w:val="33DB1A96"/>
    <w:rsid w:val="33F0AC17"/>
    <w:rsid w:val="340B866D"/>
    <w:rsid w:val="340C43E8"/>
    <w:rsid w:val="341D71E1"/>
    <w:rsid w:val="34366687"/>
    <w:rsid w:val="343AC192"/>
    <w:rsid w:val="3442F82B"/>
    <w:rsid w:val="344F4A8C"/>
    <w:rsid w:val="3487514F"/>
    <w:rsid w:val="348B9F7B"/>
    <w:rsid w:val="348E0F09"/>
    <w:rsid w:val="349080B6"/>
    <w:rsid w:val="349967DA"/>
    <w:rsid w:val="349C0676"/>
    <w:rsid w:val="349D2D04"/>
    <w:rsid w:val="34AB3E2D"/>
    <w:rsid w:val="34BC51B0"/>
    <w:rsid w:val="34EFBCD4"/>
    <w:rsid w:val="34F5B020"/>
    <w:rsid w:val="3539529F"/>
    <w:rsid w:val="353A3602"/>
    <w:rsid w:val="3546243E"/>
    <w:rsid w:val="35739A56"/>
    <w:rsid w:val="359DF2FE"/>
    <w:rsid w:val="35A6494D"/>
    <w:rsid w:val="35BBED2D"/>
    <w:rsid w:val="35C2C01F"/>
    <w:rsid w:val="35E3186E"/>
    <w:rsid w:val="35E80C8A"/>
    <w:rsid w:val="35F28FC7"/>
    <w:rsid w:val="35FA449A"/>
    <w:rsid w:val="36075BB8"/>
    <w:rsid w:val="361596B9"/>
    <w:rsid w:val="3618255E"/>
    <w:rsid w:val="3627D829"/>
    <w:rsid w:val="36430760"/>
    <w:rsid w:val="368A7AD4"/>
    <w:rsid w:val="36B1AFD2"/>
    <w:rsid w:val="36B353D7"/>
    <w:rsid w:val="36BA5349"/>
    <w:rsid w:val="36EA4C6C"/>
    <w:rsid w:val="36ECDEC7"/>
    <w:rsid w:val="36FC466C"/>
    <w:rsid w:val="370D8FB3"/>
    <w:rsid w:val="371065F3"/>
    <w:rsid w:val="3714B563"/>
    <w:rsid w:val="3758223F"/>
    <w:rsid w:val="37587C07"/>
    <w:rsid w:val="377FC078"/>
    <w:rsid w:val="378DFBA7"/>
    <w:rsid w:val="3791122B"/>
    <w:rsid w:val="379A2193"/>
    <w:rsid w:val="37A1B1CA"/>
    <w:rsid w:val="37A4B7CC"/>
    <w:rsid w:val="37A5F207"/>
    <w:rsid w:val="37E251C2"/>
    <w:rsid w:val="382C59CC"/>
    <w:rsid w:val="382C96BB"/>
    <w:rsid w:val="383F0301"/>
    <w:rsid w:val="384024B8"/>
    <w:rsid w:val="38419062"/>
    <w:rsid w:val="385354E0"/>
    <w:rsid w:val="38841526"/>
    <w:rsid w:val="38A088BB"/>
    <w:rsid w:val="38B07B64"/>
    <w:rsid w:val="38BF8F49"/>
    <w:rsid w:val="38C9D5A2"/>
    <w:rsid w:val="38D2CB85"/>
    <w:rsid w:val="38E1D9A6"/>
    <w:rsid w:val="38F4AEE5"/>
    <w:rsid w:val="39190FC7"/>
    <w:rsid w:val="3927508D"/>
    <w:rsid w:val="3955A2E2"/>
    <w:rsid w:val="395BD42F"/>
    <w:rsid w:val="39632FA0"/>
    <w:rsid w:val="3974793C"/>
    <w:rsid w:val="3977D784"/>
    <w:rsid w:val="398363CD"/>
    <w:rsid w:val="399E5DA9"/>
    <w:rsid w:val="39A426BA"/>
    <w:rsid w:val="39B95990"/>
    <w:rsid w:val="39BCD874"/>
    <w:rsid w:val="39D5B158"/>
    <w:rsid w:val="39E1EEBC"/>
    <w:rsid w:val="3A228262"/>
    <w:rsid w:val="3A351CB1"/>
    <w:rsid w:val="3A3A42F3"/>
    <w:rsid w:val="3A5B447C"/>
    <w:rsid w:val="3A5C13A5"/>
    <w:rsid w:val="3A5DD8FF"/>
    <w:rsid w:val="3A747E38"/>
    <w:rsid w:val="3AC2079D"/>
    <w:rsid w:val="3AD7D81E"/>
    <w:rsid w:val="3AF9B672"/>
    <w:rsid w:val="3B053A14"/>
    <w:rsid w:val="3B11B253"/>
    <w:rsid w:val="3B18A74D"/>
    <w:rsid w:val="3B2261EE"/>
    <w:rsid w:val="3B3D8DBC"/>
    <w:rsid w:val="3B403D50"/>
    <w:rsid w:val="3B5D11E1"/>
    <w:rsid w:val="3B7DEB96"/>
    <w:rsid w:val="3B851629"/>
    <w:rsid w:val="3BBD1997"/>
    <w:rsid w:val="3BF12AAC"/>
    <w:rsid w:val="3C2F8EBA"/>
    <w:rsid w:val="3C30287E"/>
    <w:rsid w:val="3C32A85F"/>
    <w:rsid w:val="3C35EDAB"/>
    <w:rsid w:val="3C39A739"/>
    <w:rsid w:val="3C6C38A8"/>
    <w:rsid w:val="3C6C92BC"/>
    <w:rsid w:val="3C74CCE6"/>
    <w:rsid w:val="3C835EC2"/>
    <w:rsid w:val="3C967458"/>
    <w:rsid w:val="3CAF3C24"/>
    <w:rsid w:val="3CC3A043"/>
    <w:rsid w:val="3CC7E5AF"/>
    <w:rsid w:val="3CF22776"/>
    <w:rsid w:val="3CF3A258"/>
    <w:rsid w:val="3D02DB97"/>
    <w:rsid w:val="3D10BDB4"/>
    <w:rsid w:val="3D143E6B"/>
    <w:rsid w:val="3D3ADDC8"/>
    <w:rsid w:val="3D53CCF7"/>
    <w:rsid w:val="3D546170"/>
    <w:rsid w:val="3D6BA7DC"/>
    <w:rsid w:val="3D71DF20"/>
    <w:rsid w:val="3D836813"/>
    <w:rsid w:val="3DA6C34F"/>
    <w:rsid w:val="3DE138BD"/>
    <w:rsid w:val="3DE5FEE6"/>
    <w:rsid w:val="3DF8495C"/>
    <w:rsid w:val="3E26B48B"/>
    <w:rsid w:val="3E30627D"/>
    <w:rsid w:val="3E68D911"/>
    <w:rsid w:val="3E886261"/>
    <w:rsid w:val="3F16CBE4"/>
    <w:rsid w:val="3F260C2E"/>
    <w:rsid w:val="3F6B6BBA"/>
    <w:rsid w:val="3F81D5F4"/>
    <w:rsid w:val="3FA1D435"/>
    <w:rsid w:val="3FA63423"/>
    <w:rsid w:val="3FCB26CA"/>
    <w:rsid w:val="3FF66BC7"/>
    <w:rsid w:val="40112BBE"/>
    <w:rsid w:val="4026B83D"/>
    <w:rsid w:val="4047650A"/>
    <w:rsid w:val="4081EF42"/>
    <w:rsid w:val="40831460"/>
    <w:rsid w:val="40AA694C"/>
    <w:rsid w:val="40B80E9B"/>
    <w:rsid w:val="40C743CA"/>
    <w:rsid w:val="40E186F6"/>
    <w:rsid w:val="40E99785"/>
    <w:rsid w:val="410C137D"/>
    <w:rsid w:val="41110BF4"/>
    <w:rsid w:val="41687CC4"/>
    <w:rsid w:val="4191BFF8"/>
    <w:rsid w:val="419D3244"/>
    <w:rsid w:val="41E9BFE6"/>
    <w:rsid w:val="41EEA703"/>
    <w:rsid w:val="41F400AA"/>
    <w:rsid w:val="420E9949"/>
    <w:rsid w:val="422923E7"/>
    <w:rsid w:val="4230966B"/>
    <w:rsid w:val="4253E2F5"/>
    <w:rsid w:val="42587619"/>
    <w:rsid w:val="4263D4AC"/>
    <w:rsid w:val="427585AD"/>
    <w:rsid w:val="42A7C763"/>
    <w:rsid w:val="42B6027E"/>
    <w:rsid w:val="42C71EF4"/>
    <w:rsid w:val="42C76E2A"/>
    <w:rsid w:val="42DB10C4"/>
    <w:rsid w:val="42DF15DB"/>
    <w:rsid w:val="42F4BF75"/>
    <w:rsid w:val="42FB2AA2"/>
    <w:rsid w:val="43075665"/>
    <w:rsid w:val="431E06F9"/>
    <w:rsid w:val="432FD55C"/>
    <w:rsid w:val="4330F303"/>
    <w:rsid w:val="4364252A"/>
    <w:rsid w:val="436BC61E"/>
    <w:rsid w:val="436C2A89"/>
    <w:rsid w:val="4378CB8A"/>
    <w:rsid w:val="43808B6A"/>
    <w:rsid w:val="43849F59"/>
    <w:rsid w:val="43A92DBC"/>
    <w:rsid w:val="43AFB380"/>
    <w:rsid w:val="43B05F20"/>
    <w:rsid w:val="43B7176D"/>
    <w:rsid w:val="43B89285"/>
    <w:rsid w:val="43F67B4C"/>
    <w:rsid w:val="441F5DDD"/>
    <w:rsid w:val="4421293E"/>
    <w:rsid w:val="442D4A54"/>
    <w:rsid w:val="444BB9CA"/>
    <w:rsid w:val="445A8FAD"/>
    <w:rsid w:val="445C43DA"/>
    <w:rsid w:val="445D8450"/>
    <w:rsid w:val="4472E0C5"/>
    <w:rsid w:val="449346D5"/>
    <w:rsid w:val="4497A438"/>
    <w:rsid w:val="44AA8B49"/>
    <w:rsid w:val="44C2D531"/>
    <w:rsid w:val="44C2D681"/>
    <w:rsid w:val="44C4BB89"/>
    <w:rsid w:val="44D07377"/>
    <w:rsid w:val="44EF964A"/>
    <w:rsid w:val="44F0387F"/>
    <w:rsid w:val="452DB356"/>
    <w:rsid w:val="4541FB49"/>
    <w:rsid w:val="458EC65A"/>
    <w:rsid w:val="45948FA3"/>
    <w:rsid w:val="45997D9A"/>
    <w:rsid w:val="45B503E2"/>
    <w:rsid w:val="45D50701"/>
    <w:rsid w:val="46014096"/>
    <w:rsid w:val="4604FBDB"/>
    <w:rsid w:val="46280AB4"/>
    <w:rsid w:val="462EC0DC"/>
    <w:rsid w:val="466AC303"/>
    <w:rsid w:val="46728134"/>
    <w:rsid w:val="4677B9AC"/>
    <w:rsid w:val="4687A6A7"/>
    <w:rsid w:val="468A036B"/>
    <w:rsid w:val="46C4F0CA"/>
    <w:rsid w:val="46E811F0"/>
    <w:rsid w:val="46EC13D3"/>
    <w:rsid w:val="46F485E5"/>
    <w:rsid w:val="46FF4D2A"/>
    <w:rsid w:val="47087340"/>
    <w:rsid w:val="470E1245"/>
    <w:rsid w:val="472B87DF"/>
    <w:rsid w:val="475245E3"/>
    <w:rsid w:val="477B9178"/>
    <w:rsid w:val="478140FD"/>
    <w:rsid w:val="47A8B099"/>
    <w:rsid w:val="47CE93D1"/>
    <w:rsid w:val="4805F0AE"/>
    <w:rsid w:val="481427A9"/>
    <w:rsid w:val="4837579C"/>
    <w:rsid w:val="48427619"/>
    <w:rsid w:val="4860D499"/>
    <w:rsid w:val="4861BF58"/>
    <w:rsid w:val="486CBF49"/>
    <w:rsid w:val="48B95964"/>
    <w:rsid w:val="48CB8843"/>
    <w:rsid w:val="48DBD2E3"/>
    <w:rsid w:val="48EFD39C"/>
    <w:rsid w:val="490210B2"/>
    <w:rsid w:val="49434027"/>
    <w:rsid w:val="497043E9"/>
    <w:rsid w:val="499C21D8"/>
    <w:rsid w:val="49A45EAD"/>
    <w:rsid w:val="49ABD2EE"/>
    <w:rsid w:val="49B4414E"/>
    <w:rsid w:val="49BDBA83"/>
    <w:rsid w:val="49C62213"/>
    <w:rsid w:val="49C7D7F3"/>
    <w:rsid w:val="49C8DD51"/>
    <w:rsid w:val="49F872DA"/>
    <w:rsid w:val="4A1A6AA2"/>
    <w:rsid w:val="4A2992B1"/>
    <w:rsid w:val="4A347DDF"/>
    <w:rsid w:val="4A354DE0"/>
    <w:rsid w:val="4A5C54DD"/>
    <w:rsid w:val="4A5E6F9F"/>
    <w:rsid w:val="4A9F0708"/>
    <w:rsid w:val="4ABCC114"/>
    <w:rsid w:val="4AD16C8C"/>
    <w:rsid w:val="4AD61BBE"/>
    <w:rsid w:val="4ADC6B99"/>
    <w:rsid w:val="4AE36EA8"/>
    <w:rsid w:val="4B223CBF"/>
    <w:rsid w:val="4B28470A"/>
    <w:rsid w:val="4B76119D"/>
    <w:rsid w:val="4BB4B2AE"/>
    <w:rsid w:val="4BBCB1BA"/>
    <w:rsid w:val="4BC4CB89"/>
    <w:rsid w:val="4BC4EE60"/>
    <w:rsid w:val="4BDC8870"/>
    <w:rsid w:val="4C0593D6"/>
    <w:rsid w:val="4C080402"/>
    <w:rsid w:val="4C2B82CB"/>
    <w:rsid w:val="4C359B7E"/>
    <w:rsid w:val="4C765A5C"/>
    <w:rsid w:val="4CEE3D50"/>
    <w:rsid w:val="4D0B0A78"/>
    <w:rsid w:val="4D451899"/>
    <w:rsid w:val="4D58E9E8"/>
    <w:rsid w:val="4D8C0A1D"/>
    <w:rsid w:val="4D8EE713"/>
    <w:rsid w:val="4D9ECF3C"/>
    <w:rsid w:val="4DA33F72"/>
    <w:rsid w:val="4DC91AD7"/>
    <w:rsid w:val="4DD0451C"/>
    <w:rsid w:val="4DD31746"/>
    <w:rsid w:val="4DDB225E"/>
    <w:rsid w:val="4DE85C28"/>
    <w:rsid w:val="4DED9C17"/>
    <w:rsid w:val="4E0E12DF"/>
    <w:rsid w:val="4E598857"/>
    <w:rsid w:val="4E853513"/>
    <w:rsid w:val="4E8CEBA1"/>
    <w:rsid w:val="4E9DB39A"/>
    <w:rsid w:val="4EA7F51D"/>
    <w:rsid w:val="4ED11D48"/>
    <w:rsid w:val="4EF1D6B3"/>
    <w:rsid w:val="4F4C54FD"/>
    <w:rsid w:val="4F54C848"/>
    <w:rsid w:val="4F7FCD02"/>
    <w:rsid w:val="4F9BA160"/>
    <w:rsid w:val="4F9D9D03"/>
    <w:rsid w:val="4FD5A82A"/>
    <w:rsid w:val="500347C9"/>
    <w:rsid w:val="500E0327"/>
    <w:rsid w:val="501504F3"/>
    <w:rsid w:val="505C0837"/>
    <w:rsid w:val="507AAF00"/>
    <w:rsid w:val="507E1290"/>
    <w:rsid w:val="509A9D29"/>
    <w:rsid w:val="509E2930"/>
    <w:rsid w:val="50A11B34"/>
    <w:rsid w:val="50AA1A09"/>
    <w:rsid w:val="50AD75D8"/>
    <w:rsid w:val="50E2C1B0"/>
    <w:rsid w:val="5123D5A9"/>
    <w:rsid w:val="513935C7"/>
    <w:rsid w:val="5151DEC0"/>
    <w:rsid w:val="5164393F"/>
    <w:rsid w:val="516D8D51"/>
    <w:rsid w:val="517EFDBC"/>
    <w:rsid w:val="519B6209"/>
    <w:rsid w:val="519B8E0E"/>
    <w:rsid w:val="519CDD4E"/>
    <w:rsid w:val="51C77D96"/>
    <w:rsid w:val="51D60341"/>
    <w:rsid w:val="51DA72B5"/>
    <w:rsid w:val="51DFEF78"/>
    <w:rsid w:val="52086F65"/>
    <w:rsid w:val="522390CF"/>
    <w:rsid w:val="522591C5"/>
    <w:rsid w:val="5235A43F"/>
    <w:rsid w:val="52372E6A"/>
    <w:rsid w:val="527EC640"/>
    <w:rsid w:val="528C456C"/>
    <w:rsid w:val="529DC65C"/>
    <w:rsid w:val="52A50FBA"/>
    <w:rsid w:val="52ADF4D6"/>
    <w:rsid w:val="52CC0658"/>
    <w:rsid w:val="52CE3E9E"/>
    <w:rsid w:val="52D78103"/>
    <w:rsid w:val="52E89FBB"/>
    <w:rsid w:val="53010FE1"/>
    <w:rsid w:val="5301654D"/>
    <w:rsid w:val="5330771C"/>
    <w:rsid w:val="536B2DC5"/>
    <w:rsid w:val="537E5352"/>
    <w:rsid w:val="53A58C54"/>
    <w:rsid w:val="53B5228A"/>
    <w:rsid w:val="5405E750"/>
    <w:rsid w:val="54180892"/>
    <w:rsid w:val="541E70AA"/>
    <w:rsid w:val="54A7CDB3"/>
    <w:rsid w:val="54AEAEEF"/>
    <w:rsid w:val="54E88998"/>
    <w:rsid w:val="5503841D"/>
    <w:rsid w:val="5506ED0A"/>
    <w:rsid w:val="550D86E0"/>
    <w:rsid w:val="551266C7"/>
    <w:rsid w:val="5513776E"/>
    <w:rsid w:val="552B47FB"/>
    <w:rsid w:val="55623AD0"/>
    <w:rsid w:val="55848BCA"/>
    <w:rsid w:val="55977B3A"/>
    <w:rsid w:val="55B669DE"/>
    <w:rsid w:val="55BFDD29"/>
    <w:rsid w:val="55C5DF8C"/>
    <w:rsid w:val="55D7B7EC"/>
    <w:rsid w:val="55E74331"/>
    <w:rsid w:val="55F6830F"/>
    <w:rsid w:val="5617A6F3"/>
    <w:rsid w:val="565DE26A"/>
    <w:rsid w:val="5665B026"/>
    <w:rsid w:val="566D2F2F"/>
    <w:rsid w:val="56A5F669"/>
    <w:rsid w:val="56B0FFC9"/>
    <w:rsid w:val="56BE381C"/>
    <w:rsid w:val="56C2909A"/>
    <w:rsid w:val="56C422B1"/>
    <w:rsid w:val="56F40932"/>
    <w:rsid w:val="570F2C74"/>
    <w:rsid w:val="5728608E"/>
    <w:rsid w:val="57550A46"/>
    <w:rsid w:val="5768C93B"/>
    <w:rsid w:val="57759DB4"/>
    <w:rsid w:val="57BAD268"/>
    <w:rsid w:val="57E352A7"/>
    <w:rsid w:val="57E6B554"/>
    <w:rsid w:val="57F63D8B"/>
    <w:rsid w:val="57F65A0C"/>
    <w:rsid w:val="580483A9"/>
    <w:rsid w:val="581A12E3"/>
    <w:rsid w:val="582B82C3"/>
    <w:rsid w:val="583F498F"/>
    <w:rsid w:val="58651ED2"/>
    <w:rsid w:val="586E1F4B"/>
    <w:rsid w:val="5872305C"/>
    <w:rsid w:val="587B74A3"/>
    <w:rsid w:val="58886C6F"/>
    <w:rsid w:val="5890F1C3"/>
    <w:rsid w:val="58BCA3AF"/>
    <w:rsid w:val="58D6B122"/>
    <w:rsid w:val="58E93557"/>
    <w:rsid w:val="590E5787"/>
    <w:rsid w:val="59106826"/>
    <w:rsid w:val="593903E1"/>
    <w:rsid w:val="593B8622"/>
    <w:rsid w:val="5942F9C7"/>
    <w:rsid w:val="5943227E"/>
    <w:rsid w:val="5947B465"/>
    <w:rsid w:val="59510EC6"/>
    <w:rsid w:val="595763E9"/>
    <w:rsid w:val="59800DF8"/>
    <w:rsid w:val="598E7FA9"/>
    <w:rsid w:val="5990DA48"/>
    <w:rsid w:val="5993D65D"/>
    <w:rsid w:val="59AF31B9"/>
    <w:rsid w:val="59C00BFD"/>
    <w:rsid w:val="59CD98CE"/>
    <w:rsid w:val="59E08527"/>
    <w:rsid w:val="5A23A639"/>
    <w:rsid w:val="5A267B57"/>
    <w:rsid w:val="5A31284F"/>
    <w:rsid w:val="5A39B151"/>
    <w:rsid w:val="5A85002D"/>
    <w:rsid w:val="5A952781"/>
    <w:rsid w:val="5ABC1325"/>
    <w:rsid w:val="5AD92A64"/>
    <w:rsid w:val="5AEF97C9"/>
    <w:rsid w:val="5B51D5AB"/>
    <w:rsid w:val="5BA873FE"/>
    <w:rsid w:val="5BAEA785"/>
    <w:rsid w:val="5BCAC175"/>
    <w:rsid w:val="5BFED544"/>
    <w:rsid w:val="5C041EA9"/>
    <w:rsid w:val="5C4A234B"/>
    <w:rsid w:val="5C4B9D79"/>
    <w:rsid w:val="5C4ED0D5"/>
    <w:rsid w:val="5C9D707D"/>
    <w:rsid w:val="5CCCC156"/>
    <w:rsid w:val="5CDE36BB"/>
    <w:rsid w:val="5CE27A52"/>
    <w:rsid w:val="5CF52A9E"/>
    <w:rsid w:val="5CFFED6E"/>
    <w:rsid w:val="5D0A0062"/>
    <w:rsid w:val="5D39504B"/>
    <w:rsid w:val="5D6DA855"/>
    <w:rsid w:val="5D7205D4"/>
    <w:rsid w:val="5D81FF6C"/>
    <w:rsid w:val="5D92A20F"/>
    <w:rsid w:val="5DA819A1"/>
    <w:rsid w:val="5DED5E8C"/>
    <w:rsid w:val="5DF4AF1B"/>
    <w:rsid w:val="5DFE8A10"/>
    <w:rsid w:val="5E0481A5"/>
    <w:rsid w:val="5E0DC562"/>
    <w:rsid w:val="5E12D5BB"/>
    <w:rsid w:val="5E145D36"/>
    <w:rsid w:val="5E5F03D5"/>
    <w:rsid w:val="5E6B9859"/>
    <w:rsid w:val="5E95A1FD"/>
    <w:rsid w:val="5EA81B09"/>
    <w:rsid w:val="5EBD76E5"/>
    <w:rsid w:val="5EC3360A"/>
    <w:rsid w:val="5EE5BEFE"/>
    <w:rsid w:val="5EE71436"/>
    <w:rsid w:val="5EF7C8B0"/>
    <w:rsid w:val="5EF9C3CB"/>
    <w:rsid w:val="5F094E35"/>
    <w:rsid w:val="5F395887"/>
    <w:rsid w:val="5FA2B5F4"/>
    <w:rsid w:val="5FB9919D"/>
    <w:rsid w:val="5FD09A82"/>
    <w:rsid w:val="602F5056"/>
    <w:rsid w:val="6036005D"/>
    <w:rsid w:val="6043496E"/>
    <w:rsid w:val="604CC818"/>
    <w:rsid w:val="6055160E"/>
    <w:rsid w:val="605965A5"/>
    <w:rsid w:val="60BC5D99"/>
    <w:rsid w:val="60BECD97"/>
    <w:rsid w:val="60F3A0C4"/>
    <w:rsid w:val="61135984"/>
    <w:rsid w:val="614DD695"/>
    <w:rsid w:val="616E6102"/>
    <w:rsid w:val="6173E6C0"/>
    <w:rsid w:val="61A9ED3A"/>
    <w:rsid w:val="61D03084"/>
    <w:rsid w:val="61D4D3B4"/>
    <w:rsid w:val="61E999BB"/>
    <w:rsid w:val="62273C35"/>
    <w:rsid w:val="622DA1B6"/>
    <w:rsid w:val="623E96FA"/>
    <w:rsid w:val="6249BEDD"/>
    <w:rsid w:val="6269F98A"/>
    <w:rsid w:val="627BB854"/>
    <w:rsid w:val="62800D6D"/>
    <w:rsid w:val="628BD326"/>
    <w:rsid w:val="628DB0BB"/>
    <w:rsid w:val="62C1E67A"/>
    <w:rsid w:val="62E101D4"/>
    <w:rsid w:val="62EA417D"/>
    <w:rsid w:val="62ED9796"/>
    <w:rsid w:val="63136A51"/>
    <w:rsid w:val="631E7E11"/>
    <w:rsid w:val="63200805"/>
    <w:rsid w:val="6321DC52"/>
    <w:rsid w:val="63398432"/>
    <w:rsid w:val="635D9D17"/>
    <w:rsid w:val="63782A07"/>
    <w:rsid w:val="637E0B18"/>
    <w:rsid w:val="63C35AEA"/>
    <w:rsid w:val="63D2827E"/>
    <w:rsid w:val="63DE2BE7"/>
    <w:rsid w:val="63E35822"/>
    <w:rsid w:val="63E536C1"/>
    <w:rsid w:val="63E60616"/>
    <w:rsid w:val="640A7810"/>
    <w:rsid w:val="6424B28A"/>
    <w:rsid w:val="642C1B70"/>
    <w:rsid w:val="64921851"/>
    <w:rsid w:val="64C03FD4"/>
    <w:rsid w:val="64DFDC21"/>
    <w:rsid w:val="64EC6BA7"/>
    <w:rsid w:val="651F165C"/>
    <w:rsid w:val="654130ED"/>
    <w:rsid w:val="658D8097"/>
    <w:rsid w:val="65A3366F"/>
    <w:rsid w:val="65F28898"/>
    <w:rsid w:val="66136212"/>
    <w:rsid w:val="661D8325"/>
    <w:rsid w:val="662B7E00"/>
    <w:rsid w:val="6649AFD3"/>
    <w:rsid w:val="667C953F"/>
    <w:rsid w:val="66847E99"/>
    <w:rsid w:val="668F644C"/>
    <w:rsid w:val="66B219E2"/>
    <w:rsid w:val="66BC6E9B"/>
    <w:rsid w:val="66BF2BEB"/>
    <w:rsid w:val="66BF9108"/>
    <w:rsid w:val="66C8539D"/>
    <w:rsid w:val="66EEFDFB"/>
    <w:rsid w:val="670DC188"/>
    <w:rsid w:val="6720E872"/>
    <w:rsid w:val="6722929A"/>
    <w:rsid w:val="673EA160"/>
    <w:rsid w:val="67530F90"/>
    <w:rsid w:val="675C96A0"/>
    <w:rsid w:val="679021B9"/>
    <w:rsid w:val="67A9280C"/>
    <w:rsid w:val="67B04584"/>
    <w:rsid w:val="67BB34D3"/>
    <w:rsid w:val="67EE84A5"/>
    <w:rsid w:val="680BAC3E"/>
    <w:rsid w:val="6840410D"/>
    <w:rsid w:val="684F2D87"/>
    <w:rsid w:val="685C1B50"/>
    <w:rsid w:val="6889730F"/>
    <w:rsid w:val="68961CE9"/>
    <w:rsid w:val="68B022BC"/>
    <w:rsid w:val="68FBEEF4"/>
    <w:rsid w:val="68FFDD39"/>
    <w:rsid w:val="690A8B8F"/>
    <w:rsid w:val="697D142C"/>
    <w:rsid w:val="69C966C3"/>
    <w:rsid w:val="69D0A36A"/>
    <w:rsid w:val="69DFFE19"/>
    <w:rsid w:val="6A03378D"/>
    <w:rsid w:val="6A06FB5F"/>
    <w:rsid w:val="6A279255"/>
    <w:rsid w:val="6A4197D9"/>
    <w:rsid w:val="6A5767B9"/>
    <w:rsid w:val="6A77ADCA"/>
    <w:rsid w:val="6A9436D1"/>
    <w:rsid w:val="6A9FE90E"/>
    <w:rsid w:val="6AC54018"/>
    <w:rsid w:val="6AF541A0"/>
    <w:rsid w:val="6B026AA0"/>
    <w:rsid w:val="6B1A528F"/>
    <w:rsid w:val="6B22C16E"/>
    <w:rsid w:val="6B23BE32"/>
    <w:rsid w:val="6B426EF6"/>
    <w:rsid w:val="6B532657"/>
    <w:rsid w:val="6B58D249"/>
    <w:rsid w:val="6B9128E5"/>
    <w:rsid w:val="6BAC446C"/>
    <w:rsid w:val="6BC65789"/>
    <w:rsid w:val="6BCCA393"/>
    <w:rsid w:val="6BDF4859"/>
    <w:rsid w:val="6BF9FD06"/>
    <w:rsid w:val="6BFB5D09"/>
    <w:rsid w:val="6C0C8CA4"/>
    <w:rsid w:val="6C13A2BB"/>
    <w:rsid w:val="6C3DCE53"/>
    <w:rsid w:val="6C568260"/>
    <w:rsid w:val="6C5DB9D9"/>
    <w:rsid w:val="6C7350E5"/>
    <w:rsid w:val="6CD2A3EC"/>
    <w:rsid w:val="6CDC79A2"/>
    <w:rsid w:val="6CE80E10"/>
    <w:rsid w:val="6D124386"/>
    <w:rsid w:val="6D35BCEC"/>
    <w:rsid w:val="6D565026"/>
    <w:rsid w:val="6D596562"/>
    <w:rsid w:val="6D732FE9"/>
    <w:rsid w:val="6D813C2C"/>
    <w:rsid w:val="6D95F938"/>
    <w:rsid w:val="6DECC663"/>
    <w:rsid w:val="6E25D7C4"/>
    <w:rsid w:val="6E3512C5"/>
    <w:rsid w:val="6E43A2D8"/>
    <w:rsid w:val="6E6A4044"/>
    <w:rsid w:val="6E8E1E6E"/>
    <w:rsid w:val="6EA34050"/>
    <w:rsid w:val="6EAB051C"/>
    <w:rsid w:val="6EBA2FE1"/>
    <w:rsid w:val="6EBDB07B"/>
    <w:rsid w:val="6EBED111"/>
    <w:rsid w:val="6EC7CB58"/>
    <w:rsid w:val="6EDF10E6"/>
    <w:rsid w:val="6EE2636C"/>
    <w:rsid w:val="6EF1AA7F"/>
    <w:rsid w:val="6EF7D343"/>
    <w:rsid w:val="6EFFE8A7"/>
    <w:rsid w:val="6F262A09"/>
    <w:rsid w:val="6F34DB33"/>
    <w:rsid w:val="6F369F76"/>
    <w:rsid w:val="6F3F0FD1"/>
    <w:rsid w:val="6F449DDA"/>
    <w:rsid w:val="6F46C529"/>
    <w:rsid w:val="6F4955B4"/>
    <w:rsid w:val="6F558C33"/>
    <w:rsid w:val="6F7BC86C"/>
    <w:rsid w:val="6F7E8679"/>
    <w:rsid w:val="6F890082"/>
    <w:rsid w:val="6F8B0A97"/>
    <w:rsid w:val="6FEEBC8C"/>
    <w:rsid w:val="701F8F21"/>
    <w:rsid w:val="70306186"/>
    <w:rsid w:val="7041DE59"/>
    <w:rsid w:val="705C3511"/>
    <w:rsid w:val="70773653"/>
    <w:rsid w:val="7089295B"/>
    <w:rsid w:val="708DE1D9"/>
    <w:rsid w:val="70AB71CF"/>
    <w:rsid w:val="70ACB6CF"/>
    <w:rsid w:val="70B678B6"/>
    <w:rsid w:val="70C67D22"/>
    <w:rsid w:val="70FC7FFC"/>
    <w:rsid w:val="711907F0"/>
    <w:rsid w:val="711B888F"/>
    <w:rsid w:val="7120F71E"/>
    <w:rsid w:val="714A4AD9"/>
    <w:rsid w:val="716D035D"/>
    <w:rsid w:val="71723C6A"/>
    <w:rsid w:val="719C5648"/>
    <w:rsid w:val="71C39C37"/>
    <w:rsid w:val="71C773DE"/>
    <w:rsid w:val="71E84ABE"/>
    <w:rsid w:val="71F016F5"/>
    <w:rsid w:val="71F8F0B9"/>
    <w:rsid w:val="720DC1F2"/>
    <w:rsid w:val="7229A23B"/>
    <w:rsid w:val="7252D9F2"/>
    <w:rsid w:val="725A8165"/>
    <w:rsid w:val="725C0147"/>
    <w:rsid w:val="72617BD4"/>
    <w:rsid w:val="7264273C"/>
    <w:rsid w:val="72655E22"/>
    <w:rsid w:val="7292C16C"/>
    <w:rsid w:val="729FBBA0"/>
    <w:rsid w:val="72B23F68"/>
    <w:rsid w:val="72EF2F0B"/>
    <w:rsid w:val="73060C51"/>
    <w:rsid w:val="732E983A"/>
    <w:rsid w:val="73342403"/>
    <w:rsid w:val="73344C7F"/>
    <w:rsid w:val="73363D37"/>
    <w:rsid w:val="734CF78D"/>
    <w:rsid w:val="734E591C"/>
    <w:rsid w:val="73548E49"/>
    <w:rsid w:val="736FB53D"/>
    <w:rsid w:val="737B97E7"/>
    <w:rsid w:val="738F73FB"/>
    <w:rsid w:val="73BA72B3"/>
    <w:rsid w:val="73C5D0B4"/>
    <w:rsid w:val="73C95671"/>
    <w:rsid w:val="73C9E79C"/>
    <w:rsid w:val="73D923CD"/>
    <w:rsid w:val="73FB5191"/>
    <w:rsid w:val="740C7EB7"/>
    <w:rsid w:val="7462EB64"/>
    <w:rsid w:val="74721355"/>
    <w:rsid w:val="74741EA2"/>
    <w:rsid w:val="748B4DF3"/>
    <w:rsid w:val="748BBD91"/>
    <w:rsid w:val="74A56F80"/>
    <w:rsid w:val="74B38926"/>
    <w:rsid w:val="74B7AE35"/>
    <w:rsid w:val="74C773FD"/>
    <w:rsid w:val="74D86222"/>
    <w:rsid w:val="7509CFF1"/>
    <w:rsid w:val="750E397C"/>
    <w:rsid w:val="75282DDD"/>
    <w:rsid w:val="752BABC7"/>
    <w:rsid w:val="754E6B8A"/>
    <w:rsid w:val="7569EE13"/>
    <w:rsid w:val="75940C2A"/>
    <w:rsid w:val="7597AC8B"/>
    <w:rsid w:val="759D65DD"/>
    <w:rsid w:val="75F0A455"/>
    <w:rsid w:val="7681BC96"/>
    <w:rsid w:val="7689B303"/>
    <w:rsid w:val="768AD839"/>
    <w:rsid w:val="76AED2CE"/>
    <w:rsid w:val="76D19D13"/>
    <w:rsid w:val="76D45D7D"/>
    <w:rsid w:val="7708CCF9"/>
    <w:rsid w:val="770E158F"/>
    <w:rsid w:val="7717C718"/>
    <w:rsid w:val="77407332"/>
    <w:rsid w:val="7745BE96"/>
    <w:rsid w:val="77A13176"/>
    <w:rsid w:val="77AC1A1D"/>
    <w:rsid w:val="77B96C03"/>
    <w:rsid w:val="77D29B56"/>
    <w:rsid w:val="77DB0BE7"/>
    <w:rsid w:val="7800B07D"/>
    <w:rsid w:val="78086874"/>
    <w:rsid w:val="78110B85"/>
    <w:rsid w:val="78292E38"/>
    <w:rsid w:val="782A5F1C"/>
    <w:rsid w:val="7864D305"/>
    <w:rsid w:val="78873B9C"/>
    <w:rsid w:val="789D6031"/>
    <w:rsid w:val="789E13EE"/>
    <w:rsid w:val="78C39511"/>
    <w:rsid w:val="78C5AC4E"/>
    <w:rsid w:val="78ED6920"/>
    <w:rsid w:val="7920E089"/>
    <w:rsid w:val="7922C927"/>
    <w:rsid w:val="792DCE3D"/>
    <w:rsid w:val="793578B5"/>
    <w:rsid w:val="79527D07"/>
    <w:rsid w:val="79760EA2"/>
    <w:rsid w:val="79AF34E7"/>
    <w:rsid w:val="79B71340"/>
    <w:rsid w:val="7A17A460"/>
    <w:rsid w:val="7A35C889"/>
    <w:rsid w:val="7ABB3FB6"/>
    <w:rsid w:val="7AC4153E"/>
    <w:rsid w:val="7B0BD88D"/>
    <w:rsid w:val="7B1B2A33"/>
    <w:rsid w:val="7B2A4C44"/>
    <w:rsid w:val="7B3AB407"/>
    <w:rsid w:val="7B69CE25"/>
    <w:rsid w:val="7B876BF9"/>
    <w:rsid w:val="7BCBDC6C"/>
    <w:rsid w:val="7BD28478"/>
    <w:rsid w:val="7BDAB06D"/>
    <w:rsid w:val="7BE60158"/>
    <w:rsid w:val="7BF0FA23"/>
    <w:rsid w:val="7C2211B6"/>
    <w:rsid w:val="7C396C8C"/>
    <w:rsid w:val="7C44CE31"/>
    <w:rsid w:val="7C636809"/>
    <w:rsid w:val="7C6BE306"/>
    <w:rsid w:val="7C885B16"/>
    <w:rsid w:val="7C8B658F"/>
    <w:rsid w:val="7C8C6C1C"/>
    <w:rsid w:val="7CA111B2"/>
    <w:rsid w:val="7CF139B0"/>
    <w:rsid w:val="7D30465B"/>
    <w:rsid w:val="7D32E331"/>
    <w:rsid w:val="7D47A316"/>
    <w:rsid w:val="7D53291F"/>
    <w:rsid w:val="7D5A4E2B"/>
    <w:rsid w:val="7D62A740"/>
    <w:rsid w:val="7D65A1B5"/>
    <w:rsid w:val="7D872038"/>
    <w:rsid w:val="7D8D28E8"/>
    <w:rsid w:val="7DB35B16"/>
    <w:rsid w:val="7DC3485F"/>
    <w:rsid w:val="7DC4F2F3"/>
    <w:rsid w:val="7DC5556A"/>
    <w:rsid w:val="7E29649A"/>
    <w:rsid w:val="7E428720"/>
    <w:rsid w:val="7E51FADA"/>
    <w:rsid w:val="7E554013"/>
    <w:rsid w:val="7E598F80"/>
    <w:rsid w:val="7E5F51B9"/>
    <w:rsid w:val="7EBB0886"/>
    <w:rsid w:val="7ED8471A"/>
    <w:rsid w:val="7EEE2DA3"/>
    <w:rsid w:val="7EF45AF2"/>
    <w:rsid w:val="7EF89778"/>
    <w:rsid w:val="7F0110DA"/>
    <w:rsid w:val="7F1A44A1"/>
    <w:rsid w:val="7F338C71"/>
    <w:rsid w:val="7F4D5DC4"/>
    <w:rsid w:val="7F6A6F09"/>
    <w:rsid w:val="7F6DCADF"/>
    <w:rsid w:val="7F78B4DA"/>
    <w:rsid w:val="7F817F86"/>
    <w:rsid w:val="7F8CE84C"/>
    <w:rsid w:val="7F9F4ACA"/>
    <w:rsid w:val="7FD2E293"/>
    <w:rsid w:val="7FEB1745"/>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A96977"/>
  <w15:chartTrackingRefBased/>
  <w15:docId w15:val="{1274C943-EEE1-48C2-A732-9DDCB6AC6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3364"/>
    <w:rPr>
      <w:rFonts w:ascii="Arial" w:hAnsi="Arial"/>
      <w:sz w:val="20"/>
    </w:rPr>
  </w:style>
  <w:style w:type="paragraph" w:styleId="Heading1">
    <w:name w:val="heading 1"/>
    <w:basedOn w:val="Normal"/>
    <w:next w:val="Normal"/>
    <w:link w:val="Heading1Char"/>
    <w:uiPriority w:val="9"/>
    <w:qFormat/>
    <w:rsid w:val="00B957C2"/>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B957C2"/>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0F3CE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uiPriority w:val="9"/>
    <w:unhideWhenUsed/>
    <w:qFormat/>
    <w:rsid w:val="00DB0371"/>
    <w:pPr>
      <w:keepNext/>
      <w:keepLines/>
      <w:spacing w:before="80" w:after="40"/>
      <w:outlineLvl w:val="3"/>
    </w:pPr>
    <w:rPr>
      <w:rFonts w:eastAsiaTheme="minorEastAsia" w:cstheme="majorEastAsia"/>
      <w:i/>
      <w:iC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E5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F074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074F"/>
    <w:rPr>
      <w:rFonts w:ascii="Segoe UI" w:hAnsi="Segoe UI" w:cs="Segoe UI"/>
      <w:sz w:val="18"/>
      <w:szCs w:val="18"/>
    </w:rPr>
  </w:style>
  <w:style w:type="paragraph" w:styleId="ListParagraph">
    <w:name w:val="List Paragraph"/>
    <w:basedOn w:val="Normal"/>
    <w:uiPriority w:val="34"/>
    <w:qFormat/>
    <w:rsid w:val="000F074F"/>
    <w:pPr>
      <w:ind w:left="720"/>
      <w:contextualSpacing/>
    </w:pPr>
  </w:style>
  <w:style w:type="paragraph" w:styleId="Header">
    <w:name w:val="header"/>
    <w:basedOn w:val="Normal"/>
    <w:link w:val="HeaderChar"/>
    <w:uiPriority w:val="99"/>
    <w:unhideWhenUsed/>
    <w:rsid w:val="0001564D"/>
    <w:pPr>
      <w:tabs>
        <w:tab w:val="center" w:pos="4536"/>
        <w:tab w:val="right" w:pos="9072"/>
      </w:tabs>
      <w:spacing w:after="0" w:line="240" w:lineRule="auto"/>
    </w:pPr>
  </w:style>
  <w:style w:type="character" w:customStyle="1" w:styleId="HeaderChar">
    <w:name w:val="Header Char"/>
    <w:basedOn w:val="DefaultParagraphFont"/>
    <w:link w:val="Header"/>
    <w:uiPriority w:val="99"/>
    <w:rsid w:val="0001564D"/>
  </w:style>
  <w:style w:type="paragraph" w:styleId="Footer">
    <w:name w:val="footer"/>
    <w:basedOn w:val="Normal"/>
    <w:link w:val="FooterChar"/>
    <w:uiPriority w:val="99"/>
    <w:unhideWhenUsed/>
    <w:rsid w:val="0001564D"/>
    <w:pPr>
      <w:tabs>
        <w:tab w:val="center" w:pos="4536"/>
        <w:tab w:val="right" w:pos="9072"/>
      </w:tabs>
      <w:spacing w:after="0" w:line="240" w:lineRule="auto"/>
    </w:pPr>
  </w:style>
  <w:style w:type="character" w:customStyle="1" w:styleId="FooterChar">
    <w:name w:val="Footer Char"/>
    <w:basedOn w:val="DefaultParagraphFont"/>
    <w:link w:val="Footer"/>
    <w:uiPriority w:val="99"/>
    <w:rsid w:val="0001564D"/>
  </w:style>
  <w:style w:type="paragraph" w:customStyle="1" w:styleId="Tekst">
    <w:name w:val="Tekst"/>
    <w:basedOn w:val="Normal"/>
    <w:uiPriority w:val="5"/>
    <w:qFormat/>
    <w:rsid w:val="00BD578B"/>
    <w:pPr>
      <w:spacing w:after="0" w:line="240" w:lineRule="auto"/>
    </w:pPr>
    <w:rPr>
      <w:color w:val="4472C4" w:themeColor="accent1"/>
      <w:sz w:val="26"/>
      <w:szCs w:val="24"/>
    </w:rPr>
  </w:style>
  <w:style w:type="character" w:customStyle="1" w:styleId="Heading1Char">
    <w:name w:val="Heading 1 Char"/>
    <w:basedOn w:val="DefaultParagraphFont"/>
    <w:link w:val="Heading1"/>
    <w:uiPriority w:val="9"/>
    <w:rsid w:val="00B957C2"/>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B957C2"/>
    <w:rPr>
      <w:rFonts w:asciiTheme="majorHAnsi" w:eastAsiaTheme="majorEastAsia" w:hAnsiTheme="majorHAnsi" w:cstheme="majorBidi"/>
      <w:b/>
      <w:bCs/>
      <w:color w:val="4472C4" w:themeColor="accent1"/>
      <w:sz w:val="26"/>
      <w:szCs w:val="26"/>
    </w:rPr>
  </w:style>
  <w:style w:type="paragraph" w:styleId="TOCHeading">
    <w:name w:val="TOC Heading"/>
    <w:basedOn w:val="Heading1"/>
    <w:next w:val="Normal"/>
    <w:uiPriority w:val="39"/>
    <w:unhideWhenUsed/>
    <w:qFormat/>
    <w:rsid w:val="00B957C2"/>
    <w:pPr>
      <w:outlineLvl w:val="9"/>
    </w:pPr>
    <w:rPr>
      <w:lang w:eastAsia="nl-NL"/>
    </w:rPr>
  </w:style>
  <w:style w:type="paragraph" w:styleId="TOC1">
    <w:name w:val="toc 1"/>
    <w:basedOn w:val="Normal"/>
    <w:next w:val="Normal"/>
    <w:autoRedefine/>
    <w:uiPriority w:val="39"/>
    <w:unhideWhenUsed/>
    <w:rsid w:val="00B957C2"/>
    <w:pPr>
      <w:spacing w:after="100" w:line="276" w:lineRule="auto"/>
    </w:pPr>
  </w:style>
  <w:style w:type="paragraph" w:styleId="TOC2">
    <w:name w:val="toc 2"/>
    <w:basedOn w:val="Normal"/>
    <w:next w:val="Normal"/>
    <w:autoRedefine/>
    <w:uiPriority w:val="39"/>
    <w:unhideWhenUsed/>
    <w:rsid w:val="00B957C2"/>
    <w:pPr>
      <w:spacing w:after="100" w:line="276" w:lineRule="auto"/>
      <w:ind w:left="220"/>
    </w:pPr>
  </w:style>
  <w:style w:type="character" w:styleId="Hyperlink">
    <w:name w:val="Hyperlink"/>
    <w:basedOn w:val="DefaultParagraphFont"/>
    <w:uiPriority w:val="99"/>
    <w:unhideWhenUsed/>
    <w:rsid w:val="00B957C2"/>
    <w:rPr>
      <w:color w:val="0563C1" w:themeColor="hyperlink"/>
      <w:u w:val="single"/>
    </w:rPr>
  </w:style>
  <w:style w:type="paragraph" w:styleId="NoSpacing">
    <w:name w:val="No Spacing"/>
    <w:link w:val="NoSpacingChar"/>
    <w:uiPriority w:val="1"/>
    <w:qFormat/>
    <w:rsid w:val="00EB1A47"/>
    <w:pPr>
      <w:spacing w:after="0" w:line="240" w:lineRule="auto"/>
    </w:pPr>
    <w:rPr>
      <w:rFonts w:eastAsiaTheme="minorEastAsia"/>
      <w:lang w:eastAsia="nl-NL"/>
    </w:rPr>
  </w:style>
  <w:style w:type="character" w:customStyle="1" w:styleId="NoSpacingChar">
    <w:name w:val="No Spacing Char"/>
    <w:basedOn w:val="DefaultParagraphFont"/>
    <w:link w:val="NoSpacing"/>
    <w:uiPriority w:val="1"/>
    <w:rsid w:val="00EB1A47"/>
    <w:rPr>
      <w:rFonts w:eastAsiaTheme="minorEastAsia"/>
      <w:lang w:eastAsia="nl-NL"/>
    </w:rPr>
  </w:style>
  <w:style w:type="table" w:customStyle="1" w:styleId="Tabelraster1">
    <w:name w:val="Tabelraster1"/>
    <w:basedOn w:val="TableNormal"/>
    <w:next w:val="TableGrid"/>
    <w:uiPriority w:val="59"/>
    <w:rsid w:val="001B684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D42B2"/>
    <w:rPr>
      <w:color w:val="666666"/>
    </w:rPr>
  </w:style>
  <w:style w:type="paragraph" w:styleId="TOC4">
    <w:name w:val="toc 4"/>
    <w:basedOn w:val="Normal"/>
    <w:next w:val="Normal"/>
    <w:autoRedefine/>
    <w:uiPriority w:val="39"/>
    <w:unhideWhenUsed/>
    <w:pPr>
      <w:spacing w:after="100"/>
      <w:ind w:left="660"/>
    </w:pPr>
  </w:style>
  <w:style w:type="paragraph" w:styleId="TOC3">
    <w:name w:val="toc 3"/>
    <w:basedOn w:val="Normal"/>
    <w:next w:val="Normal"/>
    <w:autoRedefine/>
    <w:uiPriority w:val="39"/>
    <w:unhideWhenUsed/>
    <w:pPr>
      <w:spacing w:after="100"/>
      <w:ind w:left="440"/>
    </w:pPr>
  </w:style>
  <w:style w:type="character" w:customStyle="1" w:styleId="Heading3Char">
    <w:name w:val="Heading 3 Char"/>
    <w:basedOn w:val="DefaultParagraphFont"/>
    <w:link w:val="Heading3"/>
    <w:uiPriority w:val="9"/>
    <w:rsid w:val="000F3CEF"/>
    <w:rPr>
      <w:rFonts w:ascii="Arial" w:eastAsiaTheme="majorEastAsia" w:hAnsi="Arial" w:cstheme="majorBidi"/>
      <w:color w:val="2F5496"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993756">
      <w:bodyDiv w:val="1"/>
      <w:marLeft w:val="0"/>
      <w:marRight w:val="0"/>
      <w:marTop w:val="0"/>
      <w:marBottom w:val="0"/>
      <w:divBdr>
        <w:top w:val="none" w:sz="0" w:space="0" w:color="auto"/>
        <w:left w:val="none" w:sz="0" w:space="0" w:color="auto"/>
        <w:bottom w:val="none" w:sz="0" w:space="0" w:color="auto"/>
        <w:right w:val="none" w:sz="0" w:space="0" w:color="auto"/>
      </w:divBdr>
    </w:div>
    <w:div w:id="431704506">
      <w:bodyDiv w:val="1"/>
      <w:marLeft w:val="0"/>
      <w:marRight w:val="0"/>
      <w:marTop w:val="0"/>
      <w:marBottom w:val="0"/>
      <w:divBdr>
        <w:top w:val="none" w:sz="0" w:space="0" w:color="auto"/>
        <w:left w:val="none" w:sz="0" w:space="0" w:color="auto"/>
        <w:bottom w:val="none" w:sz="0" w:space="0" w:color="auto"/>
        <w:right w:val="none" w:sz="0" w:space="0" w:color="auto"/>
      </w:divBdr>
    </w:div>
    <w:div w:id="690955090">
      <w:bodyDiv w:val="1"/>
      <w:marLeft w:val="0"/>
      <w:marRight w:val="0"/>
      <w:marTop w:val="0"/>
      <w:marBottom w:val="0"/>
      <w:divBdr>
        <w:top w:val="none" w:sz="0" w:space="0" w:color="auto"/>
        <w:left w:val="none" w:sz="0" w:space="0" w:color="auto"/>
        <w:bottom w:val="none" w:sz="0" w:space="0" w:color="auto"/>
        <w:right w:val="none" w:sz="0" w:space="0" w:color="auto"/>
      </w:divBdr>
    </w:div>
    <w:div w:id="864826513">
      <w:bodyDiv w:val="1"/>
      <w:marLeft w:val="0"/>
      <w:marRight w:val="0"/>
      <w:marTop w:val="0"/>
      <w:marBottom w:val="0"/>
      <w:divBdr>
        <w:top w:val="none" w:sz="0" w:space="0" w:color="auto"/>
        <w:left w:val="none" w:sz="0" w:space="0" w:color="auto"/>
        <w:bottom w:val="none" w:sz="0" w:space="0" w:color="auto"/>
        <w:right w:val="none" w:sz="0" w:space="0" w:color="auto"/>
      </w:divBdr>
    </w:div>
    <w:div w:id="1072237020">
      <w:bodyDiv w:val="1"/>
      <w:marLeft w:val="0"/>
      <w:marRight w:val="0"/>
      <w:marTop w:val="0"/>
      <w:marBottom w:val="0"/>
      <w:divBdr>
        <w:top w:val="none" w:sz="0" w:space="0" w:color="auto"/>
        <w:left w:val="none" w:sz="0" w:space="0" w:color="auto"/>
        <w:bottom w:val="none" w:sz="0" w:space="0" w:color="auto"/>
        <w:right w:val="none" w:sz="0" w:space="0" w:color="auto"/>
      </w:divBdr>
    </w:div>
    <w:div w:id="1109004012">
      <w:bodyDiv w:val="1"/>
      <w:marLeft w:val="0"/>
      <w:marRight w:val="0"/>
      <w:marTop w:val="0"/>
      <w:marBottom w:val="0"/>
      <w:divBdr>
        <w:top w:val="none" w:sz="0" w:space="0" w:color="auto"/>
        <w:left w:val="none" w:sz="0" w:space="0" w:color="auto"/>
        <w:bottom w:val="none" w:sz="0" w:space="0" w:color="auto"/>
        <w:right w:val="none" w:sz="0" w:space="0" w:color="auto"/>
      </w:divBdr>
    </w:div>
    <w:div w:id="1127360796">
      <w:bodyDiv w:val="1"/>
      <w:marLeft w:val="0"/>
      <w:marRight w:val="0"/>
      <w:marTop w:val="0"/>
      <w:marBottom w:val="0"/>
      <w:divBdr>
        <w:top w:val="none" w:sz="0" w:space="0" w:color="auto"/>
        <w:left w:val="none" w:sz="0" w:space="0" w:color="auto"/>
        <w:bottom w:val="none" w:sz="0" w:space="0" w:color="auto"/>
        <w:right w:val="none" w:sz="0" w:space="0" w:color="auto"/>
      </w:divBdr>
    </w:div>
    <w:div w:id="1133212365">
      <w:bodyDiv w:val="1"/>
      <w:marLeft w:val="0"/>
      <w:marRight w:val="0"/>
      <w:marTop w:val="0"/>
      <w:marBottom w:val="0"/>
      <w:divBdr>
        <w:top w:val="none" w:sz="0" w:space="0" w:color="auto"/>
        <w:left w:val="none" w:sz="0" w:space="0" w:color="auto"/>
        <w:bottom w:val="none" w:sz="0" w:space="0" w:color="auto"/>
        <w:right w:val="none" w:sz="0" w:space="0" w:color="auto"/>
      </w:divBdr>
    </w:div>
    <w:div w:id="1481851716">
      <w:bodyDiv w:val="1"/>
      <w:marLeft w:val="0"/>
      <w:marRight w:val="0"/>
      <w:marTop w:val="0"/>
      <w:marBottom w:val="0"/>
      <w:divBdr>
        <w:top w:val="none" w:sz="0" w:space="0" w:color="auto"/>
        <w:left w:val="none" w:sz="0" w:space="0" w:color="auto"/>
        <w:bottom w:val="none" w:sz="0" w:space="0" w:color="auto"/>
        <w:right w:val="none" w:sz="0" w:space="0" w:color="auto"/>
      </w:divBdr>
    </w:div>
    <w:div w:id="1674454482">
      <w:bodyDiv w:val="1"/>
      <w:marLeft w:val="0"/>
      <w:marRight w:val="0"/>
      <w:marTop w:val="0"/>
      <w:marBottom w:val="0"/>
      <w:divBdr>
        <w:top w:val="none" w:sz="0" w:space="0" w:color="auto"/>
        <w:left w:val="none" w:sz="0" w:space="0" w:color="auto"/>
        <w:bottom w:val="none" w:sz="0" w:space="0" w:color="auto"/>
        <w:right w:val="none" w:sz="0" w:space="0" w:color="auto"/>
      </w:divBdr>
    </w:div>
    <w:div w:id="1736390626">
      <w:bodyDiv w:val="1"/>
      <w:marLeft w:val="0"/>
      <w:marRight w:val="0"/>
      <w:marTop w:val="0"/>
      <w:marBottom w:val="0"/>
      <w:divBdr>
        <w:top w:val="none" w:sz="0" w:space="0" w:color="auto"/>
        <w:left w:val="none" w:sz="0" w:space="0" w:color="auto"/>
        <w:bottom w:val="none" w:sz="0" w:space="0" w:color="auto"/>
        <w:right w:val="none" w:sz="0" w:space="0" w:color="auto"/>
      </w:divBdr>
    </w:div>
    <w:div w:id="1746343128">
      <w:bodyDiv w:val="1"/>
      <w:marLeft w:val="0"/>
      <w:marRight w:val="0"/>
      <w:marTop w:val="0"/>
      <w:marBottom w:val="0"/>
      <w:divBdr>
        <w:top w:val="none" w:sz="0" w:space="0" w:color="auto"/>
        <w:left w:val="none" w:sz="0" w:space="0" w:color="auto"/>
        <w:bottom w:val="none" w:sz="0" w:space="0" w:color="auto"/>
        <w:right w:val="none" w:sz="0" w:space="0" w:color="auto"/>
      </w:divBdr>
    </w:div>
    <w:div w:id="1943032856">
      <w:bodyDiv w:val="1"/>
      <w:marLeft w:val="0"/>
      <w:marRight w:val="0"/>
      <w:marTop w:val="0"/>
      <w:marBottom w:val="0"/>
      <w:divBdr>
        <w:top w:val="none" w:sz="0" w:space="0" w:color="auto"/>
        <w:left w:val="none" w:sz="0" w:space="0" w:color="auto"/>
        <w:bottom w:val="none" w:sz="0" w:space="0" w:color="auto"/>
        <w:right w:val="none" w:sz="0" w:space="0" w:color="auto"/>
      </w:divBdr>
    </w:div>
    <w:div w:id="1951811490">
      <w:bodyDiv w:val="1"/>
      <w:marLeft w:val="0"/>
      <w:marRight w:val="0"/>
      <w:marTop w:val="0"/>
      <w:marBottom w:val="0"/>
      <w:divBdr>
        <w:top w:val="none" w:sz="0" w:space="0" w:color="auto"/>
        <w:left w:val="none" w:sz="0" w:space="0" w:color="auto"/>
        <w:bottom w:val="none" w:sz="0" w:space="0" w:color="auto"/>
        <w:right w:val="none" w:sz="0" w:space="0" w:color="auto"/>
      </w:divBdr>
    </w:div>
    <w:div w:id="2126608271">
      <w:bodyDiv w:val="1"/>
      <w:marLeft w:val="0"/>
      <w:marRight w:val="0"/>
      <w:marTop w:val="0"/>
      <w:marBottom w:val="0"/>
      <w:divBdr>
        <w:top w:val="none" w:sz="0" w:space="0" w:color="auto"/>
        <w:left w:val="none" w:sz="0" w:space="0" w:color="auto"/>
        <w:bottom w:val="none" w:sz="0" w:space="0" w:color="auto"/>
        <w:right w:val="none" w:sz="0" w:space="0" w:color="auto"/>
      </w:divBdr>
    </w:div>
    <w:div w:id="2141529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g"/><Relationship Id="rId50"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microsoft.com/office/2020/10/relationships/intelligence" Target="intelligence2.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9.pn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_activity xmlns="9569d07c-398a-467c-81e7-3fdceffcd87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BD9C71CDE7715745BCC516A848D20C67" ma:contentTypeVersion="9" ma:contentTypeDescription="Create a new document." ma:contentTypeScope="" ma:versionID="1868b285dd6442de439e01ab09d7fe3c">
  <xsd:schema xmlns:xsd="http://www.w3.org/2001/XMLSchema" xmlns:xs="http://www.w3.org/2001/XMLSchema" xmlns:p="http://schemas.microsoft.com/office/2006/metadata/properties" xmlns:ns3="9569d07c-398a-467c-81e7-3fdceffcd87a" xmlns:ns4="8135c118-5493-4ff8-aeb2-7edaa12172b0" targetNamespace="http://schemas.microsoft.com/office/2006/metadata/properties" ma:root="true" ma:fieldsID="d90a7528ae44685d8cabc3b50d0c2dcc" ns3:_="" ns4:_="">
    <xsd:import namespace="9569d07c-398a-467c-81e7-3fdceffcd87a"/>
    <xsd:import namespace="8135c118-5493-4ff8-aeb2-7edaa12172b0"/>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4:SharedWithUsers" minOccurs="0"/>
                <xsd:element ref="ns4:SharedWithDetails" minOccurs="0"/>
                <xsd:element ref="ns4:SharingHintHash"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69d07c-398a-467c-81e7-3fdceffcd87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135c118-5493-4ff8-aeb2-7edaa12172b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BB259DD-DB8A-4F57-8F1B-A3B13426882A}">
  <ds:schemaRefs>
    <ds:schemaRef ds:uri="http://schemas.microsoft.com/office/2006/metadata/properties"/>
    <ds:schemaRef ds:uri="http://schemas.microsoft.com/office/infopath/2007/PartnerControls"/>
    <ds:schemaRef ds:uri="9569d07c-398a-467c-81e7-3fdceffcd87a"/>
  </ds:schemaRefs>
</ds:datastoreItem>
</file>

<file path=customXml/itemProps3.xml><?xml version="1.0" encoding="utf-8"?>
<ds:datastoreItem xmlns:ds="http://schemas.openxmlformats.org/officeDocument/2006/customXml" ds:itemID="{2884C80E-91C0-45DC-8EBA-DCDBD2F7B7F5}">
  <ds:schemaRefs>
    <ds:schemaRef ds:uri="http://schemas.openxmlformats.org/officeDocument/2006/bibliography"/>
  </ds:schemaRefs>
</ds:datastoreItem>
</file>

<file path=customXml/itemProps4.xml><?xml version="1.0" encoding="utf-8"?>
<ds:datastoreItem xmlns:ds="http://schemas.openxmlformats.org/officeDocument/2006/customXml" ds:itemID="{C6890562-6982-425D-863A-347973FB42A1}">
  <ds:schemaRefs>
    <ds:schemaRef ds:uri="http://schemas.microsoft.com/sharepoint/v3/contenttype/forms"/>
  </ds:schemaRefs>
</ds:datastoreItem>
</file>

<file path=customXml/itemProps5.xml><?xml version="1.0" encoding="utf-8"?>
<ds:datastoreItem xmlns:ds="http://schemas.openxmlformats.org/officeDocument/2006/customXml" ds:itemID="{AEFC9ACA-610C-408B-864D-E26484083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69d07c-398a-467c-81e7-3fdceffcd87a"/>
    <ds:schemaRef ds:uri="8135c118-5493-4ff8-aeb2-7edaa12172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44</Pages>
  <Words>9882</Words>
  <Characters>54356</Characters>
  <Application>Microsoft Office Word</Application>
  <DocSecurity>0</DocSecurity>
  <Lines>452</Lines>
  <Paragraphs>128</Paragraphs>
  <ScaleCrop>false</ScaleCrop>
  <Company/>
  <LinksUpToDate>false</LinksUpToDate>
  <CharactersWithSpaces>64110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Janssen, J. (John)</dc:creator>
  <cp:keywords/>
  <dc:description/>
  <cp:lastModifiedBy>Matthijs Erkens (1103588)</cp:lastModifiedBy>
  <cp:revision>2</cp:revision>
  <cp:lastPrinted>2023-02-08T11:51:00Z</cp:lastPrinted>
  <dcterms:created xsi:type="dcterms:W3CDTF">2026-05-05T10:21:00Z</dcterms:created>
  <dcterms:modified xsi:type="dcterms:W3CDTF">2026-05-05T10:21:00Z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0x010100BD9C71CDE7715745BCC516A848D20C67</vt:lpwstr>
  </property>
  <property fmtid="{D5CDD505-2E9C-101B-9397-08002B2CF9AE}" pid="3" name="MediaServiceImageTags">
    <vt:lpwstr/>
  </property>
  <property fmtid="{D5CDD505-2E9C-101B-9397-08002B2CF9AE}" pid="4" name="GrammarlyDocumentId">
    <vt:lpwstr>dc4003c9-ed52-4a6c-aba3-58c7c86fbd4a</vt:lpwstr>
  </property>
</Properties>
</file>